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81F389" w14:textId="66254DAD" w:rsidR="004A7486" w:rsidRDefault="002C2049" w:rsidP="00DC4AC1">
      <w:pPr>
        <w:pStyle w:val="Heading1"/>
        <w:spacing w:after="1320"/>
      </w:pPr>
      <w:bookmarkStart w:id="0" w:name="_Toc117907771"/>
      <w:bookmarkStart w:id="1" w:name="_Toc130715202"/>
      <w:bookmarkStart w:id="2" w:name="_Toc139442041"/>
      <w:bookmarkStart w:id="3" w:name="_Toc141688862"/>
      <w:bookmarkStart w:id="4" w:name="_Toc150062033"/>
      <w:bookmarkStart w:id="5" w:name="_Toc152404983"/>
      <w:bookmarkStart w:id="6" w:name="_Toc155687865"/>
      <w:bookmarkStart w:id="7" w:name="_Toc181414584"/>
      <w:bookmarkStart w:id="8" w:name="_Toc181597973"/>
      <w:bookmarkStart w:id="9" w:name="_Toc294796595"/>
      <w:bookmarkStart w:id="10" w:name="_Toc353203420"/>
      <w:bookmarkStart w:id="11" w:name="_Toc362013831"/>
      <w:bookmarkStart w:id="12" w:name="_Toc103872837"/>
      <w:bookmarkStart w:id="13" w:name="_Toc175565836"/>
      <w:r>
        <w:rPr>
          <w:sz w:val="52"/>
          <w:szCs w:val="52"/>
        </w:rPr>
        <w:t>V12-</w:t>
      </w:r>
      <w:r w:rsidR="00E41E31">
        <w:rPr>
          <w:sz w:val="52"/>
          <w:szCs w:val="52"/>
        </w:rPr>
        <w:t>0</w:t>
      </w:r>
      <w:r w:rsidR="00D93CEB">
        <w:rPr>
          <w:sz w:val="52"/>
          <w:szCs w:val="52"/>
        </w:rPr>
        <w:t>20</w:t>
      </w:r>
      <w:r w:rsidR="00807A4F" w:rsidRPr="006E74AB">
        <w:rPr>
          <w:sz w:val="52"/>
          <w:szCs w:val="52"/>
        </w:rPr>
        <w:t xml:space="preserve"> </w:t>
      </w:r>
      <w:bookmarkEnd w:id="0"/>
      <w:bookmarkEnd w:id="1"/>
      <w:bookmarkEnd w:id="2"/>
      <w:bookmarkEnd w:id="3"/>
      <w:bookmarkEnd w:id="4"/>
      <w:bookmarkEnd w:id="5"/>
      <w:bookmarkEnd w:id="6"/>
      <w:bookmarkEnd w:id="7"/>
      <w:bookmarkEnd w:id="8"/>
      <w:r w:rsidR="0065063E">
        <w:rPr>
          <w:sz w:val="52"/>
          <w:szCs w:val="52"/>
        </w:rPr>
        <w:t xml:space="preserve">Release </w:t>
      </w:r>
      <w:r w:rsidR="006E74AB" w:rsidRPr="006E74AB">
        <w:rPr>
          <w:sz w:val="52"/>
          <w:szCs w:val="52"/>
        </w:rPr>
        <w:t>New Functionality</w:t>
      </w:r>
      <w:bookmarkEnd w:id="9"/>
      <w:bookmarkEnd w:id="10"/>
      <w:bookmarkEnd w:id="11"/>
      <w:r w:rsidR="005A3894">
        <w:rPr>
          <w:sz w:val="52"/>
          <w:szCs w:val="52"/>
        </w:rPr>
        <w:t xml:space="preserve"> </w:t>
      </w:r>
      <w:r w:rsidR="004A7486" w:rsidRPr="002B7B20">
        <w:rPr>
          <w:sz w:val="52"/>
          <w:szCs w:val="52"/>
        </w:rPr>
        <w:t>Contents</w:t>
      </w:r>
      <w:bookmarkEnd w:id="12"/>
      <w:bookmarkEnd w:id="13"/>
    </w:p>
    <w:p w14:paraId="50A1A18E" w14:textId="2F7A60E4" w:rsidR="00C8280B" w:rsidRDefault="007C4827">
      <w:pPr>
        <w:pStyle w:val="TOC1"/>
        <w:tabs>
          <w:tab w:val="right" w:leader="dot" w:pos="9062"/>
        </w:tabs>
        <w:rPr>
          <w:rFonts w:asciiTheme="minorHAnsi" w:eastAsiaTheme="minorEastAsia" w:hAnsiTheme="minorHAnsi" w:cstheme="minorBidi"/>
          <w:b w:val="0"/>
          <w:bCs w:val="0"/>
          <w:caps w:val="0"/>
          <w:noProof/>
          <w:kern w:val="2"/>
          <w:sz w:val="24"/>
          <w:szCs w:val="24"/>
          <w:lang w:val="en-CA" w:eastAsia="en-CA"/>
          <w14:ligatures w14:val="standardContextual"/>
        </w:rPr>
      </w:pPr>
      <w:r>
        <w:rPr>
          <w:b w:val="0"/>
          <w:bCs w:val="0"/>
          <w:caps w:val="0"/>
          <w:smallCaps/>
        </w:rPr>
        <w:fldChar w:fldCharType="begin"/>
      </w:r>
      <w:r>
        <w:rPr>
          <w:b w:val="0"/>
          <w:bCs w:val="0"/>
          <w:caps w:val="0"/>
          <w:smallCaps/>
        </w:rPr>
        <w:instrText xml:space="preserve"> TOC \o "1-3" \h \z \u </w:instrText>
      </w:r>
      <w:r>
        <w:rPr>
          <w:b w:val="0"/>
          <w:bCs w:val="0"/>
          <w:caps w:val="0"/>
          <w:smallCaps/>
        </w:rPr>
        <w:fldChar w:fldCharType="separate"/>
      </w:r>
      <w:hyperlink w:anchor="_Toc175565836" w:history="1">
        <w:r w:rsidR="00C8280B" w:rsidRPr="00225522">
          <w:rPr>
            <w:rStyle w:val="Hyperlink"/>
            <w:noProof/>
          </w:rPr>
          <w:t>V12-020 Release New Functionality Contents</w:t>
        </w:r>
        <w:r w:rsidR="00C8280B">
          <w:rPr>
            <w:noProof/>
            <w:webHidden/>
          </w:rPr>
          <w:tab/>
        </w:r>
        <w:r w:rsidR="00C8280B">
          <w:rPr>
            <w:noProof/>
            <w:webHidden/>
          </w:rPr>
          <w:fldChar w:fldCharType="begin"/>
        </w:r>
        <w:r w:rsidR="00C8280B">
          <w:rPr>
            <w:noProof/>
            <w:webHidden/>
          </w:rPr>
          <w:instrText xml:space="preserve"> PAGEREF _Toc175565836 \h </w:instrText>
        </w:r>
        <w:r w:rsidR="00C8280B">
          <w:rPr>
            <w:noProof/>
            <w:webHidden/>
          </w:rPr>
        </w:r>
        <w:r w:rsidR="00C8280B">
          <w:rPr>
            <w:noProof/>
            <w:webHidden/>
          </w:rPr>
          <w:fldChar w:fldCharType="separate"/>
        </w:r>
        <w:r w:rsidR="00C8280B">
          <w:rPr>
            <w:noProof/>
            <w:webHidden/>
          </w:rPr>
          <w:t>1</w:t>
        </w:r>
        <w:r w:rsidR="00C8280B">
          <w:rPr>
            <w:noProof/>
            <w:webHidden/>
          </w:rPr>
          <w:fldChar w:fldCharType="end"/>
        </w:r>
      </w:hyperlink>
    </w:p>
    <w:p w14:paraId="63BF9AC0" w14:textId="3C71D88F"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37" w:history="1">
        <w:r w:rsidRPr="00225522">
          <w:rPr>
            <w:rStyle w:val="Hyperlink"/>
          </w:rPr>
          <w:t>Important Note</w:t>
        </w:r>
        <w:r>
          <w:rPr>
            <w:webHidden/>
          </w:rPr>
          <w:tab/>
        </w:r>
        <w:r>
          <w:rPr>
            <w:webHidden/>
          </w:rPr>
          <w:fldChar w:fldCharType="begin"/>
        </w:r>
        <w:r>
          <w:rPr>
            <w:webHidden/>
          </w:rPr>
          <w:instrText xml:space="preserve"> PAGEREF _Toc175565837 \h </w:instrText>
        </w:r>
        <w:r>
          <w:rPr>
            <w:webHidden/>
          </w:rPr>
        </w:r>
        <w:r>
          <w:rPr>
            <w:webHidden/>
          </w:rPr>
          <w:fldChar w:fldCharType="separate"/>
        </w:r>
        <w:r>
          <w:rPr>
            <w:webHidden/>
          </w:rPr>
          <w:t>3</w:t>
        </w:r>
        <w:r>
          <w:rPr>
            <w:webHidden/>
          </w:rPr>
          <w:fldChar w:fldCharType="end"/>
        </w:r>
      </w:hyperlink>
    </w:p>
    <w:p w14:paraId="48A0B39B" w14:textId="5C80D3B0"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38" w:history="1">
        <w:r w:rsidRPr="00225522">
          <w:rPr>
            <w:rStyle w:val="Hyperlink"/>
          </w:rPr>
          <w:t>Accounts Payable</w:t>
        </w:r>
        <w:r>
          <w:rPr>
            <w:webHidden/>
          </w:rPr>
          <w:tab/>
        </w:r>
        <w:r>
          <w:rPr>
            <w:webHidden/>
          </w:rPr>
          <w:fldChar w:fldCharType="begin"/>
        </w:r>
        <w:r>
          <w:rPr>
            <w:webHidden/>
          </w:rPr>
          <w:instrText xml:space="preserve"> PAGEREF _Toc175565838 \h </w:instrText>
        </w:r>
        <w:r>
          <w:rPr>
            <w:webHidden/>
          </w:rPr>
        </w:r>
        <w:r>
          <w:rPr>
            <w:webHidden/>
          </w:rPr>
          <w:fldChar w:fldCharType="separate"/>
        </w:r>
        <w:r>
          <w:rPr>
            <w:webHidden/>
          </w:rPr>
          <w:t>4</w:t>
        </w:r>
        <w:r>
          <w:rPr>
            <w:webHidden/>
          </w:rPr>
          <w:fldChar w:fldCharType="end"/>
        </w:r>
      </w:hyperlink>
    </w:p>
    <w:p w14:paraId="581724D0" w14:textId="1540E29E"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39" w:history="1">
        <w:r w:rsidRPr="00225522">
          <w:rPr>
            <w:rStyle w:val="Hyperlink"/>
          </w:rPr>
          <w:t xml:space="preserve">EFT File Format for National Bank </w:t>
        </w:r>
        <w:r w:rsidRPr="00225522">
          <w:rPr>
            <w:rStyle w:val="Hyperlink"/>
            <w:bCs/>
          </w:rPr>
          <w:t>(23.76360, FIN-12335)</w:t>
        </w:r>
        <w:r>
          <w:rPr>
            <w:webHidden/>
          </w:rPr>
          <w:tab/>
        </w:r>
        <w:r>
          <w:rPr>
            <w:webHidden/>
          </w:rPr>
          <w:fldChar w:fldCharType="begin"/>
        </w:r>
        <w:r>
          <w:rPr>
            <w:webHidden/>
          </w:rPr>
          <w:instrText xml:space="preserve"> PAGEREF _Toc175565839 \h </w:instrText>
        </w:r>
        <w:r>
          <w:rPr>
            <w:webHidden/>
          </w:rPr>
        </w:r>
        <w:r>
          <w:rPr>
            <w:webHidden/>
          </w:rPr>
          <w:fldChar w:fldCharType="separate"/>
        </w:r>
        <w:r>
          <w:rPr>
            <w:webHidden/>
          </w:rPr>
          <w:t>4</w:t>
        </w:r>
        <w:r>
          <w:rPr>
            <w:webHidden/>
          </w:rPr>
          <w:fldChar w:fldCharType="end"/>
        </w:r>
      </w:hyperlink>
    </w:p>
    <w:p w14:paraId="0AEC21CC" w14:textId="3C436245"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0" w:history="1">
        <w:r w:rsidRPr="00225522">
          <w:rPr>
            <w:rStyle w:val="Hyperlink"/>
          </w:rPr>
          <w:t>New flag “Allow Zero Amount Invoices” added in AP Control file</w:t>
        </w:r>
        <w:r w:rsidRPr="00225522">
          <w:rPr>
            <w:rStyle w:val="Hyperlink"/>
            <w:bCs/>
          </w:rPr>
          <w:t xml:space="preserve"> (23.71455, FIN-11115)</w:t>
        </w:r>
        <w:r>
          <w:rPr>
            <w:webHidden/>
          </w:rPr>
          <w:tab/>
        </w:r>
        <w:r>
          <w:rPr>
            <w:webHidden/>
          </w:rPr>
          <w:fldChar w:fldCharType="begin"/>
        </w:r>
        <w:r>
          <w:rPr>
            <w:webHidden/>
          </w:rPr>
          <w:instrText xml:space="preserve"> PAGEREF _Toc175565840 \h </w:instrText>
        </w:r>
        <w:r>
          <w:rPr>
            <w:webHidden/>
          </w:rPr>
        </w:r>
        <w:r>
          <w:rPr>
            <w:webHidden/>
          </w:rPr>
          <w:fldChar w:fldCharType="separate"/>
        </w:r>
        <w:r>
          <w:rPr>
            <w:webHidden/>
          </w:rPr>
          <w:t>7</w:t>
        </w:r>
        <w:r>
          <w:rPr>
            <w:webHidden/>
          </w:rPr>
          <w:fldChar w:fldCharType="end"/>
        </w:r>
      </w:hyperlink>
    </w:p>
    <w:p w14:paraId="1FD9479C" w14:textId="3F71A884"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1" w:history="1">
        <w:r w:rsidRPr="00225522">
          <w:rPr>
            <w:rStyle w:val="Hyperlink"/>
          </w:rPr>
          <w:t>Customization of EFT format “ RBCBANKACH” (24.80262, FIN-13349)</w:t>
        </w:r>
        <w:r>
          <w:rPr>
            <w:webHidden/>
          </w:rPr>
          <w:tab/>
        </w:r>
        <w:r>
          <w:rPr>
            <w:webHidden/>
          </w:rPr>
          <w:fldChar w:fldCharType="begin"/>
        </w:r>
        <w:r>
          <w:rPr>
            <w:webHidden/>
          </w:rPr>
          <w:instrText xml:space="preserve"> PAGEREF _Toc175565841 \h </w:instrText>
        </w:r>
        <w:r>
          <w:rPr>
            <w:webHidden/>
          </w:rPr>
        </w:r>
        <w:r>
          <w:rPr>
            <w:webHidden/>
          </w:rPr>
          <w:fldChar w:fldCharType="separate"/>
        </w:r>
        <w:r>
          <w:rPr>
            <w:webHidden/>
          </w:rPr>
          <w:t>9</w:t>
        </w:r>
        <w:r>
          <w:rPr>
            <w:webHidden/>
          </w:rPr>
          <w:fldChar w:fldCharType="end"/>
        </w:r>
      </w:hyperlink>
    </w:p>
    <w:p w14:paraId="6D9CDD7F" w14:textId="4611B923"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2" w:history="1">
        <w:r w:rsidRPr="00225522">
          <w:rPr>
            <w:rStyle w:val="Hyperlink"/>
          </w:rPr>
          <w:t xml:space="preserve">EFT File Format for Newburyport Bank </w:t>
        </w:r>
        <w:r w:rsidRPr="00225522">
          <w:rPr>
            <w:rStyle w:val="Hyperlink"/>
            <w:bCs/>
          </w:rPr>
          <w:t>(24.82045, FIN-13835)</w:t>
        </w:r>
        <w:r>
          <w:rPr>
            <w:webHidden/>
          </w:rPr>
          <w:tab/>
        </w:r>
        <w:r>
          <w:rPr>
            <w:webHidden/>
          </w:rPr>
          <w:fldChar w:fldCharType="begin"/>
        </w:r>
        <w:r>
          <w:rPr>
            <w:webHidden/>
          </w:rPr>
          <w:instrText xml:space="preserve"> PAGEREF _Toc175565842 \h </w:instrText>
        </w:r>
        <w:r>
          <w:rPr>
            <w:webHidden/>
          </w:rPr>
        </w:r>
        <w:r>
          <w:rPr>
            <w:webHidden/>
          </w:rPr>
          <w:fldChar w:fldCharType="separate"/>
        </w:r>
        <w:r>
          <w:rPr>
            <w:webHidden/>
          </w:rPr>
          <w:t>22</w:t>
        </w:r>
        <w:r>
          <w:rPr>
            <w:webHidden/>
          </w:rPr>
          <w:fldChar w:fldCharType="end"/>
        </w:r>
      </w:hyperlink>
    </w:p>
    <w:p w14:paraId="35EA4953" w14:textId="333C98D5"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3" w:history="1">
        <w:r w:rsidRPr="00225522">
          <w:rPr>
            <w:rStyle w:val="Hyperlink"/>
          </w:rPr>
          <w:t>EFT File Format for Artisans Bank (24.82209, FIN-13900)</w:t>
        </w:r>
        <w:r>
          <w:rPr>
            <w:webHidden/>
          </w:rPr>
          <w:tab/>
        </w:r>
        <w:r>
          <w:rPr>
            <w:webHidden/>
          </w:rPr>
          <w:fldChar w:fldCharType="begin"/>
        </w:r>
        <w:r>
          <w:rPr>
            <w:webHidden/>
          </w:rPr>
          <w:instrText xml:space="preserve"> PAGEREF _Toc175565843 \h </w:instrText>
        </w:r>
        <w:r>
          <w:rPr>
            <w:webHidden/>
          </w:rPr>
        </w:r>
        <w:r>
          <w:rPr>
            <w:webHidden/>
          </w:rPr>
          <w:fldChar w:fldCharType="separate"/>
        </w:r>
        <w:r>
          <w:rPr>
            <w:webHidden/>
          </w:rPr>
          <w:t>28</w:t>
        </w:r>
        <w:r>
          <w:rPr>
            <w:webHidden/>
          </w:rPr>
          <w:fldChar w:fldCharType="end"/>
        </w:r>
      </w:hyperlink>
    </w:p>
    <w:p w14:paraId="780BB61D" w14:textId="2CBAF825"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4" w:history="1">
        <w:r w:rsidRPr="00225522">
          <w:rPr>
            <w:rStyle w:val="Hyperlink"/>
          </w:rPr>
          <w:t>Modifications to Positive Pay format for MUFG Bank (24.82784, FIN-14026)</w:t>
        </w:r>
        <w:r>
          <w:rPr>
            <w:webHidden/>
          </w:rPr>
          <w:tab/>
        </w:r>
        <w:r>
          <w:rPr>
            <w:webHidden/>
          </w:rPr>
          <w:fldChar w:fldCharType="begin"/>
        </w:r>
        <w:r>
          <w:rPr>
            <w:webHidden/>
          </w:rPr>
          <w:instrText xml:space="preserve"> PAGEREF _Toc175565844 \h </w:instrText>
        </w:r>
        <w:r>
          <w:rPr>
            <w:webHidden/>
          </w:rPr>
        </w:r>
        <w:r>
          <w:rPr>
            <w:webHidden/>
          </w:rPr>
          <w:fldChar w:fldCharType="separate"/>
        </w:r>
        <w:r>
          <w:rPr>
            <w:webHidden/>
          </w:rPr>
          <w:t>31</w:t>
        </w:r>
        <w:r>
          <w:rPr>
            <w:webHidden/>
          </w:rPr>
          <w:fldChar w:fldCharType="end"/>
        </w:r>
      </w:hyperlink>
    </w:p>
    <w:p w14:paraId="745662E1" w14:textId="21DC78D7"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5" w:history="1">
        <w:r w:rsidRPr="00225522">
          <w:rPr>
            <w:rStyle w:val="Hyperlink"/>
          </w:rPr>
          <w:t>EFT file format for First Merchants Bank (24.83252, FIN-14165)</w:t>
        </w:r>
        <w:r>
          <w:rPr>
            <w:webHidden/>
          </w:rPr>
          <w:tab/>
        </w:r>
        <w:r>
          <w:rPr>
            <w:webHidden/>
          </w:rPr>
          <w:fldChar w:fldCharType="begin"/>
        </w:r>
        <w:r>
          <w:rPr>
            <w:webHidden/>
          </w:rPr>
          <w:instrText xml:space="preserve"> PAGEREF _Toc175565845 \h </w:instrText>
        </w:r>
        <w:r>
          <w:rPr>
            <w:webHidden/>
          </w:rPr>
        </w:r>
        <w:r>
          <w:rPr>
            <w:webHidden/>
          </w:rPr>
          <w:fldChar w:fldCharType="separate"/>
        </w:r>
        <w:r>
          <w:rPr>
            <w:webHidden/>
          </w:rPr>
          <w:t>34</w:t>
        </w:r>
        <w:r>
          <w:rPr>
            <w:webHidden/>
          </w:rPr>
          <w:fldChar w:fldCharType="end"/>
        </w:r>
      </w:hyperlink>
    </w:p>
    <w:p w14:paraId="311C44C1" w14:textId="59BC510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6" w:history="1">
        <w:r w:rsidRPr="00225522">
          <w:rPr>
            <w:rStyle w:val="Hyperlink"/>
          </w:rPr>
          <w:t>EFT file format for PlainsCapital Bank (24.84554, FIN-14489)</w:t>
        </w:r>
        <w:r>
          <w:rPr>
            <w:webHidden/>
          </w:rPr>
          <w:tab/>
        </w:r>
        <w:r>
          <w:rPr>
            <w:webHidden/>
          </w:rPr>
          <w:fldChar w:fldCharType="begin"/>
        </w:r>
        <w:r>
          <w:rPr>
            <w:webHidden/>
          </w:rPr>
          <w:instrText xml:space="preserve"> PAGEREF _Toc175565846 \h </w:instrText>
        </w:r>
        <w:r>
          <w:rPr>
            <w:webHidden/>
          </w:rPr>
        </w:r>
        <w:r>
          <w:rPr>
            <w:webHidden/>
          </w:rPr>
          <w:fldChar w:fldCharType="separate"/>
        </w:r>
        <w:r>
          <w:rPr>
            <w:webHidden/>
          </w:rPr>
          <w:t>38</w:t>
        </w:r>
        <w:r>
          <w:rPr>
            <w:webHidden/>
          </w:rPr>
          <w:fldChar w:fldCharType="end"/>
        </w:r>
      </w:hyperlink>
    </w:p>
    <w:p w14:paraId="24867310" w14:textId="5ABDD164"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7" w:history="1">
        <w:r w:rsidRPr="00225522">
          <w:rPr>
            <w:rStyle w:val="Hyperlink"/>
          </w:rPr>
          <w:t>Modifications to PNC Bank EFT File Format (24.85511, FIN-14768)</w:t>
        </w:r>
        <w:r>
          <w:rPr>
            <w:webHidden/>
          </w:rPr>
          <w:tab/>
        </w:r>
        <w:r>
          <w:rPr>
            <w:webHidden/>
          </w:rPr>
          <w:fldChar w:fldCharType="begin"/>
        </w:r>
        <w:r>
          <w:rPr>
            <w:webHidden/>
          </w:rPr>
          <w:instrText xml:space="preserve"> PAGEREF _Toc175565847 \h </w:instrText>
        </w:r>
        <w:r>
          <w:rPr>
            <w:webHidden/>
          </w:rPr>
        </w:r>
        <w:r>
          <w:rPr>
            <w:webHidden/>
          </w:rPr>
          <w:fldChar w:fldCharType="separate"/>
        </w:r>
        <w:r>
          <w:rPr>
            <w:webHidden/>
          </w:rPr>
          <w:t>46</w:t>
        </w:r>
        <w:r>
          <w:rPr>
            <w:webHidden/>
          </w:rPr>
          <w:fldChar w:fldCharType="end"/>
        </w:r>
      </w:hyperlink>
    </w:p>
    <w:p w14:paraId="54F8E336" w14:textId="599BD8E0"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8" w:history="1">
        <w:r w:rsidRPr="00225522">
          <w:rPr>
            <w:rStyle w:val="Hyperlink"/>
          </w:rPr>
          <w:t>Positive Pay Format for Bank of Oklahoma (24.81623, FIN-13378)</w:t>
        </w:r>
        <w:r>
          <w:rPr>
            <w:webHidden/>
          </w:rPr>
          <w:tab/>
        </w:r>
        <w:r>
          <w:rPr>
            <w:webHidden/>
          </w:rPr>
          <w:fldChar w:fldCharType="begin"/>
        </w:r>
        <w:r>
          <w:rPr>
            <w:webHidden/>
          </w:rPr>
          <w:instrText xml:space="preserve"> PAGEREF _Toc175565848 \h </w:instrText>
        </w:r>
        <w:r>
          <w:rPr>
            <w:webHidden/>
          </w:rPr>
        </w:r>
        <w:r>
          <w:rPr>
            <w:webHidden/>
          </w:rPr>
          <w:fldChar w:fldCharType="separate"/>
        </w:r>
        <w:r>
          <w:rPr>
            <w:webHidden/>
          </w:rPr>
          <w:t>48</w:t>
        </w:r>
        <w:r>
          <w:rPr>
            <w:webHidden/>
          </w:rPr>
          <w:fldChar w:fldCharType="end"/>
        </w:r>
      </w:hyperlink>
    </w:p>
    <w:p w14:paraId="6B316382" w14:textId="567A3A3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49" w:history="1">
        <w:r w:rsidRPr="00225522">
          <w:rPr>
            <w:rStyle w:val="Hyperlink"/>
          </w:rPr>
          <w:t>Added a New field ‘Default Job Department’ to Voucher / Registry List Query program (APVOUINQ) (23.71581 / FIN-11128)</w:t>
        </w:r>
        <w:r>
          <w:rPr>
            <w:webHidden/>
          </w:rPr>
          <w:tab/>
        </w:r>
        <w:r>
          <w:rPr>
            <w:webHidden/>
          </w:rPr>
          <w:fldChar w:fldCharType="begin"/>
        </w:r>
        <w:r>
          <w:rPr>
            <w:webHidden/>
          </w:rPr>
          <w:instrText xml:space="preserve"> PAGEREF _Toc175565849 \h </w:instrText>
        </w:r>
        <w:r>
          <w:rPr>
            <w:webHidden/>
          </w:rPr>
        </w:r>
        <w:r>
          <w:rPr>
            <w:webHidden/>
          </w:rPr>
          <w:fldChar w:fldCharType="separate"/>
        </w:r>
        <w:r>
          <w:rPr>
            <w:webHidden/>
          </w:rPr>
          <w:t>51</w:t>
        </w:r>
        <w:r>
          <w:rPr>
            <w:webHidden/>
          </w:rPr>
          <w:fldChar w:fldCharType="end"/>
        </w:r>
      </w:hyperlink>
    </w:p>
    <w:p w14:paraId="60C36AB6" w14:textId="3D77D620"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0" w:history="1">
        <w:r w:rsidRPr="00225522">
          <w:rPr>
            <w:rStyle w:val="Hyperlink"/>
          </w:rPr>
          <w:t>EFT file format for The State Bank (24.83924 / FIN-14287)</w:t>
        </w:r>
        <w:r>
          <w:rPr>
            <w:webHidden/>
          </w:rPr>
          <w:tab/>
        </w:r>
        <w:r>
          <w:rPr>
            <w:webHidden/>
          </w:rPr>
          <w:fldChar w:fldCharType="begin"/>
        </w:r>
        <w:r>
          <w:rPr>
            <w:webHidden/>
          </w:rPr>
          <w:instrText xml:space="preserve"> PAGEREF _Toc175565850 \h </w:instrText>
        </w:r>
        <w:r>
          <w:rPr>
            <w:webHidden/>
          </w:rPr>
        </w:r>
        <w:r>
          <w:rPr>
            <w:webHidden/>
          </w:rPr>
          <w:fldChar w:fldCharType="separate"/>
        </w:r>
        <w:r>
          <w:rPr>
            <w:webHidden/>
          </w:rPr>
          <w:t>52</w:t>
        </w:r>
        <w:r>
          <w:rPr>
            <w:webHidden/>
          </w:rPr>
          <w:fldChar w:fldCharType="end"/>
        </w:r>
      </w:hyperlink>
    </w:p>
    <w:p w14:paraId="43E1A4F4" w14:textId="3096C29C"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1" w:history="1">
        <w:r w:rsidRPr="00225522">
          <w:rPr>
            <w:rStyle w:val="Hyperlink"/>
          </w:rPr>
          <w:t>Positive Pay Format for Heartland Bank (23.74063 / FIN-11687)</w:t>
        </w:r>
        <w:r>
          <w:rPr>
            <w:webHidden/>
          </w:rPr>
          <w:tab/>
        </w:r>
        <w:r>
          <w:rPr>
            <w:webHidden/>
          </w:rPr>
          <w:fldChar w:fldCharType="begin"/>
        </w:r>
        <w:r>
          <w:rPr>
            <w:webHidden/>
          </w:rPr>
          <w:instrText xml:space="preserve"> PAGEREF _Toc175565851 \h </w:instrText>
        </w:r>
        <w:r>
          <w:rPr>
            <w:webHidden/>
          </w:rPr>
        </w:r>
        <w:r>
          <w:rPr>
            <w:webHidden/>
          </w:rPr>
          <w:fldChar w:fldCharType="separate"/>
        </w:r>
        <w:r>
          <w:rPr>
            <w:webHidden/>
          </w:rPr>
          <w:t>56</w:t>
        </w:r>
        <w:r>
          <w:rPr>
            <w:webHidden/>
          </w:rPr>
          <w:fldChar w:fldCharType="end"/>
        </w:r>
      </w:hyperlink>
    </w:p>
    <w:p w14:paraId="42820081" w14:textId="5F696529"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2" w:history="1">
        <w:r w:rsidRPr="00225522">
          <w:rPr>
            <w:rStyle w:val="Hyperlink"/>
          </w:rPr>
          <w:t>Positive Pay Format for United Bank (24.85665 / FIN-14805)</w:t>
        </w:r>
        <w:r>
          <w:rPr>
            <w:webHidden/>
          </w:rPr>
          <w:tab/>
        </w:r>
        <w:r>
          <w:rPr>
            <w:webHidden/>
          </w:rPr>
          <w:fldChar w:fldCharType="begin"/>
        </w:r>
        <w:r>
          <w:rPr>
            <w:webHidden/>
          </w:rPr>
          <w:instrText xml:space="preserve"> PAGEREF _Toc175565852 \h </w:instrText>
        </w:r>
        <w:r>
          <w:rPr>
            <w:webHidden/>
          </w:rPr>
        </w:r>
        <w:r>
          <w:rPr>
            <w:webHidden/>
          </w:rPr>
          <w:fldChar w:fldCharType="separate"/>
        </w:r>
        <w:r>
          <w:rPr>
            <w:webHidden/>
          </w:rPr>
          <w:t>59</w:t>
        </w:r>
        <w:r>
          <w:rPr>
            <w:webHidden/>
          </w:rPr>
          <w:fldChar w:fldCharType="end"/>
        </w:r>
      </w:hyperlink>
    </w:p>
    <w:p w14:paraId="105A22DE" w14:textId="5286C6A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3" w:history="1">
        <w:r w:rsidRPr="00225522">
          <w:rPr>
            <w:rStyle w:val="Hyperlink"/>
          </w:rPr>
          <w:t>AP Prenote Format for STANDARD (24.81191 / FIN-13616)</w:t>
        </w:r>
        <w:r>
          <w:rPr>
            <w:webHidden/>
          </w:rPr>
          <w:tab/>
        </w:r>
        <w:r>
          <w:rPr>
            <w:webHidden/>
          </w:rPr>
          <w:fldChar w:fldCharType="begin"/>
        </w:r>
        <w:r>
          <w:rPr>
            <w:webHidden/>
          </w:rPr>
          <w:instrText xml:space="preserve"> PAGEREF _Toc175565853 \h </w:instrText>
        </w:r>
        <w:r>
          <w:rPr>
            <w:webHidden/>
          </w:rPr>
        </w:r>
        <w:r>
          <w:rPr>
            <w:webHidden/>
          </w:rPr>
          <w:fldChar w:fldCharType="separate"/>
        </w:r>
        <w:r>
          <w:rPr>
            <w:webHidden/>
          </w:rPr>
          <w:t>64</w:t>
        </w:r>
        <w:r>
          <w:rPr>
            <w:webHidden/>
          </w:rPr>
          <w:fldChar w:fldCharType="end"/>
        </w:r>
      </w:hyperlink>
    </w:p>
    <w:p w14:paraId="6CF8557E" w14:textId="48A3557F"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4" w:history="1">
        <w:r w:rsidRPr="00225522">
          <w:rPr>
            <w:rStyle w:val="Hyperlink"/>
          </w:rPr>
          <w:t>Positive Pay Format for Key Bank (24.82612 / FIN-13986)</w:t>
        </w:r>
        <w:r>
          <w:rPr>
            <w:webHidden/>
          </w:rPr>
          <w:tab/>
        </w:r>
        <w:r>
          <w:rPr>
            <w:webHidden/>
          </w:rPr>
          <w:fldChar w:fldCharType="begin"/>
        </w:r>
        <w:r>
          <w:rPr>
            <w:webHidden/>
          </w:rPr>
          <w:instrText xml:space="preserve"> PAGEREF _Toc175565854 \h </w:instrText>
        </w:r>
        <w:r>
          <w:rPr>
            <w:webHidden/>
          </w:rPr>
        </w:r>
        <w:r>
          <w:rPr>
            <w:webHidden/>
          </w:rPr>
          <w:fldChar w:fldCharType="separate"/>
        </w:r>
        <w:r>
          <w:rPr>
            <w:webHidden/>
          </w:rPr>
          <w:t>67</w:t>
        </w:r>
        <w:r>
          <w:rPr>
            <w:webHidden/>
          </w:rPr>
          <w:fldChar w:fldCharType="end"/>
        </w:r>
      </w:hyperlink>
    </w:p>
    <w:p w14:paraId="0DF4C17B" w14:textId="62D3EF4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5" w:history="1">
        <w:r w:rsidRPr="00225522">
          <w:rPr>
            <w:rStyle w:val="Hyperlink"/>
          </w:rPr>
          <w:t>Positive Pay Format for Seacoast Bank (24.83465 / FIN-14219)</w:t>
        </w:r>
        <w:r>
          <w:rPr>
            <w:webHidden/>
          </w:rPr>
          <w:tab/>
        </w:r>
        <w:r>
          <w:rPr>
            <w:webHidden/>
          </w:rPr>
          <w:fldChar w:fldCharType="begin"/>
        </w:r>
        <w:r>
          <w:rPr>
            <w:webHidden/>
          </w:rPr>
          <w:instrText xml:space="preserve"> PAGEREF _Toc175565855 \h </w:instrText>
        </w:r>
        <w:r>
          <w:rPr>
            <w:webHidden/>
          </w:rPr>
        </w:r>
        <w:r>
          <w:rPr>
            <w:webHidden/>
          </w:rPr>
          <w:fldChar w:fldCharType="separate"/>
        </w:r>
        <w:r>
          <w:rPr>
            <w:webHidden/>
          </w:rPr>
          <w:t>68</w:t>
        </w:r>
        <w:r>
          <w:rPr>
            <w:webHidden/>
          </w:rPr>
          <w:fldChar w:fldCharType="end"/>
        </w:r>
      </w:hyperlink>
    </w:p>
    <w:p w14:paraId="01AF4528" w14:textId="7BA753CF"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6" w:history="1">
        <w:r w:rsidRPr="00225522">
          <w:rPr>
            <w:rStyle w:val="Hyperlink"/>
          </w:rPr>
          <w:t>EFT XML SEPA File Format for Dutch HSBC Bank (23.77659 / FIN-12664)</w:t>
        </w:r>
        <w:r>
          <w:rPr>
            <w:webHidden/>
          </w:rPr>
          <w:tab/>
        </w:r>
        <w:r>
          <w:rPr>
            <w:webHidden/>
          </w:rPr>
          <w:fldChar w:fldCharType="begin"/>
        </w:r>
        <w:r>
          <w:rPr>
            <w:webHidden/>
          </w:rPr>
          <w:instrText xml:space="preserve"> PAGEREF _Toc175565856 \h </w:instrText>
        </w:r>
        <w:r>
          <w:rPr>
            <w:webHidden/>
          </w:rPr>
        </w:r>
        <w:r>
          <w:rPr>
            <w:webHidden/>
          </w:rPr>
          <w:fldChar w:fldCharType="separate"/>
        </w:r>
        <w:r>
          <w:rPr>
            <w:webHidden/>
          </w:rPr>
          <w:t>70</w:t>
        </w:r>
        <w:r>
          <w:rPr>
            <w:webHidden/>
          </w:rPr>
          <w:fldChar w:fldCharType="end"/>
        </w:r>
      </w:hyperlink>
    </w:p>
    <w:p w14:paraId="3BFCCF39" w14:textId="0D0E752F"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7" w:history="1">
        <w:r w:rsidRPr="00225522">
          <w:rPr>
            <w:rStyle w:val="Hyperlink"/>
          </w:rPr>
          <w:t>Changes to Workflow Row Restrictions in the Select Payments and Enter Equipment Programs (24.82921 / TOOL-2272)</w:t>
        </w:r>
        <w:r>
          <w:rPr>
            <w:webHidden/>
          </w:rPr>
          <w:tab/>
        </w:r>
        <w:r>
          <w:rPr>
            <w:webHidden/>
          </w:rPr>
          <w:fldChar w:fldCharType="begin"/>
        </w:r>
        <w:r>
          <w:rPr>
            <w:webHidden/>
          </w:rPr>
          <w:instrText xml:space="preserve"> PAGEREF _Toc175565857 \h </w:instrText>
        </w:r>
        <w:r>
          <w:rPr>
            <w:webHidden/>
          </w:rPr>
        </w:r>
        <w:r>
          <w:rPr>
            <w:webHidden/>
          </w:rPr>
          <w:fldChar w:fldCharType="separate"/>
        </w:r>
        <w:r>
          <w:rPr>
            <w:webHidden/>
          </w:rPr>
          <w:t>82</w:t>
        </w:r>
        <w:r>
          <w:rPr>
            <w:webHidden/>
          </w:rPr>
          <w:fldChar w:fldCharType="end"/>
        </w:r>
      </w:hyperlink>
    </w:p>
    <w:p w14:paraId="6CA68051" w14:textId="13A8515F"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8" w:history="1">
        <w:r w:rsidRPr="00225522">
          <w:rPr>
            <w:rStyle w:val="Hyperlink"/>
          </w:rPr>
          <w:t>Modifications to Compliance Email Notifications for Closed Jobs/Projects/Subcontracts (23.76560 / FIN-12400)</w:t>
        </w:r>
        <w:r>
          <w:rPr>
            <w:webHidden/>
          </w:rPr>
          <w:tab/>
        </w:r>
        <w:r>
          <w:rPr>
            <w:webHidden/>
          </w:rPr>
          <w:fldChar w:fldCharType="begin"/>
        </w:r>
        <w:r>
          <w:rPr>
            <w:webHidden/>
          </w:rPr>
          <w:instrText xml:space="preserve"> PAGEREF _Toc175565858 \h </w:instrText>
        </w:r>
        <w:r>
          <w:rPr>
            <w:webHidden/>
          </w:rPr>
        </w:r>
        <w:r>
          <w:rPr>
            <w:webHidden/>
          </w:rPr>
          <w:fldChar w:fldCharType="separate"/>
        </w:r>
        <w:r>
          <w:rPr>
            <w:webHidden/>
          </w:rPr>
          <w:t>84</w:t>
        </w:r>
        <w:r>
          <w:rPr>
            <w:webHidden/>
          </w:rPr>
          <w:fldChar w:fldCharType="end"/>
        </w:r>
      </w:hyperlink>
    </w:p>
    <w:p w14:paraId="4A95A6A0" w14:textId="51D05060"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59" w:history="1">
        <w:r w:rsidRPr="00225522">
          <w:rPr>
            <w:rStyle w:val="Hyperlink"/>
          </w:rPr>
          <w:t>New G-Account Fields for Splitting Payments to Vendors – (BETA, still under development, work done only for Financials modules) (23.71542 / FIN-11124)</w:t>
        </w:r>
        <w:r>
          <w:rPr>
            <w:webHidden/>
          </w:rPr>
          <w:tab/>
        </w:r>
        <w:r>
          <w:rPr>
            <w:webHidden/>
          </w:rPr>
          <w:fldChar w:fldCharType="begin"/>
        </w:r>
        <w:r>
          <w:rPr>
            <w:webHidden/>
          </w:rPr>
          <w:instrText xml:space="preserve"> PAGEREF _Toc175565859 \h </w:instrText>
        </w:r>
        <w:r>
          <w:rPr>
            <w:webHidden/>
          </w:rPr>
        </w:r>
        <w:r>
          <w:rPr>
            <w:webHidden/>
          </w:rPr>
          <w:fldChar w:fldCharType="separate"/>
        </w:r>
        <w:r>
          <w:rPr>
            <w:webHidden/>
          </w:rPr>
          <w:t>86</w:t>
        </w:r>
        <w:r>
          <w:rPr>
            <w:webHidden/>
          </w:rPr>
          <w:fldChar w:fldCharType="end"/>
        </w:r>
      </w:hyperlink>
    </w:p>
    <w:p w14:paraId="6A26240F" w14:textId="0BF565D2"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60" w:history="1">
        <w:r w:rsidRPr="00225522">
          <w:rPr>
            <w:rStyle w:val="Hyperlink"/>
          </w:rPr>
          <w:t>Accounts Receivable</w:t>
        </w:r>
        <w:r>
          <w:rPr>
            <w:webHidden/>
          </w:rPr>
          <w:tab/>
        </w:r>
        <w:r>
          <w:rPr>
            <w:webHidden/>
          </w:rPr>
          <w:fldChar w:fldCharType="begin"/>
        </w:r>
        <w:r>
          <w:rPr>
            <w:webHidden/>
          </w:rPr>
          <w:instrText xml:space="preserve"> PAGEREF _Toc175565860 \h </w:instrText>
        </w:r>
        <w:r>
          <w:rPr>
            <w:webHidden/>
          </w:rPr>
        </w:r>
        <w:r>
          <w:rPr>
            <w:webHidden/>
          </w:rPr>
          <w:fldChar w:fldCharType="separate"/>
        </w:r>
        <w:r>
          <w:rPr>
            <w:webHidden/>
          </w:rPr>
          <w:t>92</w:t>
        </w:r>
        <w:r>
          <w:rPr>
            <w:webHidden/>
          </w:rPr>
          <w:fldChar w:fldCharType="end"/>
        </w:r>
      </w:hyperlink>
    </w:p>
    <w:p w14:paraId="54424EC8" w14:textId="6C8A74F9"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61" w:history="1">
        <w:r w:rsidRPr="00225522">
          <w:rPr>
            <w:rStyle w:val="Hyperlink"/>
          </w:rPr>
          <w:t>Added a New Privilege (ARVOIDRECN) and a flag (Include Reconciled Checks) to allow user to void reconciled checks. (23.76175 / FIN-12733)</w:t>
        </w:r>
        <w:r>
          <w:rPr>
            <w:webHidden/>
          </w:rPr>
          <w:tab/>
        </w:r>
        <w:r>
          <w:rPr>
            <w:webHidden/>
          </w:rPr>
          <w:fldChar w:fldCharType="begin"/>
        </w:r>
        <w:r>
          <w:rPr>
            <w:webHidden/>
          </w:rPr>
          <w:instrText xml:space="preserve"> PAGEREF _Toc175565861 \h </w:instrText>
        </w:r>
        <w:r>
          <w:rPr>
            <w:webHidden/>
          </w:rPr>
        </w:r>
        <w:r>
          <w:rPr>
            <w:webHidden/>
          </w:rPr>
          <w:fldChar w:fldCharType="separate"/>
        </w:r>
        <w:r>
          <w:rPr>
            <w:webHidden/>
          </w:rPr>
          <w:t>92</w:t>
        </w:r>
        <w:r>
          <w:rPr>
            <w:webHidden/>
          </w:rPr>
          <w:fldChar w:fldCharType="end"/>
        </w:r>
      </w:hyperlink>
    </w:p>
    <w:p w14:paraId="0ED527C0" w14:textId="0B80482E"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62" w:history="1">
        <w:r w:rsidRPr="00225522">
          <w:rPr>
            <w:rStyle w:val="Hyperlink"/>
          </w:rPr>
          <w:t>Added a New AR statement email text type (AR-STMT) (23.75919 / FIN-12221)</w:t>
        </w:r>
        <w:r>
          <w:rPr>
            <w:webHidden/>
          </w:rPr>
          <w:tab/>
        </w:r>
        <w:r>
          <w:rPr>
            <w:webHidden/>
          </w:rPr>
          <w:fldChar w:fldCharType="begin"/>
        </w:r>
        <w:r>
          <w:rPr>
            <w:webHidden/>
          </w:rPr>
          <w:instrText xml:space="preserve"> PAGEREF _Toc175565862 \h </w:instrText>
        </w:r>
        <w:r>
          <w:rPr>
            <w:webHidden/>
          </w:rPr>
        </w:r>
        <w:r>
          <w:rPr>
            <w:webHidden/>
          </w:rPr>
          <w:fldChar w:fldCharType="separate"/>
        </w:r>
        <w:r>
          <w:rPr>
            <w:webHidden/>
          </w:rPr>
          <w:t>93</w:t>
        </w:r>
        <w:r>
          <w:rPr>
            <w:webHidden/>
          </w:rPr>
          <w:fldChar w:fldCharType="end"/>
        </w:r>
      </w:hyperlink>
    </w:p>
    <w:p w14:paraId="2262A31B" w14:textId="0C56A610"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63" w:history="1">
        <w:r w:rsidRPr="00225522">
          <w:rPr>
            <w:rStyle w:val="Hyperlink"/>
          </w:rPr>
          <w:t>Modification where the Name Field in the Toolbar Filter is now Enabled in AR Void Receipts (24.85204 / FIN-14227)</w:t>
        </w:r>
        <w:r>
          <w:rPr>
            <w:webHidden/>
          </w:rPr>
          <w:tab/>
        </w:r>
        <w:r>
          <w:rPr>
            <w:webHidden/>
          </w:rPr>
          <w:fldChar w:fldCharType="begin"/>
        </w:r>
        <w:r>
          <w:rPr>
            <w:webHidden/>
          </w:rPr>
          <w:instrText xml:space="preserve"> PAGEREF _Toc175565863 \h </w:instrText>
        </w:r>
        <w:r>
          <w:rPr>
            <w:webHidden/>
          </w:rPr>
        </w:r>
        <w:r>
          <w:rPr>
            <w:webHidden/>
          </w:rPr>
          <w:fldChar w:fldCharType="separate"/>
        </w:r>
        <w:r>
          <w:rPr>
            <w:webHidden/>
          </w:rPr>
          <w:t>96</w:t>
        </w:r>
        <w:r>
          <w:rPr>
            <w:webHidden/>
          </w:rPr>
          <w:fldChar w:fldCharType="end"/>
        </w:r>
      </w:hyperlink>
    </w:p>
    <w:p w14:paraId="3D17F8AF" w14:textId="2821C483"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64" w:history="1">
        <w:r w:rsidRPr="00225522">
          <w:rPr>
            <w:rStyle w:val="Hyperlink"/>
          </w:rPr>
          <w:t>Analytics</w:t>
        </w:r>
        <w:r>
          <w:rPr>
            <w:webHidden/>
          </w:rPr>
          <w:tab/>
        </w:r>
        <w:r>
          <w:rPr>
            <w:webHidden/>
          </w:rPr>
          <w:fldChar w:fldCharType="begin"/>
        </w:r>
        <w:r>
          <w:rPr>
            <w:webHidden/>
          </w:rPr>
          <w:instrText xml:space="preserve"> PAGEREF _Toc175565864 \h </w:instrText>
        </w:r>
        <w:r>
          <w:rPr>
            <w:webHidden/>
          </w:rPr>
        </w:r>
        <w:r>
          <w:rPr>
            <w:webHidden/>
          </w:rPr>
          <w:fldChar w:fldCharType="separate"/>
        </w:r>
        <w:r>
          <w:rPr>
            <w:webHidden/>
          </w:rPr>
          <w:t>97</w:t>
        </w:r>
        <w:r>
          <w:rPr>
            <w:webHidden/>
          </w:rPr>
          <w:fldChar w:fldCharType="end"/>
        </w:r>
      </w:hyperlink>
    </w:p>
    <w:p w14:paraId="5BAC1C0D" w14:textId="0E88B94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65" w:history="1">
        <w:r w:rsidRPr="00225522">
          <w:rPr>
            <w:rStyle w:val="Hyperlink"/>
          </w:rPr>
          <w:t xml:space="preserve">BI Catalog – Primary: “Yes” or “No” Field Property </w:t>
        </w:r>
        <w:r w:rsidRPr="00225522">
          <w:rPr>
            <w:rStyle w:val="Hyperlink"/>
            <w:bCs/>
          </w:rPr>
          <w:t>(BI-541)</w:t>
        </w:r>
        <w:r>
          <w:rPr>
            <w:webHidden/>
          </w:rPr>
          <w:tab/>
        </w:r>
        <w:r>
          <w:rPr>
            <w:webHidden/>
          </w:rPr>
          <w:fldChar w:fldCharType="begin"/>
        </w:r>
        <w:r>
          <w:rPr>
            <w:webHidden/>
          </w:rPr>
          <w:instrText xml:space="preserve"> PAGEREF _Toc175565865 \h </w:instrText>
        </w:r>
        <w:r>
          <w:rPr>
            <w:webHidden/>
          </w:rPr>
        </w:r>
        <w:r>
          <w:rPr>
            <w:webHidden/>
          </w:rPr>
          <w:fldChar w:fldCharType="separate"/>
        </w:r>
        <w:r>
          <w:rPr>
            <w:webHidden/>
          </w:rPr>
          <w:t>97</w:t>
        </w:r>
        <w:r>
          <w:rPr>
            <w:webHidden/>
          </w:rPr>
          <w:fldChar w:fldCharType="end"/>
        </w:r>
      </w:hyperlink>
    </w:p>
    <w:p w14:paraId="74BD0DB0" w14:textId="460AC04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66" w:history="1">
        <w:r w:rsidRPr="00225522">
          <w:rPr>
            <w:rStyle w:val="Hyperlink"/>
          </w:rPr>
          <w:t xml:space="preserve">BI Catalog – Visible: “Yes” or “No” Field Property Changed to Active: “Yes” or “No” </w:t>
        </w:r>
        <w:r w:rsidRPr="00225522">
          <w:rPr>
            <w:rStyle w:val="Hyperlink"/>
            <w:bCs/>
          </w:rPr>
          <w:t>(BI-557)</w:t>
        </w:r>
        <w:r>
          <w:rPr>
            <w:webHidden/>
          </w:rPr>
          <w:tab/>
        </w:r>
        <w:r>
          <w:rPr>
            <w:webHidden/>
          </w:rPr>
          <w:fldChar w:fldCharType="begin"/>
        </w:r>
        <w:r>
          <w:rPr>
            <w:webHidden/>
          </w:rPr>
          <w:instrText xml:space="preserve"> PAGEREF _Toc175565866 \h </w:instrText>
        </w:r>
        <w:r>
          <w:rPr>
            <w:webHidden/>
          </w:rPr>
        </w:r>
        <w:r>
          <w:rPr>
            <w:webHidden/>
          </w:rPr>
          <w:fldChar w:fldCharType="separate"/>
        </w:r>
        <w:r>
          <w:rPr>
            <w:webHidden/>
          </w:rPr>
          <w:t>97</w:t>
        </w:r>
        <w:r>
          <w:rPr>
            <w:webHidden/>
          </w:rPr>
          <w:fldChar w:fldCharType="end"/>
        </w:r>
      </w:hyperlink>
    </w:p>
    <w:p w14:paraId="13C31984" w14:textId="15113F07"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67" w:history="1">
        <w:r w:rsidRPr="00225522">
          <w:rPr>
            <w:rStyle w:val="Hyperlink"/>
          </w:rPr>
          <w:t xml:space="preserve">BI Catalog – Updated All Field Names in Default Data Source to Plain English </w:t>
        </w:r>
        <w:r w:rsidRPr="00225522">
          <w:rPr>
            <w:rStyle w:val="Hyperlink"/>
            <w:bCs/>
          </w:rPr>
          <w:t>(BI-505)</w:t>
        </w:r>
        <w:r>
          <w:rPr>
            <w:webHidden/>
          </w:rPr>
          <w:tab/>
        </w:r>
        <w:r>
          <w:rPr>
            <w:webHidden/>
          </w:rPr>
          <w:fldChar w:fldCharType="begin"/>
        </w:r>
        <w:r>
          <w:rPr>
            <w:webHidden/>
          </w:rPr>
          <w:instrText xml:space="preserve"> PAGEREF _Toc175565867 \h </w:instrText>
        </w:r>
        <w:r>
          <w:rPr>
            <w:webHidden/>
          </w:rPr>
        </w:r>
        <w:r>
          <w:rPr>
            <w:webHidden/>
          </w:rPr>
          <w:fldChar w:fldCharType="separate"/>
        </w:r>
        <w:r>
          <w:rPr>
            <w:webHidden/>
          </w:rPr>
          <w:t>98</w:t>
        </w:r>
        <w:r>
          <w:rPr>
            <w:webHidden/>
          </w:rPr>
          <w:fldChar w:fldCharType="end"/>
        </w:r>
      </w:hyperlink>
    </w:p>
    <w:p w14:paraId="3EB6AB1B" w14:textId="6CA02334"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68" w:history="1">
        <w:r w:rsidRPr="00225522">
          <w:rPr>
            <w:rStyle w:val="Hyperlink"/>
          </w:rPr>
          <w:t xml:space="preserve">BI Catalog – Zoom Defect Resolved </w:t>
        </w:r>
        <w:r w:rsidRPr="00225522">
          <w:rPr>
            <w:rStyle w:val="Hyperlink"/>
            <w:bCs/>
          </w:rPr>
          <w:t>(BI-549)</w:t>
        </w:r>
        <w:r>
          <w:rPr>
            <w:webHidden/>
          </w:rPr>
          <w:tab/>
        </w:r>
        <w:r>
          <w:rPr>
            <w:webHidden/>
          </w:rPr>
          <w:fldChar w:fldCharType="begin"/>
        </w:r>
        <w:r>
          <w:rPr>
            <w:webHidden/>
          </w:rPr>
          <w:instrText xml:space="preserve"> PAGEREF _Toc175565868 \h </w:instrText>
        </w:r>
        <w:r>
          <w:rPr>
            <w:webHidden/>
          </w:rPr>
        </w:r>
        <w:r>
          <w:rPr>
            <w:webHidden/>
          </w:rPr>
          <w:fldChar w:fldCharType="separate"/>
        </w:r>
        <w:r>
          <w:rPr>
            <w:webHidden/>
          </w:rPr>
          <w:t>98</w:t>
        </w:r>
        <w:r>
          <w:rPr>
            <w:webHidden/>
          </w:rPr>
          <w:fldChar w:fldCharType="end"/>
        </w:r>
      </w:hyperlink>
    </w:p>
    <w:p w14:paraId="00CEEF99" w14:textId="5E9B8C6F"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69" w:history="1">
        <w:r w:rsidRPr="00225522">
          <w:rPr>
            <w:rStyle w:val="Hyperlink"/>
          </w:rPr>
          <w:t xml:space="preserve">BI Dashboard – “Show Primary Fields” Selection When Adding Fields </w:t>
        </w:r>
        <w:r w:rsidRPr="00225522">
          <w:rPr>
            <w:rStyle w:val="Hyperlink"/>
            <w:bCs/>
          </w:rPr>
          <w:t>(BI-723)</w:t>
        </w:r>
        <w:r>
          <w:rPr>
            <w:webHidden/>
          </w:rPr>
          <w:tab/>
        </w:r>
        <w:r>
          <w:rPr>
            <w:webHidden/>
          </w:rPr>
          <w:fldChar w:fldCharType="begin"/>
        </w:r>
        <w:r>
          <w:rPr>
            <w:webHidden/>
          </w:rPr>
          <w:instrText xml:space="preserve"> PAGEREF _Toc175565869 \h </w:instrText>
        </w:r>
        <w:r>
          <w:rPr>
            <w:webHidden/>
          </w:rPr>
        </w:r>
        <w:r>
          <w:rPr>
            <w:webHidden/>
          </w:rPr>
          <w:fldChar w:fldCharType="separate"/>
        </w:r>
        <w:r>
          <w:rPr>
            <w:webHidden/>
          </w:rPr>
          <w:t>98</w:t>
        </w:r>
        <w:r>
          <w:rPr>
            <w:webHidden/>
          </w:rPr>
          <w:fldChar w:fldCharType="end"/>
        </w:r>
      </w:hyperlink>
    </w:p>
    <w:p w14:paraId="1DCA6A52" w14:textId="598B71C1"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0" w:history="1">
        <w:r w:rsidRPr="00225522">
          <w:rPr>
            <w:rStyle w:val="Hyperlink"/>
          </w:rPr>
          <w:t xml:space="preserve">BI Dashboard – Crosstab Export to Excel </w:t>
        </w:r>
        <w:r w:rsidRPr="00225522">
          <w:rPr>
            <w:rStyle w:val="Hyperlink"/>
            <w:bCs/>
          </w:rPr>
          <w:t>(BI-261)</w:t>
        </w:r>
        <w:r>
          <w:rPr>
            <w:webHidden/>
          </w:rPr>
          <w:tab/>
        </w:r>
        <w:r>
          <w:rPr>
            <w:webHidden/>
          </w:rPr>
          <w:fldChar w:fldCharType="begin"/>
        </w:r>
        <w:r>
          <w:rPr>
            <w:webHidden/>
          </w:rPr>
          <w:instrText xml:space="preserve"> PAGEREF _Toc175565870 \h </w:instrText>
        </w:r>
        <w:r>
          <w:rPr>
            <w:webHidden/>
          </w:rPr>
        </w:r>
        <w:r>
          <w:rPr>
            <w:webHidden/>
          </w:rPr>
          <w:fldChar w:fldCharType="separate"/>
        </w:r>
        <w:r>
          <w:rPr>
            <w:webHidden/>
          </w:rPr>
          <w:t>99</w:t>
        </w:r>
        <w:r>
          <w:rPr>
            <w:webHidden/>
          </w:rPr>
          <w:fldChar w:fldCharType="end"/>
        </w:r>
      </w:hyperlink>
    </w:p>
    <w:p w14:paraId="795D85EE" w14:textId="42C14EF1"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1" w:history="1">
        <w:r w:rsidRPr="00225522">
          <w:rPr>
            <w:rStyle w:val="Hyperlink"/>
          </w:rPr>
          <w:t xml:space="preserve">BI Dashboard – Dashboard Export to PDF </w:t>
        </w:r>
        <w:r w:rsidRPr="00225522">
          <w:rPr>
            <w:rStyle w:val="Hyperlink"/>
            <w:bCs/>
          </w:rPr>
          <w:t>(BI-65)</w:t>
        </w:r>
        <w:r>
          <w:rPr>
            <w:webHidden/>
          </w:rPr>
          <w:tab/>
        </w:r>
        <w:r>
          <w:rPr>
            <w:webHidden/>
          </w:rPr>
          <w:fldChar w:fldCharType="begin"/>
        </w:r>
        <w:r>
          <w:rPr>
            <w:webHidden/>
          </w:rPr>
          <w:instrText xml:space="preserve"> PAGEREF _Toc175565871 \h </w:instrText>
        </w:r>
        <w:r>
          <w:rPr>
            <w:webHidden/>
          </w:rPr>
        </w:r>
        <w:r>
          <w:rPr>
            <w:webHidden/>
          </w:rPr>
          <w:fldChar w:fldCharType="separate"/>
        </w:r>
        <w:r>
          <w:rPr>
            <w:webHidden/>
          </w:rPr>
          <w:t>99</w:t>
        </w:r>
        <w:r>
          <w:rPr>
            <w:webHidden/>
          </w:rPr>
          <w:fldChar w:fldCharType="end"/>
        </w:r>
      </w:hyperlink>
    </w:p>
    <w:p w14:paraId="13E8055F" w14:textId="0A6E2DC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2" w:history="1">
        <w:r w:rsidRPr="00225522">
          <w:rPr>
            <w:rStyle w:val="Hyperlink"/>
          </w:rPr>
          <w:t xml:space="preserve">BI Dashboard – Query Export to Excel With Company Logo </w:t>
        </w:r>
        <w:r w:rsidRPr="00225522">
          <w:rPr>
            <w:rStyle w:val="Hyperlink"/>
            <w:bCs/>
          </w:rPr>
          <w:t>(BI-83)</w:t>
        </w:r>
        <w:r>
          <w:rPr>
            <w:webHidden/>
          </w:rPr>
          <w:tab/>
        </w:r>
        <w:r>
          <w:rPr>
            <w:webHidden/>
          </w:rPr>
          <w:fldChar w:fldCharType="begin"/>
        </w:r>
        <w:r>
          <w:rPr>
            <w:webHidden/>
          </w:rPr>
          <w:instrText xml:space="preserve"> PAGEREF _Toc175565872 \h </w:instrText>
        </w:r>
        <w:r>
          <w:rPr>
            <w:webHidden/>
          </w:rPr>
        </w:r>
        <w:r>
          <w:rPr>
            <w:webHidden/>
          </w:rPr>
          <w:fldChar w:fldCharType="separate"/>
        </w:r>
        <w:r>
          <w:rPr>
            <w:webHidden/>
          </w:rPr>
          <w:t>100</w:t>
        </w:r>
        <w:r>
          <w:rPr>
            <w:webHidden/>
          </w:rPr>
          <w:fldChar w:fldCharType="end"/>
        </w:r>
      </w:hyperlink>
    </w:p>
    <w:p w14:paraId="4722B9CB" w14:textId="06EA684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3" w:history="1">
        <w:r w:rsidRPr="00225522">
          <w:rPr>
            <w:rStyle w:val="Hyperlink"/>
          </w:rPr>
          <w:t xml:space="preserve">BI Dashboard – Analytics + AI Feature </w:t>
        </w:r>
        <w:r w:rsidRPr="00225522">
          <w:rPr>
            <w:rStyle w:val="Hyperlink"/>
            <w:bCs/>
          </w:rPr>
          <w:t>(BI-466, BI-630)</w:t>
        </w:r>
        <w:r>
          <w:rPr>
            <w:webHidden/>
          </w:rPr>
          <w:tab/>
        </w:r>
        <w:r>
          <w:rPr>
            <w:webHidden/>
          </w:rPr>
          <w:fldChar w:fldCharType="begin"/>
        </w:r>
        <w:r>
          <w:rPr>
            <w:webHidden/>
          </w:rPr>
          <w:instrText xml:space="preserve"> PAGEREF _Toc175565873 \h </w:instrText>
        </w:r>
        <w:r>
          <w:rPr>
            <w:webHidden/>
          </w:rPr>
        </w:r>
        <w:r>
          <w:rPr>
            <w:webHidden/>
          </w:rPr>
          <w:fldChar w:fldCharType="separate"/>
        </w:r>
        <w:r>
          <w:rPr>
            <w:webHidden/>
          </w:rPr>
          <w:t>101</w:t>
        </w:r>
        <w:r>
          <w:rPr>
            <w:webHidden/>
          </w:rPr>
          <w:fldChar w:fldCharType="end"/>
        </w:r>
      </w:hyperlink>
    </w:p>
    <w:p w14:paraId="1A3E8800" w14:textId="1AD98F39"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4" w:history="1">
        <w:r w:rsidRPr="00225522">
          <w:rPr>
            <w:rStyle w:val="Hyperlink"/>
          </w:rPr>
          <w:t xml:space="preserve">BI Dashboard – Standard Datasets For Analytics + AI </w:t>
        </w:r>
        <w:r w:rsidRPr="00225522">
          <w:rPr>
            <w:rStyle w:val="Hyperlink"/>
            <w:bCs/>
          </w:rPr>
          <w:t>(BI-699)</w:t>
        </w:r>
        <w:r>
          <w:rPr>
            <w:webHidden/>
          </w:rPr>
          <w:tab/>
        </w:r>
        <w:r>
          <w:rPr>
            <w:webHidden/>
          </w:rPr>
          <w:fldChar w:fldCharType="begin"/>
        </w:r>
        <w:r>
          <w:rPr>
            <w:webHidden/>
          </w:rPr>
          <w:instrText xml:space="preserve"> PAGEREF _Toc175565874 \h </w:instrText>
        </w:r>
        <w:r>
          <w:rPr>
            <w:webHidden/>
          </w:rPr>
        </w:r>
        <w:r>
          <w:rPr>
            <w:webHidden/>
          </w:rPr>
          <w:fldChar w:fldCharType="separate"/>
        </w:r>
        <w:r>
          <w:rPr>
            <w:webHidden/>
          </w:rPr>
          <w:t>102</w:t>
        </w:r>
        <w:r>
          <w:rPr>
            <w:webHidden/>
          </w:rPr>
          <w:fldChar w:fldCharType="end"/>
        </w:r>
      </w:hyperlink>
    </w:p>
    <w:p w14:paraId="6BF42703" w14:textId="59E07D3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5" w:history="1">
        <w:r w:rsidRPr="00225522">
          <w:rPr>
            <w:rStyle w:val="Hyperlink"/>
          </w:rPr>
          <w:t xml:space="preserve">BI Dashboard – Project Pulse Sentiment Analysis </w:t>
        </w:r>
        <w:r w:rsidRPr="00225522">
          <w:rPr>
            <w:rStyle w:val="Hyperlink"/>
            <w:bCs/>
          </w:rPr>
          <w:t>(BI-651)</w:t>
        </w:r>
        <w:r>
          <w:rPr>
            <w:webHidden/>
          </w:rPr>
          <w:tab/>
        </w:r>
        <w:r>
          <w:rPr>
            <w:webHidden/>
          </w:rPr>
          <w:fldChar w:fldCharType="begin"/>
        </w:r>
        <w:r>
          <w:rPr>
            <w:webHidden/>
          </w:rPr>
          <w:instrText xml:space="preserve"> PAGEREF _Toc175565875 \h </w:instrText>
        </w:r>
        <w:r>
          <w:rPr>
            <w:webHidden/>
          </w:rPr>
        </w:r>
        <w:r>
          <w:rPr>
            <w:webHidden/>
          </w:rPr>
          <w:fldChar w:fldCharType="separate"/>
        </w:r>
        <w:r>
          <w:rPr>
            <w:webHidden/>
          </w:rPr>
          <w:t>102</w:t>
        </w:r>
        <w:r>
          <w:rPr>
            <w:webHidden/>
          </w:rPr>
          <w:fldChar w:fldCharType="end"/>
        </w:r>
      </w:hyperlink>
    </w:p>
    <w:p w14:paraId="10899514" w14:textId="3DE09BBC"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6" w:history="1">
        <w:r w:rsidRPr="00225522">
          <w:rPr>
            <w:rStyle w:val="Hyperlink"/>
          </w:rPr>
          <w:t xml:space="preserve">BI Dashboard – AI Usage Portal </w:t>
        </w:r>
        <w:r w:rsidRPr="00225522">
          <w:rPr>
            <w:rStyle w:val="Hyperlink"/>
            <w:bCs/>
          </w:rPr>
          <w:t>(BI-506, BI-699)</w:t>
        </w:r>
        <w:r>
          <w:rPr>
            <w:webHidden/>
          </w:rPr>
          <w:tab/>
        </w:r>
        <w:r>
          <w:rPr>
            <w:webHidden/>
          </w:rPr>
          <w:fldChar w:fldCharType="begin"/>
        </w:r>
        <w:r>
          <w:rPr>
            <w:webHidden/>
          </w:rPr>
          <w:instrText xml:space="preserve"> PAGEREF _Toc175565876 \h </w:instrText>
        </w:r>
        <w:r>
          <w:rPr>
            <w:webHidden/>
          </w:rPr>
        </w:r>
        <w:r>
          <w:rPr>
            <w:webHidden/>
          </w:rPr>
          <w:fldChar w:fldCharType="separate"/>
        </w:r>
        <w:r>
          <w:rPr>
            <w:webHidden/>
          </w:rPr>
          <w:t>103</w:t>
        </w:r>
        <w:r>
          <w:rPr>
            <w:webHidden/>
          </w:rPr>
          <w:fldChar w:fldCharType="end"/>
        </w:r>
      </w:hyperlink>
    </w:p>
    <w:p w14:paraId="0928E4D4" w14:textId="23A0AFB0"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7" w:history="1">
        <w:r w:rsidRPr="00225522">
          <w:rPr>
            <w:rStyle w:val="Hyperlink"/>
          </w:rPr>
          <w:t xml:space="preserve">BI Dashboard – “Discard Changes” Button </w:t>
        </w:r>
        <w:r w:rsidRPr="00225522">
          <w:rPr>
            <w:rStyle w:val="Hyperlink"/>
            <w:bCs/>
          </w:rPr>
          <w:t>(BI-577, BI-638)</w:t>
        </w:r>
        <w:r>
          <w:rPr>
            <w:webHidden/>
          </w:rPr>
          <w:tab/>
        </w:r>
        <w:r>
          <w:rPr>
            <w:webHidden/>
          </w:rPr>
          <w:fldChar w:fldCharType="begin"/>
        </w:r>
        <w:r>
          <w:rPr>
            <w:webHidden/>
          </w:rPr>
          <w:instrText xml:space="preserve"> PAGEREF _Toc175565877 \h </w:instrText>
        </w:r>
        <w:r>
          <w:rPr>
            <w:webHidden/>
          </w:rPr>
        </w:r>
        <w:r>
          <w:rPr>
            <w:webHidden/>
          </w:rPr>
          <w:fldChar w:fldCharType="separate"/>
        </w:r>
        <w:r>
          <w:rPr>
            <w:webHidden/>
          </w:rPr>
          <w:t>104</w:t>
        </w:r>
        <w:r>
          <w:rPr>
            <w:webHidden/>
          </w:rPr>
          <w:fldChar w:fldCharType="end"/>
        </w:r>
      </w:hyperlink>
    </w:p>
    <w:p w14:paraId="00DF5437" w14:textId="70876B38"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8" w:history="1">
        <w:r w:rsidRPr="00225522">
          <w:rPr>
            <w:rStyle w:val="Hyperlink"/>
          </w:rPr>
          <w:t xml:space="preserve">BI Dashboard – Ability to Customize Column Widths </w:t>
        </w:r>
        <w:r w:rsidRPr="00225522">
          <w:rPr>
            <w:rStyle w:val="Hyperlink"/>
            <w:bCs/>
          </w:rPr>
          <w:t>(BI-683)</w:t>
        </w:r>
        <w:r>
          <w:rPr>
            <w:webHidden/>
          </w:rPr>
          <w:tab/>
        </w:r>
        <w:r>
          <w:rPr>
            <w:webHidden/>
          </w:rPr>
          <w:fldChar w:fldCharType="begin"/>
        </w:r>
        <w:r>
          <w:rPr>
            <w:webHidden/>
          </w:rPr>
          <w:instrText xml:space="preserve"> PAGEREF _Toc175565878 \h </w:instrText>
        </w:r>
        <w:r>
          <w:rPr>
            <w:webHidden/>
          </w:rPr>
        </w:r>
        <w:r>
          <w:rPr>
            <w:webHidden/>
          </w:rPr>
          <w:fldChar w:fldCharType="separate"/>
        </w:r>
        <w:r>
          <w:rPr>
            <w:webHidden/>
          </w:rPr>
          <w:t>104</w:t>
        </w:r>
        <w:r>
          <w:rPr>
            <w:webHidden/>
          </w:rPr>
          <w:fldChar w:fldCharType="end"/>
        </w:r>
      </w:hyperlink>
    </w:p>
    <w:p w14:paraId="12AE6221" w14:textId="7A281C29"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79" w:history="1">
        <w:r w:rsidRPr="00225522">
          <w:rPr>
            <w:rStyle w:val="Hyperlink"/>
          </w:rPr>
          <w:t xml:space="preserve">BI Dashboard – Crosstab Defects Resolved </w:t>
        </w:r>
        <w:r w:rsidRPr="00225522">
          <w:rPr>
            <w:rStyle w:val="Hyperlink"/>
            <w:bCs/>
          </w:rPr>
          <w:t>(BI-49, BI-485)</w:t>
        </w:r>
        <w:r>
          <w:rPr>
            <w:webHidden/>
          </w:rPr>
          <w:tab/>
        </w:r>
        <w:r>
          <w:rPr>
            <w:webHidden/>
          </w:rPr>
          <w:fldChar w:fldCharType="begin"/>
        </w:r>
        <w:r>
          <w:rPr>
            <w:webHidden/>
          </w:rPr>
          <w:instrText xml:space="preserve"> PAGEREF _Toc175565879 \h </w:instrText>
        </w:r>
        <w:r>
          <w:rPr>
            <w:webHidden/>
          </w:rPr>
        </w:r>
        <w:r>
          <w:rPr>
            <w:webHidden/>
          </w:rPr>
          <w:fldChar w:fldCharType="separate"/>
        </w:r>
        <w:r>
          <w:rPr>
            <w:webHidden/>
          </w:rPr>
          <w:t>104</w:t>
        </w:r>
        <w:r>
          <w:rPr>
            <w:webHidden/>
          </w:rPr>
          <w:fldChar w:fldCharType="end"/>
        </w:r>
      </w:hyperlink>
    </w:p>
    <w:p w14:paraId="46F73C8B" w14:textId="049CEDE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80" w:history="1">
        <w:r w:rsidRPr="00225522">
          <w:rPr>
            <w:rStyle w:val="Hyperlink"/>
          </w:rPr>
          <w:t xml:space="preserve">BI Dashboard – Dashboard/Query Defects Resolved </w:t>
        </w:r>
        <w:r w:rsidRPr="00225522">
          <w:rPr>
            <w:rStyle w:val="Hyperlink"/>
            <w:bCs/>
          </w:rPr>
          <w:t>(BI-474, BI-572, BI-653)</w:t>
        </w:r>
        <w:r>
          <w:rPr>
            <w:webHidden/>
          </w:rPr>
          <w:tab/>
        </w:r>
        <w:r>
          <w:rPr>
            <w:webHidden/>
          </w:rPr>
          <w:fldChar w:fldCharType="begin"/>
        </w:r>
        <w:r>
          <w:rPr>
            <w:webHidden/>
          </w:rPr>
          <w:instrText xml:space="preserve"> PAGEREF _Toc175565880 \h </w:instrText>
        </w:r>
        <w:r>
          <w:rPr>
            <w:webHidden/>
          </w:rPr>
        </w:r>
        <w:r>
          <w:rPr>
            <w:webHidden/>
          </w:rPr>
          <w:fldChar w:fldCharType="separate"/>
        </w:r>
        <w:r>
          <w:rPr>
            <w:webHidden/>
          </w:rPr>
          <w:t>104</w:t>
        </w:r>
        <w:r>
          <w:rPr>
            <w:webHidden/>
          </w:rPr>
          <w:fldChar w:fldCharType="end"/>
        </w:r>
      </w:hyperlink>
    </w:p>
    <w:p w14:paraId="15DA7A73" w14:textId="50CF0760"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81" w:history="1">
        <w:r w:rsidRPr="00225522">
          <w:rPr>
            <w:rStyle w:val="Hyperlink"/>
          </w:rPr>
          <w:t>Change Management</w:t>
        </w:r>
        <w:r>
          <w:rPr>
            <w:webHidden/>
          </w:rPr>
          <w:tab/>
        </w:r>
        <w:r>
          <w:rPr>
            <w:webHidden/>
          </w:rPr>
          <w:fldChar w:fldCharType="begin"/>
        </w:r>
        <w:r>
          <w:rPr>
            <w:webHidden/>
          </w:rPr>
          <w:instrText xml:space="preserve"> PAGEREF _Toc175565881 \h </w:instrText>
        </w:r>
        <w:r>
          <w:rPr>
            <w:webHidden/>
          </w:rPr>
        </w:r>
        <w:r>
          <w:rPr>
            <w:webHidden/>
          </w:rPr>
          <w:fldChar w:fldCharType="separate"/>
        </w:r>
        <w:r>
          <w:rPr>
            <w:webHidden/>
          </w:rPr>
          <w:t>106</w:t>
        </w:r>
        <w:r>
          <w:rPr>
            <w:webHidden/>
          </w:rPr>
          <w:fldChar w:fldCharType="end"/>
        </w:r>
      </w:hyperlink>
    </w:p>
    <w:p w14:paraId="799856C1" w14:textId="08D58237"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82" w:history="1">
        <w:r w:rsidRPr="00225522">
          <w:rPr>
            <w:rStyle w:val="Hyperlink"/>
            <w:rFonts w:eastAsia="Aptos"/>
          </w:rPr>
          <w:t xml:space="preserve">Ability to select multiple cost codes for the Calculate on Cost Code in the PCI Markup Rules (ADF)-Beta version </w:t>
        </w:r>
        <w:r w:rsidRPr="00225522">
          <w:rPr>
            <w:rStyle w:val="Hyperlink"/>
            <w:rFonts w:eastAsia="Aptos"/>
            <w:bCs/>
          </w:rPr>
          <w:t>(PC-4621/23.72479)</w:t>
        </w:r>
        <w:r>
          <w:rPr>
            <w:webHidden/>
          </w:rPr>
          <w:tab/>
        </w:r>
        <w:r>
          <w:rPr>
            <w:webHidden/>
          </w:rPr>
          <w:fldChar w:fldCharType="begin"/>
        </w:r>
        <w:r>
          <w:rPr>
            <w:webHidden/>
          </w:rPr>
          <w:instrText xml:space="preserve"> PAGEREF _Toc175565882 \h </w:instrText>
        </w:r>
        <w:r>
          <w:rPr>
            <w:webHidden/>
          </w:rPr>
        </w:r>
        <w:r>
          <w:rPr>
            <w:webHidden/>
          </w:rPr>
          <w:fldChar w:fldCharType="separate"/>
        </w:r>
        <w:r>
          <w:rPr>
            <w:webHidden/>
          </w:rPr>
          <w:t>106</w:t>
        </w:r>
        <w:r>
          <w:rPr>
            <w:webHidden/>
          </w:rPr>
          <w:fldChar w:fldCharType="end"/>
        </w:r>
      </w:hyperlink>
    </w:p>
    <w:p w14:paraId="6445272B" w14:textId="25EF0E4A"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83" w:history="1">
        <w:r w:rsidRPr="00225522">
          <w:rPr>
            <w:rStyle w:val="Hyperlink"/>
          </w:rPr>
          <w:t>Equipment Costing</w:t>
        </w:r>
        <w:r>
          <w:rPr>
            <w:webHidden/>
          </w:rPr>
          <w:tab/>
        </w:r>
        <w:r>
          <w:rPr>
            <w:webHidden/>
          </w:rPr>
          <w:fldChar w:fldCharType="begin"/>
        </w:r>
        <w:r>
          <w:rPr>
            <w:webHidden/>
          </w:rPr>
          <w:instrText xml:space="preserve"> PAGEREF _Toc175565883 \h </w:instrText>
        </w:r>
        <w:r>
          <w:rPr>
            <w:webHidden/>
          </w:rPr>
        </w:r>
        <w:r>
          <w:rPr>
            <w:webHidden/>
          </w:rPr>
          <w:fldChar w:fldCharType="separate"/>
        </w:r>
        <w:r>
          <w:rPr>
            <w:webHidden/>
          </w:rPr>
          <w:t>111</w:t>
        </w:r>
        <w:r>
          <w:rPr>
            <w:webHidden/>
          </w:rPr>
          <w:fldChar w:fldCharType="end"/>
        </w:r>
      </w:hyperlink>
    </w:p>
    <w:p w14:paraId="4BFC7C9B" w14:textId="5D24E5B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84" w:history="1">
        <w:r w:rsidRPr="00225522">
          <w:rPr>
            <w:rStyle w:val="Hyperlink"/>
          </w:rPr>
          <w:t>Added [Query Data] button on equipment job rate maintenance program (EMEQJBRT) (24.81665 / FIN-13736)</w:t>
        </w:r>
        <w:r>
          <w:rPr>
            <w:webHidden/>
          </w:rPr>
          <w:tab/>
        </w:r>
        <w:r>
          <w:rPr>
            <w:webHidden/>
          </w:rPr>
          <w:fldChar w:fldCharType="begin"/>
        </w:r>
        <w:r>
          <w:rPr>
            <w:webHidden/>
          </w:rPr>
          <w:instrText xml:space="preserve"> PAGEREF _Toc175565884 \h </w:instrText>
        </w:r>
        <w:r>
          <w:rPr>
            <w:webHidden/>
          </w:rPr>
        </w:r>
        <w:r>
          <w:rPr>
            <w:webHidden/>
          </w:rPr>
          <w:fldChar w:fldCharType="separate"/>
        </w:r>
        <w:r>
          <w:rPr>
            <w:webHidden/>
          </w:rPr>
          <w:t>111</w:t>
        </w:r>
        <w:r>
          <w:rPr>
            <w:webHidden/>
          </w:rPr>
          <w:fldChar w:fldCharType="end"/>
        </w:r>
      </w:hyperlink>
    </w:p>
    <w:p w14:paraId="304513F0" w14:textId="1AB28803"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85" w:history="1">
        <w:r w:rsidRPr="00225522">
          <w:rPr>
            <w:rStyle w:val="Hyperlink"/>
            <w:rFonts w:cs="Arial"/>
            <w:bCs/>
          </w:rPr>
          <w:t xml:space="preserve">Added Attachements button to Transfer Entry, Time Entry and Automatic Charge-Outs  </w:t>
        </w:r>
        <w:r w:rsidRPr="00225522">
          <w:rPr>
            <w:rStyle w:val="Hyperlink"/>
          </w:rPr>
          <w:t>(</w:t>
        </w:r>
        <w:r w:rsidRPr="00225522">
          <w:rPr>
            <w:rStyle w:val="Hyperlink"/>
            <w:rFonts w:cs="Arial"/>
            <w:bCs/>
          </w:rPr>
          <w:t>24.74829, FIN-11915</w:t>
        </w:r>
        <w:r w:rsidRPr="00225522">
          <w:rPr>
            <w:rStyle w:val="Hyperlink"/>
          </w:rPr>
          <w:t>)</w:t>
        </w:r>
        <w:r>
          <w:rPr>
            <w:webHidden/>
          </w:rPr>
          <w:tab/>
        </w:r>
        <w:r>
          <w:rPr>
            <w:webHidden/>
          </w:rPr>
          <w:fldChar w:fldCharType="begin"/>
        </w:r>
        <w:r>
          <w:rPr>
            <w:webHidden/>
          </w:rPr>
          <w:instrText xml:space="preserve"> PAGEREF _Toc175565885 \h </w:instrText>
        </w:r>
        <w:r>
          <w:rPr>
            <w:webHidden/>
          </w:rPr>
        </w:r>
        <w:r>
          <w:rPr>
            <w:webHidden/>
          </w:rPr>
          <w:fldChar w:fldCharType="separate"/>
        </w:r>
        <w:r>
          <w:rPr>
            <w:webHidden/>
          </w:rPr>
          <w:t>111</w:t>
        </w:r>
        <w:r>
          <w:rPr>
            <w:webHidden/>
          </w:rPr>
          <w:fldChar w:fldCharType="end"/>
        </w:r>
      </w:hyperlink>
    </w:p>
    <w:p w14:paraId="651A988E" w14:textId="3261F5E7"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86" w:history="1">
        <w:r w:rsidRPr="00225522">
          <w:rPr>
            <w:rStyle w:val="Hyperlink"/>
          </w:rPr>
          <w:t>General Ledger</w:t>
        </w:r>
        <w:r>
          <w:rPr>
            <w:webHidden/>
          </w:rPr>
          <w:tab/>
        </w:r>
        <w:r>
          <w:rPr>
            <w:webHidden/>
          </w:rPr>
          <w:fldChar w:fldCharType="begin"/>
        </w:r>
        <w:r>
          <w:rPr>
            <w:webHidden/>
          </w:rPr>
          <w:instrText xml:space="preserve"> PAGEREF _Toc175565886 \h </w:instrText>
        </w:r>
        <w:r>
          <w:rPr>
            <w:webHidden/>
          </w:rPr>
        </w:r>
        <w:r>
          <w:rPr>
            <w:webHidden/>
          </w:rPr>
          <w:fldChar w:fldCharType="separate"/>
        </w:r>
        <w:r>
          <w:rPr>
            <w:webHidden/>
          </w:rPr>
          <w:t>114</w:t>
        </w:r>
        <w:r>
          <w:rPr>
            <w:webHidden/>
          </w:rPr>
          <w:fldChar w:fldCharType="end"/>
        </w:r>
      </w:hyperlink>
    </w:p>
    <w:p w14:paraId="485B6C88" w14:textId="03750726"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87" w:history="1">
        <w:r w:rsidRPr="00225522">
          <w:rPr>
            <w:rStyle w:val="Hyperlink"/>
            <w:rFonts w:eastAsia="Aptos"/>
          </w:rPr>
          <w:t>Changes to Inserting Detail Line in Enter Transactions</w:t>
        </w:r>
        <w:r w:rsidRPr="00225522">
          <w:rPr>
            <w:rStyle w:val="Hyperlink"/>
          </w:rPr>
          <w:t xml:space="preserve"> (24.84641, FIN-14506)</w:t>
        </w:r>
        <w:r>
          <w:rPr>
            <w:webHidden/>
          </w:rPr>
          <w:tab/>
        </w:r>
        <w:r>
          <w:rPr>
            <w:webHidden/>
          </w:rPr>
          <w:fldChar w:fldCharType="begin"/>
        </w:r>
        <w:r>
          <w:rPr>
            <w:webHidden/>
          </w:rPr>
          <w:instrText xml:space="preserve"> PAGEREF _Toc175565887 \h </w:instrText>
        </w:r>
        <w:r>
          <w:rPr>
            <w:webHidden/>
          </w:rPr>
        </w:r>
        <w:r>
          <w:rPr>
            <w:webHidden/>
          </w:rPr>
          <w:fldChar w:fldCharType="separate"/>
        </w:r>
        <w:r>
          <w:rPr>
            <w:webHidden/>
          </w:rPr>
          <w:t>114</w:t>
        </w:r>
        <w:r>
          <w:rPr>
            <w:webHidden/>
          </w:rPr>
          <w:fldChar w:fldCharType="end"/>
        </w:r>
      </w:hyperlink>
    </w:p>
    <w:p w14:paraId="765F7B4A" w14:textId="6CEEB711"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88" w:history="1">
        <w:r w:rsidRPr="00225522">
          <w:rPr>
            <w:rStyle w:val="Hyperlink"/>
            <w:rFonts w:eastAsia="Aptos"/>
          </w:rPr>
          <w:t>Job Code and Job Name in Transaction Detail Log</w:t>
        </w:r>
        <w:r w:rsidRPr="00225522">
          <w:rPr>
            <w:rStyle w:val="Hyperlink"/>
          </w:rPr>
          <w:t xml:space="preserve"> (24.84647, FIN-14516)</w:t>
        </w:r>
        <w:r>
          <w:rPr>
            <w:webHidden/>
          </w:rPr>
          <w:tab/>
        </w:r>
        <w:r>
          <w:rPr>
            <w:webHidden/>
          </w:rPr>
          <w:fldChar w:fldCharType="begin"/>
        </w:r>
        <w:r>
          <w:rPr>
            <w:webHidden/>
          </w:rPr>
          <w:instrText xml:space="preserve"> PAGEREF _Toc175565888 \h </w:instrText>
        </w:r>
        <w:r>
          <w:rPr>
            <w:webHidden/>
          </w:rPr>
        </w:r>
        <w:r>
          <w:rPr>
            <w:webHidden/>
          </w:rPr>
          <w:fldChar w:fldCharType="separate"/>
        </w:r>
        <w:r>
          <w:rPr>
            <w:webHidden/>
          </w:rPr>
          <w:t>114</w:t>
        </w:r>
        <w:r>
          <w:rPr>
            <w:webHidden/>
          </w:rPr>
          <w:fldChar w:fldCharType="end"/>
        </w:r>
      </w:hyperlink>
    </w:p>
    <w:p w14:paraId="4809B693" w14:textId="10C50835"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89" w:history="1">
        <w:r w:rsidRPr="00225522">
          <w:rPr>
            <w:rStyle w:val="Hyperlink"/>
            <w:rFonts w:eastAsia="Aptos"/>
          </w:rPr>
          <w:t>Import functionality added to Cost Pool Allocations Program</w:t>
        </w:r>
        <w:r w:rsidRPr="00225522">
          <w:rPr>
            <w:rStyle w:val="Hyperlink"/>
          </w:rPr>
          <w:t xml:space="preserve"> (24.84695, FIN-14521)</w:t>
        </w:r>
        <w:r>
          <w:rPr>
            <w:webHidden/>
          </w:rPr>
          <w:tab/>
        </w:r>
        <w:r>
          <w:rPr>
            <w:webHidden/>
          </w:rPr>
          <w:fldChar w:fldCharType="begin"/>
        </w:r>
        <w:r>
          <w:rPr>
            <w:webHidden/>
          </w:rPr>
          <w:instrText xml:space="preserve"> PAGEREF _Toc175565889 \h </w:instrText>
        </w:r>
        <w:r>
          <w:rPr>
            <w:webHidden/>
          </w:rPr>
        </w:r>
        <w:r>
          <w:rPr>
            <w:webHidden/>
          </w:rPr>
          <w:fldChar w:fldCharType="separate"/>
        </w:r>
        <w:r>
          <w:rPr>
            <w:webHidden/>
          </w:rPr>
          <w:t>115</w:t>
        </w:r>
        <w:r>
          <w:rPr>
            <w:webHidden/>
          </w:rPr>
          <w:fldChar w:fldCharType="end"/>
        </w:r>
      </w:hyperlink>
    </w:p>
    <w:p w14:paraId="37AE066F" w14:textId="14375E3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90" w:history="1">
        <w:r w:rsidRPr="00225522">
          <w:rPr>
            <w:rStyle w:val="Hyperlink"/>
          </w:rPr>
          <w:t>Financial Document Formatter 2.0 – Drill down views in DOCVIEW program (FIN-12902) (Under Development – Beta version)</w:t>
        </w:r>
        <w:r>
          <w:rPr>
            <w:webHidden/>
          </w:rPr>
          <w:tab/>
        </w:r>
        <w:r>
          <w:rPr>
            <w:webHidden/>
          </w:rPr>
          <w:fldChar w:fldCharType="begin"/>
        </w:r>
        <w:r>
          <w:rPr>
            <w:webHidden/>
          </w:rPr>
          <w:instrText xml:space="preserve"> PAGEREF _Toc175565890 \h </w:instrText>
        </w:r>
        <w:r>
          <w:rPr>
            <w:webHidden/>
          </w:rPr>
        </w:r>
        <w:r>
          <w:rPr>
            <w:webHidden/>
          </w:rPr>
          <w:fldChar w:fldCharType="separate"/>
        </w:r>
        <w:r>
          <w:rPr>
            <w:webHidden/>
          </w:rPr>
          <w:t>117</w:t>
        </w:r>
        <w:r>
          <w:rPr>
            <w:webHidden/>
          </w:rPr>
          <w:fldChar w:fldCharType="end"/>
        </w:r>
      </w:hyperlink>
    </w:p>
    <w:p w14:paraId="2A39B2C8" w14:textId="43907569"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91" w:history="1">
        <w:r w:rsidRPr="00225522">
          <w:rPr>
            <w:rStyle w:val="Hyperlink"/>
          </w:rPr>
          <w:t>Imaging</w:t>
        </w:r>
        <w:r>
          <w:rPr>
            <w:webHidden/>
          </w:rPr>
          <w:tab/>
        </w:r>
        <w:r>
          <w:rPr>
            <w:webHidden/>
          </w:rPr>
          <w:fldChar w:fldCharType="begin"/>
        </w:r>
        <w:r>
          <w:rPr>
            <w:webHidden/>
          </w:rPr>
          <w:instrText xml:space="preserve"> PAGEREF _Toc175565891 \h </w:instrText>
        </w:r>
        <w:r>
          <w:rPr>
            <w:webHidden/>
          </w:rPr>
        </w:r>
        <w:r>
          <w:rPr>
            <w:webHidden/>
          </w:rPr>
          <w:fldChar w:fldCharType="separate"/>
        </w:r>
        <w:r>
          <w:rPr>
            <w:webHidden/>
          </w:rPr>
          <w:t>117</w:t>
        </w:r>
        <w:r>
          <w:rPr>
            <w:webHidden/>
          </w:rPr>
          <w:fldChar w:fldCharType="end"/>
        </w:r>
      </w:hyperlink>
    </w:p>
    <w:p w14:paraId="028C7010" w14:textId="4FE70F09"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92" w:history="1">
        <w:r w:rsidRPr="00225522">
          <w:rPr>
            <w:rStyle w:val="Hyperlink"/>
          </w:rPr>
          <w:t xml:space="preserve">Automating Storage of AP Checks to Imaging </w:t>
        </w:r>
        <w:r w:rsidRPr="00225522">
          <w:rPr>
            <w:rStyle w:val="Hyperlink"/>
            <w:bCs/>
          </w:rPr>
          <w:t>(ECMDEV-3817, 24.80831)</w:t>
        </w:r>
        <w:r>
          <w:rPr>
            <w:webHidden/>
          </w:rPr>
          <w:tab/>
        </w:r>
        <w:r>
          <w:rPr>
            <w:webHidden/>
          </w:rPr>
          <w:fldChar w:fldCharType="begin"/>
        </w:r>
        <w:r>
          <w:rPr>
            <w:webHidden/>
          </w:rPr>
          <w:instrText xml:space="preserve"> PAGEREF _Toc175565892 \h </w:instrText>
        </w:r>
        <w:r>
          <w:rPr>
            <w:webHidden/>
          </w:rPr>
        </w:r>
        <w:r>
          <w:rPr>
            <w:webHidden/>
          </w:rPr>
          <w:fldChar w:fldCharType="separate"/>
        </w:r>
        <w:r>
          <w:rPr>
            <w:webHidden/>
          </w:rPr>
          <w:t>117</w:t>
        </w:r>
        <w:r>
          <w:rPr>
            <w:webHidden/>
          </w:rPr>
          <w:fldChar w:fldCharType="end"/>
        </w:r>
      </w:hyperlink>
    </w:p>
    <w:p w14:paraId="60B3BB46" w14:textId="496F06C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93" w:history="1">
        <w:r w:rsidRPr="00225522">
          <w:rPr>
            <w:rStyle w:val="Hyperlink"/>
          </w:rPr>
          <w:t xml:space="preserve">Imaging Voucher - Request for Payment Vendor Address Added </w:t>
        </w:r>
        <w:r w:rsidRPr="00225522">
          <w:rPr>
            <w:rStyle w:val="Hyperlink"/>
            <w:bCs/>
          </w:rPr>
          <w:t>(ECMDEV-5397,</w:t>
        </w:r>
        <w:r w:rsidRPr="00225522">
          <w:rPr>
            <w:rStyle w:val="Hyperlink"/>
          </w:rPr>
          <w:t xml:space="preserve"> </w:t>
        </w:r>
        <w:r w:rsidRPr="00225522">
          <w:rPr>
            <w:rStyle w:val="Hyperlink"/>
            <w:bCs/>
          </w:rPr>
          <w:t>23.76460)</w:t>
        </w:r>
        <w:r>
          <w:rPr>
            <w:webHidden/>
          </w:rPr>
          <w:tab/>
        </w:r>
        <w:r>
          <w:rPr>
            <w:webHidden/>
          </w:rPr>
          <w:fldChar w:fldCharType="begin"/>
        </w:r>
        <w:r>
          <w:rPr>
            <w:webHidden/>
          </w:rPr>
          <w:instrText xml:space="preserve"> PAGEREF _Toc175565893 \h </w:instrText>
        </w:r>
        <w:r>
          <w:rPr>
            <w:webHidden/>
          </w:rPr>
        </w:r>
        <w:r>
          <w:rPr>
            <w:webHidden/>
          </w:rPr>
          <w:fldChar w:fldCharType="separate"/>
        </w:r>
        <w:r>
          <w:rPr>
            <w:webHidden/>
          </w:rPr>
          <w:t>122</w:t>
        </w:r>
        <w:r>
          <w:rPr>
            <w:webHidden/>
          </w:rPr>
          <w:fldChar w:fldCharType="end"/>
        </w:r>
      </w:hyperlink>
    </w:p>
    <w:p w14:paraId="6A2465BD" w14:textId="0506BED5"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94" w:history="1">
        <w:r w:rsidRPr="00225522">
          <w:rPr>
            <w:rStyle w:val="Hyperlink"/>
          </w:rPr>
          <w:t>International Payroll</w:t>
        </w:r>
        <w:r>
          <w:rPr>
            <w:webHidden/>
          </w:rPr>
          <w:tab/>
        </w:r>
        <w:r>
          <w:rPr>
            <w:webHidden/>
          </w:rPr>
          <w:fldChar w:fldCharType="begin"/>
        </w:r>
        <w:r>
          <w:rPr>
            <w:webHidden/>
          </w:rPr>
          <w:instrText xml:space="preserve"> PAGEREF _Toc175565894 \h </w:instrText>
        </w:r>
        <w:r>
          <w:rPr>
            <w:webHidden/>
          </w:rPr>
        </w:r>
        <w:r>
          <w:rPr>
            <w:webHidden/>
          </w:rPr>
          <w:fldChar w:fldCharType="separate"/>
        </w:r>
        <w:r>
          <w:rPr>
            <w:webHidden/>
          </w:rPr>
          <w:t>123</w:t>
        </w:r>
        <w:r>
          <w:rPr>
            <w:webHidden/>
          </w:rPr>
          <w:fldChar w:fldCharType="end"/>
        </w:r>
      </w:hyperlink>
    </w:p>
    <w:p w14:paraId="115FF76D" w14:textId="1FE9FFB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95" w:history="1">
        <w:r w:rsidRPr="00225522">
          <w:rPr>
            <w:rStyle w:val="Hyperlink"/>
          </w:rPr>
          <w:t xml:space="preserve">Payroll Adjustment Entry Screen Data Type Enhancement </w:t>
        </w:r>
        <w:r w:rsidRPr="00225522">
          <w:rPr>
            <w:rStyle w:val="Hyperlink"/>
            <w:bCs/>
          </w:rPr>
          <w:t>(24.81652/HCM-10614)</w:t>
        </w:r>
        <w:r>
          <w:rPr>
            <w:webHidden/>
          </w:rPr>
          <w:tab/>
        </w:r>
        <w:r>
          <w:rPr>
            <w:webHidden/>
          </w:rPr>
          <w:fldChar w:fldCharType="begin"/>
        </w:r>
        <w:r>
          <w:rPr>
            <w:webHidden/>
          </w:rPr>
          <w:instrText xml:space="preserve"> PAGEREF _Toc175565895 \h </w:instrText>
        </w:r>
        <w:r>
          <w:rPr>
            <w:webHidden/>
          </w:rPr>
        </w:r>
        <w:r>
          <w:rPr>
            <w:webHidden/>
          </w:rPr>
          <w:fldChar w:fldCharType="separate"/>
        </w:r>
        <w:r>
          <w:rPr>
            <w:webHidden/>
          </w:rPr>
          <w:t>123</w:t>
        </w:r>
        <w:r>
          <w:rPr>
            <w:webHidden/>
          </w:rPr>
          <w:fldChar w:fldCharType="end"/>
        </w:r>
      </w:hyperlink>
    </w:p>
    <w:p w14:paraId="29A3DC6D" w14:textId="3F8C4DC1"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96" w:history="1">
        <w:r w:rsidRPr="00225522">
          <w:rPr>
            <w:rStyle w:val="Hyperlink"/>
          </w:rPr>
          <w:t xml:space="preserve">Employee Nationality Details </w:t>
        </w:r>
        <w:r w:rsidRPr="00225522">
          <w:rPr>
            <w:rStyle w:val="Hyperlink"/>
            <w:bCs/>
          </w:rPr>
          <w:t>(24.83957/HCM-11852)</w:t>
        </w:r>
        <w:r>
          <w:rPr>
            <w:webHidden/>
          </w:rPr>
          <w:tab/>
        </w:r>
        <w:r>
          <w:rPr>
            <w:webHidden/>
          </w:rPr>
          <w:fldChar w:fldCharType="begin"/>
        </w:r>
        <w:r>
          <w:rPr>
            <w:webHidden/>
          </w:rPr>
          <w:instrText xml:space="preserve"> PAGEREF _Toc175565896 \h </w:instrText>
        </w:r>
        <w:r>
          <w:rPr>
            <w:webHidden/>
          </w:rPr>
        </w:r>
        <w:r>
          <w:rPr>
            <w:webHidden/>
          </w:rPr>
          <w:fldChar w:fldCharType="separate"/>
        </w:r>
        <w:r>
          <w:rPr>
            <w:webHidden/>
          </w:rPr>
          <w:t>126</w:t>
        </w:r>
        <w:r>
          <w:rPr>
            <w:webHidden/>
          </w:rPr>
          <w:fldChar w:fldCharType="end"/>
        </w:r>
      </w:hyperlink>
    </w:p>
    <w:p w14:paraId="0E4C148C" w14:textId="2B7B9406"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97" w:history="1">
        <w:r w:rsidRPr="00225522">
          <w:rPr>
            <w:rStyle w:val="Hyperlink"/>
          </w:rPr>
          <w:t xml:space="preserve">Enhanced CMiC Tax Remittance Report (PY1090) </w:t>
        </w:r>
        <w:r w:rsidRPr="00225522">
          <w:rPr>
            <w:rStyle w:val="Hyperlink"/>
            <w:bCs/>
          </w:rPr>
          <w:t>(24.85009/HCM-11411)</w:t>
        </w:r>
        <w:r>
          <w:rPr>
            <w:webHidden/>
          </w:rPr>
          <w:tab/>
        </w:r>
        <w:r>
          <w:rPr>
            <w:webHidden/>
          </w:rPr>
          <w:fldChar w:fldCharType="begin"/>
        </w:r>
        <w:r>
          <w:rPr>
            <w:webHidden/>
          </w:rPr>
          <w:instrText xml:space="preserve"> PAGEREF _Toc175565897 \h </w:instrText>
        </w:r>
        <w:r>
          <w:rPr>
            <w:webHidden/>
          </w:rPr>
        </w:r>
        <w:r>
          <w:rPr>
            <w:webHidden/>
          </w:rPr>
          <w:fldChar w:fldCharType="separate"/>
        </w:r>
        <w:r>
          <w:rPr>
            <w:webHidden/>
          </w:rPr>
          <w:t>128</w:t>
        </w:r>
        <w:r>
          <w:rPr>
            <w:webHidden/>
          </w:rPr>
          <w:fldChar w:fldCharType="end"/>
        </w:r>
      </w:hyperlink>
    </w:p>
    <w:p w14:paraId="17BCF543" w14:textId="450224A4"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898" w:history="1">
        <w:r w:rsidRPr="00225522">
          <w:rPr>
            <w:rStyle w:val="Hyperlink"/>
          </w:rPr>
          <w:t>Inventory</w:t>
        </w:r>
        <w:r>
          <w:rPr>
            <w:webHidden/>
          </w:rPr>
          <w:tab/>
        </w:r>
        <w:r>
          <w:rPr>
            <w:webHidden/>
          </w:rPr>
          <w:fldChar w:fldCharType="begin"/>
        </w:r>
        <w:r>
          <w:rPr>
            <w:webHidden/>
          </w:rPr>
          <w:instrText xml:space="preserve"> PAGEREF _Toc175565898 \h </w:instrText>
        </w:r>
        <w:r>
          <w:rPr>
            <w:webHidden/>
          </w:rPr>
        </w:r>
        <w:r>
          <w:rPr>
            <w:webHidden/>
          </w:rPr>
          <w:fldChar w:fldCharType="separate"/>
        </w:r>
        <w:r>
          <w:rPr>
            <w:webHidden/>
          </w:rPr>
          <w:t>135</w:t>
        </w:r>
        <w:r>
          <w:rPr>
            <w:webHidden/>
          </w:rPr>
          <w:fldChar w:fldCharType="end"/>
        </w:r>
      </w:hyperlink>
    </w:p>
    <w:p w14:paraId="4719B9DF" w14:textId="7B6F0E23"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899" w:history="1">
        <w:r w:rsidRPr="00225522">
          <w:rPr>
            <w:rStyle w:val="Hyperlink"/>
          </w:rPr>
          <w:t>Additional Column added into Inventory Item Query (CAM-3787/ 23.75246)</w:t>
        </w:r>
        <w:r>
          <w:rPr>
            <w:webHidden/>
          </w:rPr>
          <w:tab/>
        </w:r>
        <w:r>
          <w:rPr>
            <w:webHidden/>
          </w:rPr>
          <w:fldChar w:fldCharType="begin"/>
        </w:r>
        <w:r>
          <w:rPr>
            <w:webHidden/>
          </w:rPr>
          <w:instrText xml:space="preserve"> PAGEREF _Toc175565899 \h </w:instrText>
        </w:r>
        <w:r>
          <w:rPr>
            <w:webHidden/>
          </w:rPr>
        </w:r>
        <w:r>
          <w:rPr>
            <w:webHidden/>
          </w:rPr>
          <w:fldChar w:fldCharType="separate"/>
        </w:r>
        <w:r>
          <w:rPr>
            <w:webHidden/>
          </w:rPr>
          <w:t>135</w:t>
        </w:r>
        <w:r>
          <w:rPr>
            <w:webHidden/>
          </w:rPr>
          <w:fldChar w:fldCharType="end"/>
        </w:r>
      </w:hyperlink>
    </w:p>
    <w:p w14:paraId="40FC7222" w14:textId="6985FD1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00" w:history="1">
        <w:r w:rsidRPr="00225522">
          <w:rPr>
            <w:rStyle w:val="Hyperlink"/>
          </w:rPr>
          <w:t>Enhancement to Inventory Issuance Process (CAM-2589)-DRAFT</w:t>
        </w:r>
        <w:r>
          <w:rPr>
            <w:webHidden/>
          </w:rPr>
          <w:tab/>
        </w:r>
        <w:r>
          <w:rPr>
            <w:webHidden/>
          </w:rPr>
          <w:fldChar w:fldCharType="begin"/>
        </w:r>
        <w:r>
          <w:rPr>
            <w:webHidden/>
          </w:rPr>
          <w:instrText xml:space="preserve"> PAGEREF _Toc175565900 \h </w:instrText>
        </w:r>
        <w:r>
          <w:rPr>
            <w:webHidden/>
          </w:rPr>
        </w:r>
        <w:r>
          <w:rPr>
            <w:webHidden/>
          </w:rPr>
          <w:fldChar w:fldCharType="separate"/>
        </w:r>
        <w:r>
          <w:rPr>
            <w:webHidden/>
          </w:rPr>
          <w:t>141</w:t>
        </w:r>
        <w:r>
          <w:rPr>
            <w:webHidden/>
          </w:rPr>
          <w:fldChar w:fldCharType="end"/>
        </w:r>
      </w:hyperlink>
    </w:p>
    <w:p w14:paraId="2FB35F30" w14:textId="32516DA5"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01" w:history="1">
        <w:r w:rsidRPr="00225522">
          <w:rPr>
            <w:rStyle w:val="Hyperlink"/>
          </w:rPr>
          <w:t>Job Costing</w:t>
        </w:r>
        <w:r>
          <w:rPr>
            <w:webHidden/>
          </w:rPr>
          <w:tab/>
        </w:r>
        <w:r>
          <w:rPr>
            <w:webHidden/>
          </w:rPr>
          <w:fldChar w:fldCharType="begin"/>
        </w:r>
        <w:r>
          <w:rPr>
            <w:webHidden/>
          </w:rPr>
          <w:instrText xml:space="preserve"> PAGEREF _Toc175565901 \h </w:instrText>
        </w:r>
        <w:r>
          <w:rPr>
            <w:webHidden/>
          </w:rPr>
        </w:r>
        <w:r>
          <w:rPr>
            <w:webHidden/>
          </w:rPr>
          <w:fldChar w:fldCharType="separate"/>
        </w:r>
        <w:r>
          <w:rPr>
            <w:webHidden/>
          </w:rPr>
          <w:t>164</w:t>
        </w:r>
        <w:r>
          <w:rPr>
            <w:webHidden/>
          </w:rPr>
          <w:fldChar w:fldCharType="end"/>
        </w:r>
      </w:hyperlink>
    </w:p>
    <w:p w14:paraId="0F57904E" w14:textId="359A218E"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02" w:history="1">
        <w:r w:rsidRPr="00225522">
          <w:rPr>
            <w:rStyle w:val="Hyperlink"/>
          </w:rPr>
          <w:t xml:space="preserve">Soft-Warnings for Consistent JB Map Codes during New Job Creation </w:t>
        </w:r>
        <w:r w:rsidRPr="00225522">
          <w:rPr>
            <w:rStyle w:val="Hyperlink"/>
            <w:bCs/>
          </w:rPr>
          <w:t>(PC-8787/24.80272)</w:t>
        </w:r>
        <w:r>
          <w:rPr>
            <w:webHidden/>
          </w:rPr>
          <w:tab/>
        </w:r>
        <w:r>
          <w:rPr>
            <w:webHidden/>
          </w:rPr>
          <w:fldChar w:fldCharType="begin"/>
        </w:r>
        <w:r>
          <w:rPr>
            <w:webHidden/>
          </w:rPr>
          <w:instrText xml:space="preserve"> PAGEREF _Toc175565902 \h </w:instrText>
        </w:r>
        <w:r>
          <w:rPr>
            <w:webHidden/>
          </w:rPr>
        </w:r>
        <w:r>
          <w:rPr>
            <w:webHidden/>
          </w:rPr>
          <w:fldChar w:fldCharType="separate"/>
        </w:r>
        <w:r>
          <w:rPr>
            <w:webHidden/>
          </w:rPr>
          <w:t>164</w:t>
        </w:r>
        <w:r>
          <w:rPr>
            <w:webHidden/>
          </w:rPr>
          <w:fldChar w:fldCharType="end"/>
        </w:r>
      </w:hyperlink>
    </w:p>
    <w:p w14:paraId="2D47A7F9" w14:textId="6D36F799"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03" w:history="1">
        <w:r w:rsidRPr="00225522">
          <w:rPr>
            <w:rStyle w:val="Hyperlink"/>
          </w:rPr>
          <w:t>Added flag ‘Apply Margin’ in JC Control (23.71794)</w:t>
        </w:r>
        <w:r>
          <w:rPr>
            <w:webHidden/>
          </w:rPr>
          <w:tab/>
        </w:r>
        <w:r>
          <w:rPr>
            <w:webHidden/>
          </w:rPr>
          <w:fldChar w:fldCharType="begin"/>
        </w:r>
        <w:r>
          <w:rPr>
            <w:webHidden/>
          </w:rPr>
          <w:instrText xml:space="preserve"> PAGEREF _Toc175565903 \h </w:instrText>
        </w:r>
        <w:r>
          <w:rPr>
            <w:webHidden/>
          </w:rPr>
        </w:r>
        <w:r>
          <w:rPr>
            <w:webHidden/>
          </w:rPr>
          <w:fldChar w:fldCharType="separate"/>
        </w:r>
        <w:r>
          <w:rPr>
            <w:webHidden/>
          </w:rPr>
          <w:t>166</w:t>
        </w:r>
        <w:r>
          <w:rPr>
            <w:webHidden/>
          </w:rPr>
          <w:fldChar w:fldCharType="end"/>
        </w:r>
      </w:hyperlink>
    </w:p>
    <w:p w14:paraId="3103D8AB" w14:textId="60F1181C"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04" w:history="1">
        <w:r w:rsidRPr="00225522">
          <w:rPr>
            <w:rStyle w:val="Hyperlink"/>
          </w:rPr>
          <w:t xml:space="preserve">Added Sequence Number field to GC Monitor program </w:t>
        </w:r>
        <w:r w:rsidRPr="00225522">
          <w:rPr>
            <w:rStyle w:val="Hyperlink"/>
            <w:bCs/>
          </w:rPr>
          <w:t>(PC-6266/23.76519)</w:t>
        </w:r>
        <w:r>
          <w:rPr>
            <w:webHidden/>
          </w:rPr>
          <w:tab/>
        </w:r>
        <w:r>
          <w:rPr>
            <w:webHidden/>
          </w:rPr>
          <w:fldChar w:fldCharType="begin"/>
        </w:r>
        <w:r>
          <w:rPr>
            <w:webHidden/>
          </w:rPr>
          <w:instrText xml:space="preserve"> PAGEREF _Toc175565904 \h </w:instrText>
        </w:r>
        <w:r>
          <w:rPr>
            <w:webHidden/>
          </w:rPr>
        </w:r>
        <w:r>
          <w:rPr>
            <w:webHidden/>
          </w:rPr>
          <w:fldChar w:fldCharType="separate"/>
        </w:r>
        <w:r>
          <w:rPr>
            <w:webHidden/>
          </w:rPr>
          <w:t>167</w:t>
        </w:r>
        <w:r>
          <w:rPr>
            <w:webHidden/>
          </w:rPr>
          <w:fldChar w:fldCharType="end"/>
        </w:r>
      </w:hyperlink>
    </w:p>
    <w:p w14:paraId="7B9BF075" w14:textId="4FB9781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05" w:history="1">
        <w:r w:rsidRPr="00225522">
          <w:rPr>
            <w:rStyle w:val="Hyperlink"/>
          </w:rPr>
          <w:t xml:space="preserve">New custom Variance report – HAND_JC_VARIANCE_2 </w:t>
        </w:r>
        <w:r w:rsidRPr="00225522">
          <w:rPr>
            <w:rStyle w:val="Hyperlink"/>
            <w:bCs/>
          </w:rPr>
          <w:t>(PC-9931/24.82324)</w:t>
        </w:r>
        <w:r>
          <w:rPr>
            <w:webHidden/>
          </w:rPr>
          <w:tab/>
        </w:r>
        <w:r>
          <w:rPr>
            <w:webHidden/>
          </w:rPr>
          <w:fldChar w:fldCharType="begin"/>
        </w:r>
        <w:r>
          <w:rPr>
            <w:webHidden/>
          </w:rPr>
          <w:instrText xml:space="preserve"> PAGEREF _Toc175565905 \h </w:instrText>
        </w:r>
        <w:r>
          <w:rPr>
            <w:webHidden/>
          </w:rPr>
        </w:r>
        <w:r>
          <w:rPr>
            <w:webHidden/>
          </w:rPr>
          <w:fldChar w:fldCharType="separate"/>
        </w:r>
        <w:r>
          <w:rPr>
            <w:webHidden/>
          </w:rPr>
          <w:t>170</w:t>
        </w:r>
        <w:r>
          <w:rPr>
            <w:webHidden/>
          </w:rPr>
          <w:fldChar w:fldCharType="end"/>
        </w:r>
      </w:hyperlink>
    </w:p>
    <w:p w14:paraId="2864BEA1" w14:textId="7DCD719D"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06" w:history="1">
        <w:r w:rsidRPr="00225522">
          <w:rPr>
            <w:rStyle w:val="Hyperlink"/>
          </w:rPr>
          <w:t>Job Billing</w:t>
        </w:r>
        <w:r>
          <w:rPr>
            <w:webHidden/>
          </w:rPr>
          <w:tab/>
        </w:r>
        <w:r>
          <w:rPr>
            <w:webHidden/>
          </w:rPr>
          <w:fldChar w:fldCharType="begin"/>
        </w:r>
        <w:r>
          <w:rPr>
            <w:webHidden/>
          </w:rPr>
          <w:instrText xml:space="preserve"> PAGEREF _Toc175565906 \h </w:instrText>
        </w:r>
        <w:r>
          <w:rPr>
            <w:webHidden/>
          </w:rPr>
        </w:r>
        <w:r>
          <w:rPr>
            <w:webHidden/>
          </w:rPr>
          <w:fldChar w:fldCharType="separate"/>
        </w:r>
        <w:r>
          <w:rPr>
            <w:webHidden/>
          </w:rPr>
          <w:t>171</w:t>
        </w:r>
        <w:r>
          <w:rPr>
            <w:webHidden/>
          </w:rPr>
          <w:fldChar w:fldCharType="end"/>
        </w:r>
      </w:hyperlink>
    </w:p>
    <w:p w14:paraId="3BF1DF5C" w14:textId="3801D2B9"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07" w:history="1">
        <w:r w:rsidRPr="00225522">
          <w:rPr>
            <w:rStyle w:val="Hyperlink"/>
          </w:rPr>
          <w:t xml:space="preserve">Job Billing Overtime Rules Processing </w:t>
        </w:r>
        <w:r w:rsidRPr="00225522">
          <w:rPr>
            <w:rStyle w:val="Hyperlink"/>
            <w:bCs/>
          </w:rPr>
          <w:t>(PC-11943/24.80594)</w:t>
        </w:r>
        <w:r>
          <w:rPr>
            <w:webHidden/>
          </w:rPr>
          <w:tab/>
        </w:r>
        <w:r>
          <w:rPr>
            <w:webHidden/>
          </w:rPr>
          <w:fldChar w:fldCharType="begin"/>
        </w:r>
        <w:r>
          <w:rPr>
            <w:webHidden/>
          </w:rPr>
          <w:instrText xml:space="preserve"> PAGEREF _Toc175565907 \h </w:instrText>
        </w:r>
        <w:r>
          <w:rPr>
            <w:webHidden/>
          </w:rPr>
        </w:r>
        <w:r>
          <w:rPr>
            <w:webHidden/>
          </w:rPr>
          <w:fldChar w:fldCharType="separate"/>
        </w:r>
        <w:r>
          <w:rPr>
            <w:webHidden/>
          </w:rPr>
          <w:t>171</w:t>
        </w:r>
        <w:r>
          <w:rPr>
            <w:webHidden/>
          </w:rPr>
          <w:fldChar w:fldCharType="end"/>
        </w:r>
      </w:hyperlink>
    </w:p>
    <w:p w14:paraId="4912A117" w14:textId="70334FB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08" w:history="1">
        <w:r w:rsidRPr="00225522">
          <w:rPr>
            <w:rStyle w:val="Hyperlink"/>
          </w:rPr>
          <w:t xml:space="preserve">Modification to Posting Date field in Post Invoices program </w:t>
        </w:r>
        <w:r w:rsidRPr="00225522">
          <w:rPr>
            <w:rStyle w:val="Hyperlink"/>
            <w:bCs/>
          </w:rPr>
          <w:t>(PC-2399/22.61408)</w:t>
        </w:r>
        <w:r>
          <w:rPr>
            <w:webHidden/>
          </w:rPr>
          <w:tab/>
        </w:r>
        <w:r>
          <w:rPr>
            <w:webHidden/>
          </w:rPr>
          <w:fldChar w:fldCharType="begin"/>
        </w:r>
        <w:r>
          <w:rPr>
            <w:webHidden/>
          </w:rPr>
          <w:instrText xml:space="preserve"> PAGEREF _Toc175565908 \h </w:instrText>
        </w:r>
        <w:r>
          <w:rPr>
            <w:webHidden/>
          </w:rPr>
        </w:r>
        <w:r>
          <w:rPr>
            <w:webHidden/>
          </w:rPr>
          <w:fldChar w:fldCharType="separate"/>
        </w:r>
        <w:r>
          <w:rPr>
            <w:webHidden/>
          </w:rPr>
          <w:t>187</w:t>
        </w:r>
        <w:r>
          <w:rPr>
            <w:webHidden/>
          </w:rPr>
          <w:fldChar w:fldCharType="end"/>
        </w:r>
      </w:hyperlink>
    </w:p>
    <w:p w14:paraId="6ABAD2EF" w14:textId="258EA754"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09" w:history="1">
        <w:r w:rsidRPr="00225522">
          <w:rPr>
            <w:rStyle w:val="Hyperlink"/>
          </w:rPr>
          <w:t xml:space="preserve">New standard Billing Invoice format – JBPB_G742B </w:t>
        </w:r>
        <w:r w:rsidRPr="00225522">
          <w:rPr>
            <w:rStyle w:val="Hyperlink"/>
            <w:bCs/>
          </w:rPr>
          <w:t>(PC-8218/23.79308)</w:t>
        </w:r>
        <w:r>
          <w:rPr>
            <w:webHidden/>
          </w:rPr>
          <w:tab/>
        </w:r>
        <w:r>
          <w:rPr>
            <w:webHidden/>
          </w:rPr>
          <w:fldChar w:fldCharType="begin"/>
        </w:r>
        <w:r>
          <w:rPr>
            <w:webHidden/>
          </w:rPr>
          <w:instrText xml:space="preserve"> PAGEREF _Toc175565909 \h </w:instrText>
        </w:r>
        <w:r>
          <w:rPr>
            <w:webHidden/>
          </w:rPr>
        </w:r>
        <w:r>
          <w:rPr>
            <w:webHidden/>
          </w:rPr>
          <w:fldChar w:fldCharType="separate"/>
        </w:r>
        <w:r>
          <w:rPr>
            <w:webHidden/>
          </w:rPr>
          <w:t>190</w:t>
        </w:r>
        <w:r>
          <w:rPr>
            <w:webHidden/>
          </w:rPr>
          <w:fldChar w:fldCharType="end"/>
        </w:r>
      </w:hyperlink>
    </w:p>
    <w:p w14:paraId="1C3B0407" w14:textId="24872627"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10" w:history="1">
        <w:r w:rsidRPr="00225522">
          <w:rPr>
            <w:rStyle w:val="Hyperlink"/>
          </w:rPr>
          <w:t xml:space="preserve">New status flag in Approve Invoices program </w:t>
        </w:r>
        <w:r w:rsidRPr="00225522">
          <w:rPr>
            <w:rStyle w:val="Hyperlink"/>
            <w:bCs/>
          </w:rPr>
          <w:t>(PC-2766/21.47949)</w:t>
        </w:r>
        <w:r>
          <w:rPr>
            <w:webHidden/>
          </w:rPr>
          <w:tab/>
        </w:r>
        <w:r>
          <w:rPr>
            <w:webHidden/>
          </w:rPr>
          <w:fldChar w:fldCharType="begin"/>
        </w:r>
        <w:r>
          <w:rPr>
            <w:webHidden/>
          </w:rPr>
          <w:instrText xml:space="preserve"> PAGEREF _Toc175565910 \h </w:instrText>
        </w:r>
        <w:r>
          <w:rPr>
            <w:webHidden/>
          </w:rPr>
        </w:r>
        <w:r>
          <w:rPr>
            <w:webHidden/>
          </w:rPr>
          <w:fldChar w:fldCharType="separate"/>
        </w:r>
        <w:r>
          <w:rPr>
            <w:webHidden/>
          </w:rPr>
          <w:t>194</w:t>
        </w:r>
        <w:r>
          <w:rPr>
            <w:webHidden/>
          </w:rPr>
          <w:fldChar w:fldCharType="end"/>
        </w:r>
      </w:hyperlink>
    </w:p>
    <w:p w14:paraId="1F1634EC" w14:textId="638C3AAC"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11" w:history="1">
        <w:r w:rsidRPr="00225522">
          <w:rPr>
            <w:rStyle w:val="Hyperlink"/>
          </w:rPr>
          <w:t xml:space="preserve">New Canadian Billing Invoice format flag </w:t>
        </w:r>
        <w:r w:rsidRPr="00225522">
          <w:rPr>
            <w:rStyle w:val="Hyperlink"/>
            <w:bCs/>
          </w:rPr>
          <w:t>(PC-12218/24.85937)</w:t>
        </w:r>
        <w:r>
          <w:rPr>
            <w:webHidden/>
          </w:rPr>
          <w:tab/>
        </w:r>
        <w:r>
          <w:rPr>
            <w:webHidden/>
          </w:rPr>
          <w:fldChar w:fldCharType="begin"/>
        </w:r>
        <w:r>
          <w:rPr>
            <w:webHidden/>
          </w:rPr>
          <w:instrText xml:space="preserve"> PAGEREF _Toc175565911 \h </w:instrText>
        </w:r>
        <w:r>
          <w:rPr>
            <w:webHidden/>
          </w:rPr>
        </w:r>
        <w:r>
          <w:rPr>
            <w:webHidden/>
          </w:rPr>
          <w:fldChar w:fldCharType="separate"/>
        </w:r>
        <w:r>
          <w:rPr>
            <w:webHidden/>
          </w:rPr>
          <w:t>199</w:t>
        </w:r>
        <w:r>
          <w:rPr>
            <w:webHidden/>
          </w:rPr>
          <w:fldChar w:fldCharType="end"/>
        </w:r>
      </w:hyperlink>
    </w:p>
    <w:p w14:paraId="31F8F3F0" w14:textId="644C60E6"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12" w:history="1">
        <w:r w:rsidRPr="00225522">
          <w:rPr>
            <w:rStyle w:val="Hyperlink"/>
          </w:rPr>
          <w:t>SDI calculation Enhancement (PC-544/20.18275)</w:t>
        </w:r>
        <w:r>
          <w:rPr>
            <w:webHidden/>
          </w:rPr>
          <w:tab/>
        </w:r>
        <w:r>
          <w:rPr>
            <w:webHidden/>
          </w:rPr>
          <w:fldChar w:fldCharType="begin"/>
        </w:r>
        <w:r>
          <w:rPr>
            <w:webHidden/>
          </w:rPr>
          <w:instrText xml:space="preserve"> PAGEREF _Toc175565912 \h </w:instrText>
        </w:r>
        <w:r>
          <w:rPr>
            <w:webHidden/>
          </w:rPr>
        </w:r>
        <w:r>
          <w:rPr>
            <w:webHidden/>
          </w:rPr>
          <w:fldChar w:fldCharType="separate"/>
        </w:r>
        <w:r>
          <w:rPr>
            <w:webHidden/>
          </w:rPr>
          <w:t>204</w:t>
        </w:r>
        <w:r>
          <w:rPr>
            <w:webHidden/>
          </w:rPr>
          <w:fldChar w:fldCharType="end"/>
        </w:r>
      </w:hyperlink>
    </w:p>
    <w:p w14:paraId="36B30C7D" w14:textId="1E5B3FBB"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13" w:history="1">
        <w:r w:rsidRPr="00225522">
          <w:rPr>
            <w:rStyle w:val="Hyperlink"/>
          </w:rPr>
          <w:t>Material Sales</w:t>
        </w:r>
        <w:r>
          <w:rPr>
            <w:webHidden/>
          </w:rPr>
          <w:tab/>
        </w:r>
        <w:r>
          <w:rPr>
            <w:webHidden/>
          </w:rPr>
          <w:fldChar w:fldCharType="begin"/>
        </w:r>
        <w:r>
          <w:rPr>
            <w:webHidden/>
          </w:rPr>
          <w:instrText xml:space="preserve"> PAGEREF _Toc175565913 \h </w:instrText>
        </w:r>
        <w:r>
          <w:rPr>
            <w:webHidden/>
          </w:rPr>
        </w:r>
        <w:r>
          <w:rPr>
            <w:webHidden/>
          </w:rPr>
          <w:fldChar w:fldCharType="separate"/>
        </w:r>
        <w:r>
          <w:rPr>
            <w:webHidden/>
          </w:rPr>
          <w:t>220</w:t>
        </w:r>
        <w:r>
          <w:rPr>
            <w:webHidden/>
          </w:rPr>
          <w:fldChar w:fldCharType="end"/>
        </w:r>
      </w:hyperlink>
    </w:p>
    <w:p w14:paraId="0DF2EA22" w14:textId="5BBEBB03"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14" w:history="1">
        <w:r w:rsidRPr="00225522">
          <w:rPr>
            <w:rStyle w:val="Hyperlink"/>
          </w:rPr>
          <w:t xml:space="preserve">New checkbox is made available on the Prepare Truckers Payroll program </w:t>
        </w:r>
        <w:r w:rsidRPr="00225522">
          <w:rPr>
            <w:rStyle w:val="Hyperlink"/>
            <w:bCs/>
          </w:rPr>
          <w:t>(CAM-4745/24.80622)</w:t>
        </w:r>
        <w:r>
          <w:rPr>
            <w:webHidden/>
          </w:rPr>
          <w:tab/>
        </w:r>
        <w:r>
          <w:rPr>
            <w:webHidden/>
          </w:rPr>
          <w:fldChar w:fldCharType="begin"/>
        </w:r>
        <w:r>
          <w:rPr>
            <w:webHidden/>
          </w:rPr>
          <w:instrText xml:space="preserve"> PAGEREF _Toc175565914 \h </w:instrText>
        </w:r>
        <w:r>
          <w:rPr>
            <w:webHidden/>
          </w:rPr>
        </w:r>
        <w:r>
          <w:rPr>
            <w:webHidden/>
          </w:rPr>
          <w:fldChar w:fldCharType="separate"/>
        </w:r>
        <w:r>
          <w:rPr>
            <w:webHidden/>
          </w:rPr>
          <w:t>220</w:t>
        </w:r>
        <w:r>
          <w:rPr>
            <w:webHidden/>
          </w:rPr>
          <w:fldChar w:fldCharType="end"/>
        </w:r>
      </w:hyperlink>
    </w:p>
    <w:p w14:paraId="3B0CE235" w14:textId="38BDE923"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15" w:history="1">
        <w:r w:rsidRPr="00225522">
          <w:rPr>
            <w:rStyle w:val="Hyperlink"/>
          </w:rPr>
          <w:t>Payroll US</w:t>
        </w:r>
        <w:r>
          <w:rPr>
            <w:webHidden/>
          </w:rPr>
          <w:tab/>
        </w:r>
        <w:r>
          <w:rPr>
            <w:webHidden/>
          </w:rPr>
          <w:fldChar w:fldCharType="begin"/>
        </w:r>
        <w:r>
          <w:rPr>
            <w:webHidden/>
          </w:rPr>
          <w:instrText xml:space="preserve"> PAGEREF _Toc175565915 \h </w:instrText>
        </w:r>
        <w:r>
          <w:rPr>
            <w:webHidden/>
          </w:rPr>
        </w:r>
        <w:r>
          <w:rPr>
            <w:webHidden/>
          </w:rPr>
          <w:fldChar w:fldCharType="separate"/>
        </w:r>
        <w:r>
          <w:rPr>
            <w:webHidden/>
          </w:rPr>
          <w:t>226</w:t>
        </w:r>
        <w:r>
          <w:rPr>
            <w:webHidden/>
          </w:rPr>
          <w:fldChar w:fldCharType="end"/>
        </w:r>
      </w:hyperlink>
    </w:p>
    <w:p w14:paraId="784EEC82" w14:textId="01CF4C48"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16" w:history="1">
        <w:r w:rsidRPr="00225522">
          <w:rPr>
            <w:rStyle w:val="Hyperlink"/>
            <w:rFonts w:eastAsiaTheme="majorEastAsia" w:cs="Arial"/>
            <w:bCs/>
          </w:rPr>
          <w:t>Employee Direct Deposit &amp; Check Accounts Import (</w:t>
        </w:r>
        <w:r w:rsidRPr="00225522">
          <w:rPr>
            <w:rStyle w:val="Hyperlink"/>
            <w:rFonts w:cs="Arial"/>
            <w:bCs/>
          </w:rPr>
          <w:t>22.65987)</w:t>
        </w:r>
        <w:r>
          <w:rPr>
            <w:webHidden/>
          </w:rPr>
          <w:tab/>
        </w:r>
        <w:r>
          <w:rPr>
            <w:webHidden/>
          </w:rPr>
          <w:fldChar w:fldCharType="begin"/>
        </w:r>
        <w:r>
          <w:rPr>
            <w:webHidden/>
          </w:rPr>
          <w:instrText xml:space="preserve"> PAGEREF _Toc175565916 \h </w:instrText>
        </w:r>
        <w:r>
          <w:rPr>
            <w:webHidden/>
          </w:rPr>
        </w:r>
        <w:r>
          <w:rPr>
            <w:webHidden/>
          </w:rPr>
          <w:fldChar w:fldCharType="separate"/>
        </w:r>
        <w:r>
          <w:rPr>
            <w:webHidden/>
          </w:rPr>
          <w:t>226</w:t>
        </w:r>
        <w:r>
          <w:rPr>
            <w:webHidden/>
          </w:rPr>
          <w:fldChar w:fldCharType="end"/>
        </w:r>
      </w:hyperlink>
    </w:p>
    <w:p w14:paraId="06D42E97" w14:textId="61A4E18C"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17" w:history="1">
        <w:r w:rsidRPr="00225522">
          <w:rPr>
            <w:rStyle w:val="Hyperlink"/>
            <w:rFonts w:eastAsiaTheme="majorEastAsia" w:cs="Arial"/>
            <w:bCs/>
          </w:rPr>
          <w:t>Calculation of daily benefits for multiple Jobs/Cost Codes (</w:t>
        </w:r>
        <w:r w:rsidRPr="00225522">
          <w:rPr>
            <w:rStyle w:val="Hyperlink"/>
            <w:rFonts w:cs="Arial"/>
            <w:bCs/>
          </w:rPr>
          <w:t>23.70229/JIRA HCM-6250)</w:t>
        </w:r>
        <w:r>
          <w:rPr>
            <w:webHidden/>
          </w:rPr>
          <w:tab/>
        </w:r>
        <w:r>
          <w:rPr>
            <w:webHidden/>
          </w:rPr>
          <w:fldChar w:fldCharType="begin"/>
        </w:r>
        <w:r>
          <w:rPr>
            <w:webHidden/>
          </w:rPr>
          <w:instrText xml:space="preserve"> PAGEREF _Toc175565917 \h </w:instrText>
        </w:r>
        <w:r>
          <w:rPr>
            <w:webHidden/>
          </w:rPr>
        </w:r>
        <w:r>
          <w:rPr>
            <w:webHidden/>
          </w:rPr>
          <w:fldChar w:fldCharType="separate"/>
        </w:r>
        <w:r>
          <w:rPr>
            <w:webHidden/>
          </w:rPr>
          <w:t>230</w:t>
        </w:r>
        <w:r>
          <w:rPr>
            <w:webHidden/>
          </w:rPr>
          <w:fldChar w:fldCharType="end"/>
        </w:r>
      </w:hyperlink>
    </w:p>
    <w:p w14:paraId="150C17F9" w14:textId="028D8C3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18" w:history="1">
        <w:r w:rsidRPr="00225522">
          <w:rPr>
            <w:rStyle w:val="Hyperlink"/>
            <w:rFonts w:eastAsiaTheme="majorEastAsia" w:cs="Arial"/>
            <w:bCs/>
          </w:rPr>
          <w:t>Transferring Employees (</w:t>
        </w:r>
        <w:r w:rsidRPr="00225522">
          <w:rPr>
            <w:rStyle w:val="Hyperlink"/>
            <w:rFonts w:cs="Arial"/>
            <w:bCs/>
          </w:rPr>
          <w:t>23.72570/JIRA HCM-5714)</w:t>
        </w:r>
        <w:r>
          <w:rPr>
            <w:webHidden/>
          </w:rPr>
          <w:tab/>
        </w:r>
        <w:r>
          <w:rPr>
            <w:webHidden/>
          </w:rPr>
          <w:fldChar w:fldCharType="begin"/>
        </w:r>
        <w:r>
          <w:rPr>
            <w:webHidden/>
          </w:rPr>
          <w:instrText xml:space="preserve"> PAGEREF _Toc175565918 \h </w:instrText>
        </w:r>
        <w:r>
          <w:rPr>
            <w:webHidden/>
          </w:rPr>
        </w:r>
        <w:r>
          <w:rPr>
            <w:webHidden/>
          </w:rPr>
          <w:fldChar w:fldCharType="separate"/>
        </w:r>
        <w:r>
          <w:rPr>
            <w:webHidden/>
          </w:rPr>
          <w:t>239</w:t>
        </w:r>
        <w:r>
          <w:rPr>
            <w:webHidden/>
          </w:rPr>
          <w:fldChar w:fldCharType="end"/>
        </w:r>
      </w:hyperlink>
    </w:p>
    <w:p w14:paraId="0C005904" w14:textId="77B15B18"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19" w:history="1">
        <w:r w:rsidRPr="00225522">
          <w:rPr>
            <w:rStyle w:val="Hyperlink"/>
            <w:rFonts w:eastAsiaTheme="majorEastAsia" w:cs="Arial"/>
            <w:bCs/>
          </w:rPr>
          <w:t>Colorado Family Upload file screen &amp; creation (</w:t>
        </w:r>
        <w:r w:rsidRPr="00225522">
          <w:rPr>
            <w:rStyle w:val="Hyperlink"/>
            <w:rFonts w:cs="Arial"/>
            <w:bCs/>
          </w:rPr>
          <w:t>23.73230/JIRA HCM-6193)</w:t>
        </w:r>
        <w:r>
          <w:rPr>
            <w:webHidden/>
          </w:rPr>
          <w:tab/>
        </w:r>
        <w:r>
          <w:rPr>
            <w:webHidden/>
          </w:rPr>
          <w:fldChar w:fldCharType="begin"/>
        </w:r>
        <w:r>
          <w:rPr>
            <w:webHidden/>
          </w:rPr>
          <w:instrText xml:space="preserve"> PAGEREF _Toc175565919 \h </w:instrText>
        </w:r>
        <w:r>
          <w:rPr>
            <w:webHidden/>
          </w:rPr>
        </w:r>
        <w:r>
          <w:rPr>
            <w:webHidden/>
          </w:rPr>
          <w:fldChar w:fldCharType="separate"/>
        </w:r>
        <w:r>
          <w:rPr>
            <w:webHidden/>
          </w:rPr>
          <w:t>243</w:t>
        </w:r>
        <w:r>
          <w:rPr>
            <w:webHidden/>
          </w:rPr>
          <w:fldChar w:fldCharType="end"/>
        </w:r>
      </w:hyperlink>
    </w:p>
    <w:p w14:paraId="0463B2B7" w14:textId="48136CE8"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20" w:history="1">
        <w:r w:rsidRPr="00225522">
          <w:rPr>
            <w:rStyle w:val="Hyperlink"/>
            <w:rFonts w:eastAsiaTheme="majorEastAsia" w:cs="Arial"/>
            <w:bCs/>
          </w:rPr>
          <w:t>Alabama changes to Overtime Rules &amp; Reporting for CY 2023 &amp; 2024 (HCM-11081)</w:t>
        </w:r>
        <w:r>
          <w:rPr>
            <w:webHidden/>
          </w:rPr>
          <w:tab/>
        </w:r>
        <w:r>
          <w:rPr>
            <w:webHidden/>
          </w:rPr>
          <w:fldChar w:fldCharType="begin"/>
        </w:r>
        <w:r>
          <w:rPr>
            <w:webHidden/>
          </w:rPr>
          <w:instrText xml:space="preserve"> PAGEREF _Toc175565920 \h </w:instrText>
        </w:r>
        <w:r>
          <w:rPr>
            <w:webHidden/>
          </w:rPr>
        </w:r>
        <w:r>
          <w:rPr>
            <w:webHidden/>
          </w:rPr>
          <w:fldChar w:fldCharType="separate"/>
        </w:r>
        <w:r>
          <w:rPr>
            <w:webHidden/>
          </w:rPr>
          <w:t>247</w:t>
        </w:r>
        <w:r>
          <w:rPr>
            <w:webHidden/>
          </w:rPr>
          <w:fldChar w:fldCharType="end"/>
        </w:r>
      </w:hyperlink>
    </w:p>
    <w:p w14:paraId="7FCBDC29" w14:textId="2C3CC4D7"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21" w:history="1">
        <w:r w:rsidRPr="00225522">
          <w:rPr>
            <w:rStyle w:val="Hyperlink"/>
          </w:rPr>
          <w:t>Preventive Maintenance</w:t>
        </w:r>
        <w:r>
          <w:rPr>
            <w:webHidden/>
          </w:rPr>
          <w:tab/>
        </w:r>
        <w:r>
          <w:rPr>
            <w:webHidden/>
          </w:rPr>
          <w:fldChar w:fldCharType="begin"/>
        </w:r>
        <w:r>
          <w:rPr>
            <w:webHidden/>
          </w:rPr>
          <w:instrText xml:space="preserve"> PAGEREF _Toc175565921 \h </w:instrText>
        </w:r>
        <w:r>
          <w:rPr>
            <w:webHidden/>
          </w:rPr>
        </w:r>
        <w:r>
          <w:rPr>
            <w:webHidden/>
          </w:rPr>
          <w:fldChar w:fldCharType="separate"/>
        </w:r>
        <w:r>
          <w:rPr>
            <w:webHidden/>
          </w:rPr>
          <w:t>251</w:t>
        </w:r>
        <w:r>
          <w:rPr>
            <w:webHidden/>
          </w:rPr>
          <w:fldChar w:fldCharType="end"/>
        </w:r>
      </w:hyperlink>
    </w:p>
    <w:p w14:paraId="4ACA0E40" w14:textId="7CB161F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22" w:history="1">
        <w:r w:rsidRPr="00225522">
          <w:rPr>
            <w:rStyle w:val="Hyperlink"/>
            <w:rFonts w:eastAsia="Aptos"/>
          </w:rPr>
          <w:t xml:space="preserve">Rename Equipment Code and Equipment Name in Expense Allocation </w:t>
        </w:r>
        <w:r w:rsidRPr="00225522">
          <w:rPr>
            <w:rStyle w:val="Hyperlink"/>
          </w:rPr>
          <w:t>(24.80877, FIN-13522)</w:t>
        </w:r>
        <w:r>
          <w:rPr>
            <w:webHidden/>
          </w:rPr>
          <w:tab/>
        </w:r>
        <w:r>
          <w:rPr>
            <w:webHidden/>
          </w:rPr>
          <w:fldChar w:fldCharType="begin"/>
        </w:r>
        <w:r>
          <w:rPr>
            <w:webHidden/>
          </w:rPr>
          <w:instrText xml:space="preserve"> PAGEREF _Toc175565922 \h </w:instrText>
        </w:r>
        <w:r>
          <w:rPr>
            <w:webHidden/>
          </w:rPr>
        </w:r>
        <w:r>
          <w:rPr>
            <w:webHidden/>
          </w:rPr>
          <w:fldChar w:fldCharType="separate"/>
        </w:r>
        <w:r>
          <w:rPr>
            <w:webHidden/>
          </w:rPr>
          <w:t>251</w:t>
        </w:r>
        <w:r>
          <w:rPr>
            <w:webHidden/>
          </w:rPr>
          <w:fldChar w:fldCharType="end"/>
        </w:r>
      </w:hyperlink>
    </w:p>
    <w:p w14:paraId="449182BE" w14:textId="5FA4426C"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23" w:history="1">
        <w:r w:rsidRPr="00225522">
          <w:rPr>
            <w:rStyle w:val="Hyperlink"/>
          </w:rPr>
          <w:t>Project Management</w:t>
        </w:r>
        <w:r>
          <w:rPr>
            <w:webHidden/>
          </w:rPr>
          <w:tab/>
        </w:r>
        <w:r>
          <w:rPr>
            <w:webHidden/>
          </w:rPr>
          <w:fldChar w:fldCharType="begin"/>
        </w:r>
        <w:r>
          <w:rPr>
            <w:webHidden/>
          </w:rPr>
          <w:instrText xml:space="preserve"> PAGEREF _Toc175565923 \h </w:instrText>
        </w:r>
        <w:r>
          <w:rPr>
            <w:webHidden/>
          </w:rPr>
        </w:r>
        <w:r>
          <w:rPr>
            <w:webHidden/>
          </w:rPr>
          <w:fldChar w:fldCharType="separate"/>
        </w:r>
        <w:r>
          <w:rPr>
            <w:webHidden/>
          </w:rPr>
          <w:t>252</w:t>
        </w:r>
        <w:r>
          <w:rPr>
            <w:webHidden/>
          </w:rPr>
          <w:fldChar w:fldCharType="end"/>
        </w:r>
      </w:hyperlink>
    </w:p>
    <w:p w14:paraId="1D519688" w14:textId="1D577467"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24" w:history="1">
        <w:r w:rsidRPr="00225522">
          <w:rPr>
            <w:rStyle w:val="Hyperlink"/>
            <w:rFonts w:eastAsiaTheme="majorEastAsia" w:cs="Arial"/>
            <w:bCs/>
          </w:rPr>
          <w:t>Site Management License Flag - User Maintenance Screen (CF-18752, D-03219)</w:t>
        </w:r>
        <w:r>
          <w:rPr>
            <w:webHidden/>
          </w:rPr>
          <w:tab/>
        </w:r>
        <w:r>
          <w:rPr>
            <w:webHidden/>
          </w:rPr>
          <w:fldChar w:fldCharType="begin"/>
        </w:r>
        <w:r>
          <w:rPr>
            <w:webHidden/>
          </w:rPr>
          <w:instrText xml:space="preserve"> PAGEREF _Toc175565924 \h </w:instrText>
        </w:r>
        <w:r>
          <w:rPr>
            <w:webHidden/>
          </w:rPr>
        </w:r>
        <w:r>
          <w:rPr>
            <w:webHidden/>
          </w:rPr>
          <w:fldChar w:fldCharType="separate"/>
        </w:r>
        <w:r>
          <w:rPr>
            <w:webHidden/>
          </w:rPr>
          <w:t>252</w:t>
        </w:r>
        <w:r>
          <w:rPr>
            <w:webHidden/>
          </w:rPr>
          <w:fldChar w:fldCharType="end"/>
        </w:r>
      </w:hyperlink>
    </w:p>
    <w:p w14:paraId="5E089B46" w14:textId="1719239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25" w:history="1">
        <w:r w:rsidRPr="00225522">
          <w:rPr>
            <w:rStyle w:val="Hyperlink"/>
          </w:rPr>
          <w:t>Potential Change Item (PCI) Markup Rules (PC-4621, 23.72479)</w:t>
        </w:r>
        <w:r>
          <w:rPr>
            <w:webHidden/>
          </w:rPr>
          <w:tab/>
        </w:r>
        <w:r>
          <w:rPr>
            <w:webHidden/>
          </w:rPr>
          <w:fldChar w:fldCharType="begin"/>
        </w:r>
        <w:r>
          <w:rPr>
            <w:webHidden/>
          </w:rPr>
          <w:instrText xml:space="preserve"> PAGEREF _Toc175565925 \h </w:instrText>
        </w:r>
        <w:r>
          <w:rPr>
            <w:webHidden/>
          </w:rPr>
        </w:r>
        <w:r>
          <w:rPr>
            <w:webHidden/>
          </w:rPr>
          <w:fldChar w:fldCharType="separate"/>
        </w:r>
        <w:r>
          <w:rPr>
            <w:webHidden/>
          </w:rPr>
          <w:t>254</w:t>
        </w:r>
        <w:r>
          <w:rPr>
            <w:webHidden/>
          </w:rPr>
          <w:fldChar w:fldCharType="end"/>
        </w:r>
      </w:hyperlink>
    </w:p>
    <w:p w14:paraId="0B39AB4B" w14:textId="0C0FBA3C"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26" w:history="1">
        <w:r w:rsidRPr="00225522">
          <w:rPr>
            <w:rStyle w:val="Hyperlink"/>
          </w:rPr>
          <w:t>Uploading Specs via Drawing Upload (CF-16355, 24.81377)</w:t>
        </w:r>
        <w:r>
          <w:rPr>
            <w:webHidden/>
          </w:rPr>
          <w:tab/>
        </w:r>
        <w:r>
          <w:rPr>
            <w:webHidden/>
          </w:rPr>
          <w:fldChar w:fldCharType="begin"/>
        </w:r>
        <w:r>
          <w:rPr>
            <w:webHidden/>
          </w:rPr>
          <w:instrText xml:space="preserve"> PAGEREF _Toc175565926 \h </w:instrText>
        </w:r>
        <w:r>
          <w:rPr>
            <w:webHidden/>
          </w:rPr>
        </w:r>
        <w:r>
          <w:rPr>
            <w:webHidden/>
          </w:rPr>
          <w:fldChar w:fldCharType="separate"/>
        </w:r>
        <w:r>
          <w:rPr>
            <w:webHidden/>
          </w:rPr>
          <w:t>256</w:t>
        </w:r>
        <w:r>
          <w:rPr>
            <w:webHidden/>
          </w:rPr>
          <w:fldChar w:fldCharType="end"/>
        </w:r>
      </w:hyperlink>
    </w:p>
    <w:p w14:paraId="3E6D0E13" w14:textId="2043A09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27" w:history="1">
        <w:r w:rsidRPr="00225522">
          <w:rPr>
            <w:rStyle w:val="Hyperlink"/>
          </w:rPr>
          <w:t xml:space="preserve">Ball in Court Enhancements </w:t>
        </w:r>
        <w:r w:rsidRPr="00225522">
          <w:rPr>
            <w:rStyle w:val="Hyperlink"/>
            <w:bCs/>
          </w:rPr>
          <w:t>(CF-14027, 23.71324)</w:t>
        </w:r>
        <w:r>
          <w:rPr>
            <w:webHidden/>
          </w:rPr>
          <w:tab/>
        </w:r>
        <w:r>
          <w:rPr>
            <w:webHidden/>
          </w:rPr>
          <w:fldChar w:fldCharType="begin"/>
        </w:r>
        <w:r>
          <w:rPr>
            <w:webHidden/>
          </w:rPr>
          <w:instrText xml:space="preserve"> PAGEREF _Toc175565927 \h </w:instrText>
        </w:r>
        <w:r>
          <w:rPr>
            <w:webHidden/>
          </w:rPr>
        </w:r>
        <w:r>
          <w:rPr>
            <w:webHidden/>
          </w:rPr>
          <w:fldChar w:fldCharType="separate"/>
        </w:r>
        <w:r>
          <w:rPr>
            <w:webHidden/>
          </w:rPr>
          <w:t>257</w:t>
        </w:r>
        <w:r>
          <w:rPr>
            <w:webHidden/>
          </w:rPr>
          <w:fldChar w:fldCharType="end"/>
        </w:r>
      </w:hyperlink>
    </w:p>
    <w:p w14:paraId="78C1C0B9" w14:textId="57A28A7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28" w:history="1">
        <w:r w:rsidRPr="00225522">
          <w:rPr>
            <w:rStyle w:val="Hyperlink"/>
          </w:rPr>
          <w:t xml:space="preserve">Added Punch List Items and Communications to Ball in Court Report </w:t>
        </w:r>
        <w:r w:rsidRPr="00225522">
          <w:rPr>
            <w:rStyle w:val="Hyperlink"/>
            <w:bCs/>
          </w:rPr>
          <w:t>(CF-10880, 23.75340)</w:t>
        </w:r>
        <w:r>
          <w:rPr>
            <w:webHidden/>
          </w:rPr>
          <w:tab/>
        </w:r>
        <w:r>
          <w:rPr>
            <w:webHidden/>
          </w:rPr>
          <w:fldChar w:fldCharType="begin"/>
        </w:r>
        <w:r>
          <w:rPr>
            <w:webHidden/>
          </w:rPr>
          <w:instrText xml:space="preserve"> PAGEREF _Toc175565928 \h </w:instrText>
        </w:r>
        <w:r>
          <w:rPr>
            <w:webHidden/>
          </w:rPr>
        </w:r>
        <w:r>
          <w:rPr>
            <w:webHidden/>
          </w:rPr>
          <w:fldChar w:fldCharType="separate"/>
        </w:r>
        <w:r>
          <w:rPr>
            <w:webHidden/>
          </w:rPr>
          <w:t>260</w:t>
        </w:r>
        <w:r>
          <w:rPr>
            <w:webHidden/>
          </w:rPr>
          <w:fldChar w:fldCharType="end"/>
        </w:r>
      </w:hyperlink>
    </w:p>
    <w:p w14:paraId="3C0B6089" w14:textId="72ABB7D0"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29" w:history="1">
        <w:r w:rsidRPr="00225522">
          <w:rPr>
            <w:rStyle w:val="Hyperlink"/>
          </w:rPr>
          <w:t xml:space="preserve">Added "TYPE" column to Ball in Court Report </w:t>
        </w:r>
        <w:r w:rsidRPr="00225522">
          <w:rPr>
            <w:rStyle w:val="Hyperlink"/>
            <w:bCs/>
          </w:rPr>
          <w:t>(CF-15057, 23.75340)</w:t>
        </w:r>
        <w:r>
          <w:rPr>
            <w:webHidden/>
          </w:rPr>
          <w:tab/>
        </w:r>
        <w:r>
          <w:rPr>
            <w:webHidden/>
          </w:rPr>
          <w:fldChar w:fldCharType="begin"/>
        </w:r>
        <w:r>
          <w:rPr>
            <w:webHidden/>
          </w:rPr>
          <w:instrText xml:space="preserve"> PAGEREF _Toc175565929 \h </w:instrText>
        </w:r>
        <w:r>
          <w:rPr>
            <w:webHidden/>
          </w:rPr>
        </w:r>
        <w:r>
          <w:rPr>
            <w:webHidden/>
          </w:rPr>
          <w:fldChar w:fldCharType="separate"/>
        </w:r>
        <w:r>
          <w:rPr>
            <w:webHidden/>
          </w:rPr>
          <w:t>261</w:t>
        </w:r>
        <w:r>
          <w:rPr>
            <w:webHidden/>
          </w:rPr>
          <w:fldChar w:fldCharType="end"/>
        </w:r>
      </w:hyperlink>
    </w:p>
    <w:p w14:paraId="1B832DD4" w14:textId="41BDFC75"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0" w:history="1">
        <w:r w:rsidRPr="00225522">
          <w:rPr>
            <w:rStyle w:val="Hyperlink"/>
          </w:rPr>
          <w:t xml:space="preserve">Added Weight/Measure to PCI Select Budget Lines Popup </w:t>
        </w:r>
        <w:r w:rsidRPr="00225522">
          <w:rPr>
            <w:rStyle w:val="Hyperlink"/>
            <w:bCs/>
          </w:rPr>
          <w:t>(PC-9457, 22.64387)</w:t>
        </w:r>
        <w:r>
          <w:rPr>
            <w:webHidden/>
          </w:rPr>
          <w:tab/>
        </w:r>
        <w:r>
          <w:rPr>
            <w:webHidden/>
          </w:rPr>
          <w:fldChar w:fldCharType="begin"/>
        </w:r>
        <w:r>
          <w:rPr>
            <w:webHidden/>
          </w:rPr>
          <w:instrText xml:space="preserve"> PAGEREF _Toc175565930 \h </w:instrText>
        </w:r>
        <w:r>
          <w:rPr>
            <w:webHidden/>
          </w:rPr>
        </w:r>
        <w:r>
          <w:rPr>
            <w:webHidden/>
          </w:rPr>
          <w:fldChar w:fldCharType="separate"/>
        </w:r>
        <w:r>
          <w:rPr>
            <w:webHidden/>
          </w:rPr>
          <w:t>261</w:t>
        </w:r>
        <w:r>
          <w:rPr>
            <w:webHidden/>
          </w:rPr>
          <w:fldChar w:fldCharType="end"/>
        </w:r>
      </w:hyperlink>
    </w:p>
    <w:p w14:paraId="1281F17D" w14:textId="4D31DD7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1" w:history="1">
        <w:r w:rsidRPr="00225522">
          <w:rPr>
            <w:rStyle w:val="Hyperlink"/>
          </w:rPr>
          <w:t xml:space="preserve">Edit UDF on a Posted Owner Change Order (OCO) </w:t>
        </w:r>
        <w:r w:rsidRPr="00225522">
          <w:rPr>
            <w:rStyle w:val="Hyperlink"/>
            <w:bCs/>
          </w:rPr>
          <w:t>(PC-9372, 24.81194)</w:t>
        </w:r>
        <w:r>
          <w:rPr>
            <w:webHidden/>
          </w:rPr>
          <w:tab/>
        </w:r>
        <w:r>
          <w:rPr>
            <w:webHidden/>
          </w:rPr>
          <w:fldChar w:fldCharType="begin"/>
        </w:r>
        <w:r>
          <w:rPr>
            <w:webHidden/>
          </w:rPr>
          <w:instrText xml:space="preserve"> PAGEREF _Toc175565931 \h </w:instrText>
        </w:r>
        <w:r>
          <w:rPr>
            <w:webHidden/>
          </w:rPr>
        </w:r>
        <w:r>
          <w:rPr>
            <w:webHidden/>
          </w:rPr>
          <w:fldChar w:fldCharType="separate"/>
        </w:r>
        <w:r>
          <w:rPr>
            <w:webHidden/>
          </w:rPr>
          <w:t>263</w:t>
        </w:r>
        <w:r>
          <w:rPr>
            <w:webHidden/>
          </w:rPr>
          <w:fldChar w:fldCharType="end"/>
        </w:r>
      </w:hyperlink>
    </w:p>
    <w:p w14:paraId="1E1A093A" w14:textId="6F1D1333"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2" w:history="1">
        <w:r w:rsidRPr="00225522">
          <w:rPr>
            <w:rStyle w:val="Hyperlink"/>
          </w:rPr>
          <w:t xml:space="preserve">Request for Payment - Field Security for Certified Amount </w:t>
        </w:r>
        <w:r w:rsidRPr="00225522">
          <w:rPr>
            <w:rStyle w:val="Hyperlink"/>
            <w:bCs/>
          </w:rPr>
          <w:t>(PC-9538, 24.81700)</w:t>
        </w:r>
        <w:r>
          <w:rPr>
            <w:webHidden/>
          </w:rPr>
          <w:tab/>
        </w:r>
        <w:r>
          <w:rPr>
            <w:webHidden/>
          </w:rPr>
          <w:fldChar w:fldCharType="begin"/>
        </w:r>
        <w:r>
          <w:rPr>
            <w:webHidden/>
          </w:rPr>
          <w:instrText xml:space="preserve"> PAGEREF _Toc175565932 \h </w:instrText>
        </w:r>
        <w:r>
          <w:rPr>
            <w:webHidden/>
          </w:rPr>
        </w:r>
        <w:r>
          <w:rPr>
            <w:webHidden/>
          </w:rPr>
          <w:fldChar w:fldCharType="separate"/>
        </w:r>
        <w:r>
          <w:rPr>
            <w:webHidden/>
          </w:rPr>
          <w:t>264</w:t>
        </w:r>
        <w:r>
          <w:rPr>
            <w:webHidden/>
          </w:rPr>
          <w:fldChar w:fldCharType="end"/>
        </w:r>
      </w:hyperlink>
    </w:p>
    <w:p w14:paraId="67E0AE1D" w14:textId="4DE0B3FE"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3" w:history="1">
        <w:r w:rsidRPr="00225522">
          <w:rPr>
            <w:rStyle w:val="Hyperlink"/>
          </w:rPr>
          <w:t xml:space="preserve">Checklist Template Maintenance – Tags </w:t>
        </w:r>
        <w:r w:rsidRPr="00225522">
          <w:rPr>
            <w:rStyle w:val="Hyperlink"/>
            <w:bCs/>
          </w:rPr>
          <w:t>(CF-908, 23.69899)</w:t>
        </w:r>
        <w:r>
          <w:rPr>
            <w:webHidden/>
          </w:rPr>
          <w:tab/>
        </w:r>
        <w:r>
          <w:rPr>
            <w:webHidden/>
          </w:rPr>
          <w:fldChar w:fldCharType="begin"/>
        </w:r>
        <w:r>
          <w:rPr>
            <w:webHidden/>
          </w:rPr>
          <w:instrText xml:space="preserve"> PAGEREF _Toc175565933 \h </w:instrText>
        </w:r>
        <w:r>
          <w:rPr>
            <w:webHidden/>
          </w:rPr>
        </w:r>
        <w:r>
          <w:rPr>
            <w:webHidden/>
          </w:rPr>
          <w:fldChar w:fldCharType="separate"/>
        </w:r>
        <w:r>
          <w:rPr>
            <w:webHidden/>
          </w:rPr>
          <w:t>265</w:t>
        </w:r>
        <w:r>
          <w:rPr>
            <w:webHidden/>
          </w:rPr>
          <w:fldChar w:fldCharType="end"/>
        </w:r>
      </w:hyperlink>
    </w:p>
    <w:p w14:paraId="318489A5" w14:textId="2E7614CC"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4" w:history="1">
        <w:r w:rsidRPr="00225522">
          <w:rPr>
            <w:rStyle w:val="Hyperlink"/>
          </w:rPr>
          <w:t xml:space="preserve">Project System Options flag - ‘Include Pending PCI to P/U Lines’ </w:t>
        </w:r>
        <w:r w:rsidRPr="00225522">
          <w:rPr>
            <w:rStyle w:val="Hyperlink"/>
            <w:bCs/>
          </w:rPr>
          <w:t>(PC-11153, 23.71433)</w:t>
        </w:r>
        <w:r>
          <w:rPr>
            <w:webHidden/>
          </w:rPr>
          <w:tab/>
        </w:r>
        <w:r>
          <w:rPr>
            <w:webHidden/>
          </w:rPr>
          <w:fldChar w:fldCharType="begin"/>
        </w:r>
        <w:r>
          <w:rPr>
            <w:webHidden/>
          </w:rPr>
          <w:instrText xml:space="preserve"> PAGEREF _Toc175565934 \h </w:instrText>
        </w:r>
        <w:r>
          <w:rPr>
            <w:webHidden/>
          </w:rPr>
        </w:r>
        <w:r>
          <w:rPr>
            <w:webHidden/>
          </w:rPr>
          <w:fldChar w:fldCharType="separate"/>
        </w:r>
        <w:r>
          <w:rPr>
            <w:webHidden/>
          </w:rPr>
          <w:t>272</w:t>
        </w:r>
        <w:r>
          <w:rPr>
            <w:webHidden/>
          </w:rPr>
          <w:fldChar w:fldCharType="end"/>
        </w:r>
      </w:hyperlink>
    </w:p>
    <w:p w14:paraId="44A14320" w14:textId="3EC4D066"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5" w:history="1">
        <w:r w:rsidRPr="00225522">
          <w:rPr>
            <w:rStyle w:val="Hyperlink"/>
          </w:rPr>
          <w:t xml:space="preserve">Contract Forecasting Split Commitments - Enhancement </w:t>
        </w:r>
        <w:r w:rsidRPr="00225522">
          <w:rPr>
            <w:rStyle w:val="Hyperlink"/>
            <w:bCs/>
          </w:rPr>
          <w:t>(PC-6960,23.77082)</w:t>
        </w:r>
        <w:r>
          <w:rPr>
            <w:webHidden/>
          </w:rPr>
          <w:tab/>
        </w:r>
        <w:r>
          <w:rPr>
            <w:webHidden/>
          </w:rPr>
          <w:fldChar w:fldCharType="begin"/>
        </w:r>
        <w:r>
          <w:rPr>
            <w:webHidden/>
          </w:rPr>
          <w:instrText xml:space="preserve"> PAGEREF _Toc175565935 \h </w:instrText>
        </w:r>
        <w:r>
          <w:rPr>
            <w:webHidden/>
          </w:rPr>
        </w:r>
        <w:r>
          <w:rPr>
            <w:webHidden/>
          </w:rPr>
          <w:fldChar w:fldCharType="separate"/>
        </w:r>
        <w:r>
          <w:rPr>
            <w:webHidden/>
          </w:rPr>
          <w:t>276</w:t>
        </w:r>
        <w:r>
          <w:rPr>
            <w:webHidden/>
          </w:rPr>
          <w:fldChar w:fldCharType="end"/>
        </w:r>
      </w:hyperlink>
    </w:p>
    <w:p w14:paraId="799907B3" w14:textId="3F60B69C"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6" w:history="1">
        <w:r w:rsidRPr="00225522">
          <w:rPr>
            <w:rStyle w:val="Hyperlink"/>
          </w:rPr>
          <w:t xml:space="preserve">Contract Forecasting (Split Commitments) – Enhancements </w:t>
        </w:r>
        <w:r w:rsidRPr="00225522">
          <w:rPr>
            <w:rStyle w:val="Hyperlink"/>
            <w:bCs/>
          </w:rPr>
          <w:t>(PC-8226 ,23.77082)</w:t>
        </w:r>
        <w:r>
          <w:rPr>
            <w:webHidden/>
          </w:rPr>
          <w:tab/>
        </w:r>
        <w:r>
          <w:rPr>
            <w:webHidden/>
          </w:rPr>
          <w:fldChar w:fldCharType="begin"/>
        </w:r>
        <w:r>
          <w:rPr>
            <w:webHidden/>
          </w:rPr>
          <w:instrText xml:space="preserve"> PAGEREF _Toc175565936 \h </w:instrText>
        </w:r>
        <w:r>
          <w:rPr>
            <w:webHidden/>
          </w:rPr>
        </w:r>
        <w:r>
          <w:rPr>
            <w:webHidden/>
          </w:rPr>
          <w:fldChar w:fldCharType="separate"/>
        </w:r>
        <w:r>
          <w:rPr>
            <w:webHidden/>
          </w:rPr>
          <w:t>280</w:t>
        </w:r>
        <w:r>
          <w:rPr>
            <w:webHidden/>
          </w:rPr>
          <w:fldChar w:fldCharType="end"/>
        </w:r>
      </w:hyperlink>
    </w:p>
    <w:p w14:paraId="7EC95F80" w14:textId="4EF49C70"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7" w:history="1">
        <w:r w:rsidRPr="00225522">
          <w:rPr>
            <w:rStyle w:val="Hyperlink"/>
          </w:rPr>
          <w:t xml:space="preserve">Contract Forecasting (Split Commitments) – More Enhancements </w:t>
        </w:r>
        <w:r w:rsidRPr="00225522">
          <w:rPr>
            <w:rStyle w:val="Hyperlink"/>
            <w:bCs/>
          </w:rPr>
          <w:t>(PC-8225, 23.77082)</w:t>
        </w:r>
        <w:r>
          <w:rPr>
            <w:webHidden/>
          </w:rPr>
          <w:tab/>
        </w:r>
        <w:r>
          <w:rPr>
            <w:webHidden/>
          </w:rPr>
          <w:fldChar w:fldCharType="begin"/>
        </w:r>
        <w:r>
          <w:rPr>
            <w:webHidden/>
          </w:rPr>
          <w:instrText xml:space="preserve"> PAGEREF _Toc175565937 \h </w:instrText>
        </w:r>
        <w:r>
          <w:rPr>
            <w:webHidden/>
          </w:rPr>
        </w:r>
        <w:r>
          <w:rPr>
            <w:webHidden/>
          </w:rPr>
          <w:fldChar w:fldCharType="separate"/>
        </w:r>
        <w:r>
          <w:rPr>
            <w:webHidden/>
          </w:rPr>
          <w:t>283</w:t>
        </w:r>
        <w:r>
          <w:rPr>
            <w:webHidden/>
          </w:rPr>
          <w:fldChar w:fldCharType="end"/>
        </w:r>
      </w:hyperlink>
    </w:p>
    <w:p w14:paraId="0E61ACE9" w14:textId="05670ADE"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8" w:history="1">
        <w:r w:rsidRPr="00225522">
          <w:rPr>
            <w:rStyle w:val="Hyperlink"/>
          </w:rPr>
          <w:t xml:space="preserve">PCI Endless Scroll Feature - Search Bar Added </w:t>
        </w:r>
        <w:r w:rsidRPr="00225522">
          <w:rPr>
            <w:rStyle w:val="Hyperlink"/>
            <w:bCs/>
          </w:rPr>
          <w:t>(PC-5129, 20.35286)</w:t>
        </w:r>
        <w:r>
          <w:rPr>
            <w:webHidden/>
          </w:rPr>
          <w:tab/>
        </w:r>
        <w:r>
          <w:rPr>
            <w:webHidden/>
          </w:rPr>
          <w:fldChar w:fldCharType="begin"/>
        </w:r>
        <w:r>
          <w:rPr>
            <w:webHidden/>
          </w:rPr>
          <w:instrText xml:space="preserve"> PAGEREF _Toc175565938 \h </w:instrText>
        </w:r>
        <w:r>
          <w:rPr>
            <w:webHidden/>
          </w:rPr>
        </w:r>
        <w:r>
          <w:rPr>
            <w:webHidden/>
          </w:rPr>
          <w:fldChar w:fldCharType="separate"/>
        </w:r>
        <w:r>
          <w:rPr>
            <w:webHidden/>
          </w:rPr>
          <w:t>284</w:t>
        </w:r>
        <w:r>
          <w:rPr>
            <w:webHidden/>
          </w:rPr>
          <w:fldChar w:fldCharType="end"/>
        </w:r>
      </w:hyperlink>
    </w:p>
    <w:p w14:paraId="5433206A" w14:textId="553659E0"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39" w:history="1">
        <w:r w:rsidRPr="00225522">
          <w:rPr>
            <w:rStyle w:val="Hyperlink"/>
            <w:bCs/>
          </w:rPr>
          <w:t>Project Maintenance: GCS Pay Request - Assign MIP Templates to Multiple Subcontracts (PC-5011, 23.69307)</w:t>
        </w:r>
        <w:r>
          <w:rPr>
            <w:webHidden/>
          </w:rPr>
          <w:tab/>
        </w:r>
        <w:r>
          <w:rPr>
            <w:webHidden/>
          </w:rPr>
          <w:fldChar w:fldCharType="begin"/>
        </w:r>
        <w:r>
          <w:rPr>
            <w:webHidden/>
          </w:rPr>
          <w:instrText xml:space="preserve"> PAGEREF _Toc175565939 \h </w:instrText>
        </w:r>
        <w:r>
          <w:rPr>
            <w:webHidden/>
          </w:rPr>
        </w:r>
        <w:r>
          <w:rPr>
            <w:webHidden/>
          </w:rPr>
          <w:fldChar w:fldCharType="separate"/>
        </w:r>
        <w:r>
          <w:rPr>
            <w:webHidden/>
          </w:rPr>
          <w:t>285</w:t>
        </w:r>
        <w:r>
          <w:rPr>
            <w:webHidden/>
          </w:rPr>
          <w:fldChar w:fldCharType="end"/>
        </w:r>
      </w:hyperlink>
    </w:p>
    <w:p w14:paraId="486F5E12" w14:textId="5670C764"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40" w:history="1">
        <w:r w:rsidRPr="00225522">
          <w:rPr>
            <w:rStyle w:val="Hyperlink"/>
          </w:rPr>
          <w:t xml:space="preserve">Adjust the Behavior of Submittal Notifications </w:t>
        </w:r>
        <w:r w:rsidRPr="00225522">
          <w:rPr>
            <w:rStyle w:val="Hyperlink"/>
            <w:bCs/>
          </w:rPr>
          <w:t>(CF-17948, 23.71436)</w:t>
        </w:r>
        <w:r>
          <w:rPr>
            <w:webHidden/>
          </w:rPr>
          <w:tab/>
        </w:r>
        <w:r>
          <w:rPr>
            <w:webHidden/>
          </w:rPr>
          <w:fldChar w:fldCharType="begin"/>
        </w:r>
        <w:r>
          <w:rPr>
            <w:webHidden/>
          </w:rPr>
          <w:instrText xml:space="preserve"> PAGEREF _Toc175565940 \h </w:instrText>
        </w:r>
        <w:r>
          <w:rPr>
            <w:webHidden/>
          </w:rPr>
        </w:r>
        <w:r>
          <w:rPr>
            <w:webHidden/>
          </w:rPr>
          <w:fldChar w:fldCharType="separate"/>
        </w:r>
        <w:r>
          <w:rPr>
            <w:webHidden/>
          </w:rPr>
          <w:t>286</w:t>
        </w:r>
        <w:r>
          <w:rPr>
            <w:webHidden/>
          </w:rPr>
          <w:fldChar w:fldCharType="end"/>
        </w:r>
      </w:hyperlink>
    </w:p>
    <w:p w14:paraId="7378B107" w14:textId="0600F73B"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41" w:history="1">
        <w:r w:rsidRPr="00225522">
          <w:rPr>
            <w:rStyle w:val="Hyperlink"/>
          </w:rPr>
          <w:t>Purchase Order</w:t>
        </w:r>
        <w:r>
          <w:rPr>
            <w:webHidden/>
          </w:rPr>
          <w:tab/>
        </w:r>
        <w:r>
          <w:rPr>
            <w:webHidden/>
          </w:rPr>
          <w:fldChar w:fldCharType="begin"/>
        </w:r>
        <w:r>
          <w:rPr>
            <w:webHidden/>
          </w:rPr>
          <w:instrText xml:space="preserve"> PAGEREF _Toc175565941 \h </w:instrText>
        </w:r>
        <w:r>
          <w:rPr>
            <w:webHidden/>
          </w:rPr>
        </w:r>
        <w:r>
          <w:rPr>
            <w:webHidden/>
          </w:rPr>
          <w:fldChar w:fldCharType="separate"/>
        </w:r>
        <w:r>
          <w:rPr>
            <w:webHidden/>
          </w:rPr>
          <w:t>289</w:t>
        </w:r>
        <w:r>
          <w:rPr>
            <w:webHidden/>
          </w:rPr>
          <w:fldChar w:fldCharType="end"/>
        </w:r>
      </w:hyperlink>
    </w:p>
    <w:p w14:paraId="782C473C" w14:textId="788F43D1"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42" w:history="1">
        <w:r w:rsidRPr="00225522">
          <w:rPr>
            <w:rStyle w:val="Hyperlink"/>
          </w:rPr>
          <w:t xml:space="preserve">Added ‘Allow Zero Unit Price on PO lines’ checkbox in Purchase Order Control (POCTRLFM) program. </w:t>
        </w:r>
        <w:r w:rsidRPr="00225522">
          <w:rPr>
            <w:rStyle w:val="Hyperlink"/>
            <w:bCs/>
          </w:rPr>
          <w:t>(CAM-4522)</w:t>
        </w:r>
        <w:r>
          <w:rPr>
            <w:webHidden/>
          </w:rPr>
          <w:tab/>
        </w:r>
        <w:r>
          <w:rPr>
            <w:webHidden/>
          </w:rPr>
          <w:fldChar w:fldCharType="begin"/>
        </w:r>
        <w:r>
          <w:rPr>
            <w:webHidden/>
          </w:rPr>
          <w:instrText xml:space="preserve"> PAGEREF _Toc175565942 \h </w:instrText>
        </w:r>
        <w:r>
          <w:rPr>
            <w:webHidden/>
          </w:rPr>
        </w:r>
        <w:r>
          <w:rPr>
            <w:webHidden/>
          </w:rPr>
          <w:fldChar w:fldCharType="separate"/>
        </w:r>
        <w:r>
          <w:rPr>
            <w:webHidden/>
          </w:rPr>
          <w:t>289</w:t>
        </w:r>
        <w:r>
          <w:rPr>
            <w:webHidden/>
          </w:rPr>
          <w:fldChar w:fldCharType="end"/>
        </w:r>
      </w:hyperlink>
    </w:p>
    <w:p w14:paraId="55B5C600" w14:textId="1D7B852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43" w:history="1">
        <w:r w:rsidRPr="00225522">
          <w:rPr>
            <w:rStyle w:val="Hyperlink"/>
          </w:rPr>
          <w:t xml:space="preserve">Comment field added to Warehouse, Job, and Cost Receipt Programs </w:t>
        </w:r>
        <w:r w:rsidRPr="00225522">
          <w:rPr>
            <w:rStyle w:val="Hyperlink"/>
            <w:bCs/>
          </w:rPr>
          <w:t>(CAM-4300/24.81543)</w:t>
        </w:r>
        <w:r>
          <w:rPr>
            <w:webHidden/>
          </w:rPr>
          <w:tab/>
        </w:r>
        <w:r>
          <w:rPr>
            <w:webHidden/>
          </w:rPr>
          <w:fldChar w:fldCharType="begin"/>
        </w:r>
        <w:r>
          <w:rPr>
            <w:webHidden/>
          </w:rPr>
          <w:instrText xml:space="preserve"> PAGEREF _Toc175565943 \h </w:instrText>
        </w:r>
        <w:r>
          <w:rPr>
            <w:webHidden/>
          </w:rPr>
        </w:r>
        <w:r>
          <w:rPr>
            <w:webHidden/>
          </w:rPr>
          <w:fldChar w:fldCharType="separate"/>
        </w:r>
        <w:r>
          <w:rPr>
            <w:webHidden/>
          </w:rPr>
          <w:t>291</w:t>
        </w:r>
        <w:r>
          <w:rPr>
            <w:webHidden/>
          </w:rPr>
          <w:fldChar w:fldCharType="end"/>
        </w:r>
      </w:hyperlink>
    </w:p>
    <w:p w14:paraId="3979DBEC" w14:textId="58E6DC2D"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44" w:history="1">
        <w:r w:rsidRPr="00225522">
          <w:rPr>
            <w:rStyle w:val="Hyperlink"/>
          </w:rPr>
          <w:t xml:space="preserve">Import Functionality added into Purchase Order Roles </w:t>
        </w:r>
        <w:r w:rsidRPr="00225522">
          <w:rPr>
            <w:rStyle w:val="Hyperlink"/>
            <w:bCs/>
          </w:rPr>
          <w:t>(CAM-4804/24.85648)</w:t>
        </w:r>
        <w:r>
          <w:rPr>
            <w:webHidden/>
          </w:rPr>
          <w:tab/>
        </w:r>
        <w:r>
          <w:rPr>
            <w:webHidden/>
          </w:rPr>
          <w:fldChar w:fldCharType="begin"/>
        </w:r>
        <w:r>
          <w:rPr>
            <w:webHidden/>
          </w:rPr>
          <w:instrText xml:space="preserve"> PAGEREF _Toc175565944 \h </w:instrText>
        </w:r>
        <w:r>
          <w:rPr>
            <w:webHidden/>
          </w:rPr>
        </w:r>
        <w:r>
          <w:rPr>
            <w:webHidden/>
          </w:rPr>
          <w:fldChar w:fldCharType="separate"/>
        </w:r>
        <w:r>
          <w:rPr>
            <w:webHidden/>
          </w:rPr>
          <w:t>296</w:t>
        </w:r>
        <w:r>
          <w:rPr>
            <w:webHidden/>
          </w:rPr>
          <w:fldChar w:fldCharType="end"/>
        </w:r>
      </w:hyperlink>
    </w:p>
    <w:p w14:paraId="12F6B21F" w14:textId="2ED86CF4"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45" w:history="1">
        <w:r w:rsidRPr="00225522">
          <w:rPr>
            <w:rStyle w:val="Hyperlink"/>
          </w:rPr>
          <w:t xml:space="preserve">Import Functionality added into User-ID Cross Reference Program </w:t>
        </w:r>
        <w:r w:rsidRPr="00225522">
          <w:rPr>
            <w:rStyle w:val="Hyperlink"/>
            <w:bCs/>
          </w:rPr>
          <w:t>(CAM-4415/24.83752)</w:t>
        </w:r>
        <w:r>
          <w:rPr>
            <w:webHidden/>
          </w:rPr>
          <w:tab/>
        </w:r>
        <w:r>
          <w:rPr>
            <w:webHidden/>
          </w:rPr>
          <w:fldChar w:fldCharType="begin"/>
        </w:r>
        <w:r>
          <w:rPr>
            <w:webHidden/>
          </w:rPr>
          <w:instrText xml:space="preserve"> PAGEREF _Toc175565945 \h </w:instrText>
        </w:r>
        <w:r>
          <w:rPr>
            <w:webHidden/>
          </w:rPr>
        </w:r>
        <w:r>
          <w:rPr>
            <w:webHidden/>
          </w:rPr>
          <w:fldChar w:fldCharType="separate"/>
        </w:r>
        <w:r>
          <w:rPr>
            <w:webHidden/>
          </w:rPr>
          <w:t>299</w:t>
        </w:r>
        <w:r>
          <w:rPr>
            <w:webHidden/>
          </w:rPr>
          <w:fldChar w:fldCharType="end"/>
        </w:r>
      </w:hyperlink>
    </w:p>
    <w:p w14:paraId="1D1C0A62" w14:textId="555D355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46" w:history="1">
        <w:r w:rsidRPr="00225522">
          <w:rPr>
            <w:rStyle w:val="Hyperlink"/>
          </w:rPr>
          <w:t xml:space="preserve">Warning Flag Label has been updated for Receipts within the Purchase Order Control File </w:t>
        </w:r>
        <w:r w:rsidRPr="00225522">
          <w:rPr>
            <w:rStyle w:val="Hyperlink"/>
            <w:bCs/>
          </w:rPr>
          <w:t>(CAM-3930)</w:t>
        </w:r>
        <w:r>
          <w:rPr>
            <w:webHidden/>
          </w:rPr>
          <w:tab/>
        </w:r>
        <w:r>
          <w:rPr>
            <w:webHidden/>
          </w:rPr>
          <w:fldChar w:fldCharType="begin"/>
        </w:r>
        <w:r>
          <w:rPr>
            <w:webHidden/>
          </w:rPr>
          <w:instrText xml:space="preserve"> PAGEREF _Toc175565946 \h </w:instrText>
        </w:r>
        <w:r>
          <w:rPr>
            <w:webHidden/>
          </w:rPr>
        </w:r>
        <w:r>
          <w:rPr>
            <w:webHidden/>
          </w:rPr>
          <w:fldChar w:fldCharType="separate"/>
        </w:r>
        <w:r>
          <w:rPr>
            <w:webHidden/>
          </w:rPr>
          <w:t>302</w:t>
        </w:r>
        <w:r>
          <w:rPr>
            <w:webHidden/>
          </w:rPr>
          <w:fldChar w:fldCharType="end"/>
        </w:r>
      </w:hyperlink>
    </w:p>
    <w:p w14:paraId="57C71124" w14:textId="380F6FF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47" w:history="1">
        <w:r w:rsidRPr="00225522">
          <w:rPr>
            <w:rStyle w:val="Hyperlink"/>
          </w:rPr>
          <w:t xml:space="preserve">Re-Open PO Detail Line functionality added to Purchase Order – Utilities </w:t>
        </w:r>
        <w:r w:rsidRPr="00225522">
          <w:rPr>
            <w:rStyle w:val="Hyperlink"/>
            <w:bCs/>
          </w:rPr>
          <w:t>(CAM-3686/24.80736)</w:t>
        </w:r>
        <w:r>
          <w:rPr>
            <w:webHidden/>
          </w:rPr>
          <w:tab/>
        </w:r>
        <w:r>
          <w:rPr>
            <w:webHidden/>
          </w:rPr>
          <w:fldChar w:fldCharType="begin"/>
        </w:r>
        <w:r>
          <w:rPr>
            <w:webHidden/>
          </w:rPr>
          <w:instrText xml:space="preserve"> PAGEREF _Toc175565947 \h </w:instrText>
        </w:r>
        <w:r>
          <w:rPr>
            <w:webHidden/>
          </w:rPr>
        </w:r>
        <w:r>
          <w:rPr>
            <w:webHidden/>
          </w:rPr>
          <w:fldChar w:fldCharType="separate"/>
        </w:r>
        <w:r>
          <w:rPr>
            <w:webHidden/>
          </w:rPr>
          <w:t>304</w:t>
        </w:r>
        <w:r>
          <w:rPr>
            <w:webHidden/>
          </w:rPr>
          <w:fldChar w:fldCharType="end"/>
        </w:r>
      </w:hyperlink>
    </w:p>
    <w:p w14:paraId="0AE96D1F" w14:textId="6A261D11"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48" w:history="1">
        <w:r w:rsidRPr="00225522">
          <w:rPr>
            <w:rStyle w:val="Hyperlink"/>
          </w:rPr>
          <w:t>Requisitions</w:t>
        </w:r>
        <w:r>
          <w:rPr>
            <w:webHidden/>
          </w:rPr>
          <w:tab/>
        </w:r>
        <w:r>
          <w:rPr>
            <w:webHidden/>
          </w:rPr>
          <w:fldChar w:fldCharType="begin"/>
        </w:r>
        <w:r>
          <w:rPr>
            <w:webHidden/>
          </w:rPr>
          <w:instrText xml:space="preserve"> PAGEREF _Toc175565948 \h </w:instrText>
        </w:r>
        <w:r>
          <w:rPr>
            <w:webHidden/>
          </w:rPr>
        </w:r>
        <w:r>
          <w:rPr>
            <w:webHidden/>
          </w:rPr>
          <w:fldChar w:fldCharType="separate"/>
        </w:r>
        <w:r>
          <w:rPr>
            <w:webHidden/>
          </w:rPr>
          <w:t>309</w:t>
        </w:r>
        <w:r>
          <w:rPr>
            <w:webHidden/>
          </w:rPr>
          <w:fldChar w:fldCharType="end"/>
        </w:r>
      </w:hyperlink>
    </w:p>
    <w:p w14:paraId="380BE5F9" w14:textId="36726769"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49" w:history="1">
        <w:r w:rsidRPr="00225522">
          <w:rPr>
            <w:rStyle w:val="Hyperlink"/>
          </w:rPr>
          <w:t>Added ‘PO Currency Code’, ‘PO Vendor Code’, ‘PO Order Quantity’ columns in the Requisition Query (RQREQQRY) program.</w:t>
        </w:r>
        <w:r w:rsidRPr="00225522">
          <w:rPr>
            <w:rStyle w:val="Hyperlink"/>
            <w:bCs/>
          </w:rPr>
          <w:t xml:space="preserve"> (CAM-2352)</w:t>
        </w:r>
        <w:r>
          <w:rPr>
            <w:webHidden/>
          </w:rPr>
          <w:tab/>
        </w:r>
        <w:r>
          <w:rPr>
            <w:webHidden/>
          </w:rPr>
          <w:fldChar w:fldCharType="begin"/>
        </w:r>
        <w:r>
          <w:rPr>
            <w:webHidden/>
          </w:rPr>
          <w:instrText xml:space="preserve"> PAGEREF _Toc175565949 \h </w:instrText>
        </w:r>
        <w:r>
          <w:rPr>
            <w:webHidden/>
          </w:rPr>
        </w:r>
        <w:r>
          <w:rPr>
            <w:webHidden/>
          </w:rPr>
          <w:fldChar w:fldCharType="separate"/>
        </w:r>
        <w:r>
          <w:rPr>
            <w:webHidden/>
          </w:rPr>
          <w:t>309</w:t>
        </w:r>
        <w:r>
          <w:rPr>
            <w:webHidden/>
          </w:rPr>
          <w:fldChar w:fldCharType="end"/>
        </w:r>
      </w:hyperlink>
    </w:p>
    <w:p w14:paraId="3B8265A3" w14:textId="7714878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50" w:history="1">
        <w:r w:rsidRPr="00225522">
          <w:rPr>
            <w:rStyle w:val="Hyperlink"/>
          </w:rPr>
          <w:t xml:space="preserve">Modification in the Requisition Entry (PORQENTC) Screen </w:t>
        </w:r>
        <w:r w:rsidRPr="00225522">
          <w:rPr>
            <w:rStyle w:val="Hyperlink"/>
            <w:bCs/>
          </w:rPr>
          <w:t>(CAM-4925)</w:t>
        </w:r>
        <w:r>
          <w:rPr>
            <w:webHidden/>
          </w:rPr>
          <w:tab/>
        </w:r>
        <w:r>
          <w:rPr>
            <w:webHidden/>
          </w:rPr>
          <w:fldChar w:fldCharType="begin"/>
        </w:r>
        <w:r>
          <w:rPr>
            <w:webHidden/>
          </w:rPr>
          <w:instrText xml:space="preserve"> PAGEREF _Toc175565950 \h </w:instrText>
        </w:r>
        <w:r>
          <w:rPr>
            <w:webHidden/>
          </w:rPr>
        </w:r>
        <w:r>
          <w:rPr>
            <w:webHidden/>
          </w:rPr>
          <w:fldChar w:fldCharType="separate"/>
        </w:r>
        <w:r>
          <w:rPr>
            <w:webHidden/>
          </w:rPr>
          <w:t>311</w:t>
        </w:r>
        <w:r>
          <w:rPr>
            <w:webHidden/>
          </w:rPr>
          <w:fldChar w:fldCharType="end"/>
        </w:r>
      </w:hyperlink>
    </w:p>
    <w:p w14:paraId="1481F270" w14:textId="44500663"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51" w:history="1">
        <w:r w:rsidRPr="00225522">
          <w:rPr>
            <w:rStyle w:val="Hyperlink"/>
          </w:rPr>
          <w:t>Subcontract Management</w:t>
        </w:r>
        <w:r>
          <w:rPr>
            <w:webHidden/>
          </w:rPr>
          <w:tab/>
        </w:r>
        <w:r>
          <w:rPr>
            <w:webHidden/>
          </w:rPr>
          <w:fldChar w:fldCharType="begin"/>
        </w:r>
        <w:r>
          <w:rPr>
            <w:webHidden/>
          </w:rPr>
          <w:instrText xml:space="preserve"> PAGEREF _Toc175565951 \h </w:instrText>
        </w:r>
        <w:r>
          <w:rPr>
            <w:webHidden/>
          </w:rPr>
        </w:r>
        <w:r>
          <w:rPr>
            <w:webHidden/>
          </w:rPr>
          <w:fldChar w:fldCharType="separate"/>
        </w:r>
        <w:r>
          <w:rPr>
            <w:webHidden/>
          </w:rPr>
          <w:t>312</w:t>
        </w:r>
        <w:r>
          <w:rPr>
            <w:webHidden/>
          </w:rPr>
          <w:fldChar w:fldCharType="end"/>
        </w:r>
      </w:hyperlink>
    </w:p>
    <w:p w14:paraId="583E6C75" w14:textId="3000300D"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52" w:history="1">
        <w:r w:rsidRPr="00225522">
          <w:rPr>
            <w:rStyle w:val="Hyperlink"/>
          </w:rPr>
          <w:t xml:space="preserve">Added countries Netherlands and Germany to another version of Reverse tax charge functionality </w:t>
        </w:r>
        <w:r w:rsidRPr="00225522">
          <w:rPr>
            <w:rStyle w:val="Hyperlink"/>
            <w:bCs/>
          </w:rPr>
          <w:t>(23.79818)</w:t>
        </w:r>
        <w:r>
          <w:rPr>
            <w:webHidden/>
          </w:rPr>
          <w:tab/>
        </w:r>
        <w:r>
          <w:rPr>
            <w:webHidden/>
          </w:rPr>
          <w:fldChar w:fldCharType="begin"/>
        </w:r>
        <w:r>
          <w:rPr>
            <w:webHidden/>
          </w:rPr>
          <w:instrText xml:space="preserve"> PAGEREF _Toc175565952 \h </w:instrText>
        </w:r>
        <w:r>
          <w:rPr>
            <w:webHidden/>
          </w:rPr>
        </w:r>
        <w:r>
          <w:rPr>
            <w:webHidden/>
          </w:rPr>
          <w:fldChar w:fldCharType="separate"/>
        </w:r>
        <w:r>
          <w:rPr>
            <w:webHidden/>
          </w:rPr>
          <w:t>312</w:t>
        </w:r>
        <w:r>
          <w:rPr>
            <w:webHidden/>
          </w:rPr>
          <w:fldChar w:fldCharType="end"/>
        </w:r>
      </w:hyperlink>
    </w:p>
    <w:p w14:paraId="6DD3A010" w14:textId="11131512"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53" w:history="1">
        <w:r w:rsidRPr="00225522">
          <w:rPr>
            <w:rStyle w:val="Hyperlink"/>
          </w:rPr>
          <w:t xml:space="preserve">New Certificate of Payment format </w:t>
        </w:r>
        <w:r w:rsidRPr="00225522">
          <w:rPr>
            <w:rStyle w:val="Hyperlink"/>
            <w:bCs/>
          </w:rPr>
          <w:t>(PC-8411/23.79669)</w:t>
        </w:r>
        <w:r>
          <w:rPr>
            <w:webHidden/>
          </w:rPr>
          <w:tab/>
        </w:r>
        <w:r>
          <w:rPr>
            <w:webHidden/>
          </w:rPr>
          <w:fldChar w:fldCharType="begin"/>
        </w:r>
        <w:r>
          <w:rPr>
            <w:webHidden/>
          </w:rPr>
          <w:instrText xml:space="preserve"> PAGEREF _Toc175565953 \h </w:instrText>
        </w:r>
        <w:r>
          <w:rPr>
            <w:webHidden/>
          </w:rPr>
        </w:r>
        <w:r>
          <w:rPr>
            <w:webHidden/>
          </w:rPr>
          <w:fldChar w:fldCharType="separate"/>
        </w:r>
        <w:r>
          <w:rPr>
            <w:webHidden/>
          </w:rPr>
          <w:t>314</w:t>
        </w:r>
        <w:r>
          <w:rPr>
            <w:webHidden/>
          </w:rPr>
          <w:fldChar w:fldCharType="end"/>
        </w:r>
      </w:hyperlink>
    </w:p>
    <w:p w14:paraId="6AB084AA" w14:textId="782495AA"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54" w:history="1">
        <w:r w:rsidRPr="00225522">
          <w:rPr>
            <w:rStyle w:val="Hyperlink"/>
          </w:rPr>
          <w:t>System Data</w:t>
        </w:r>
        <w:r>
          <w:rPr>
            <w:webHidden/>
          </w:rPr>
          <w:tab/>
        </w:r>
        <w:r>
          <w:rPr>
            <w:webHidden/>
          </w:rPr>
          <w:fldChar w:fldCharType="begin"/>
        </w:r>
        <w:r>
          <w:rPr>
            <w:webHidden/>
          </w:rPr>
          <w:instrText xml:space="preserve"> PAGEREF _Toc175565954 \h </w:instrText>
        </w:r>
        <w:r>
          <w:rPr>
            <w:webHidden/>
          </w:rPr>
        </w:r>
        <w:r>
          <w:rPr>
            <w:webHidden/>
          </w:rPr>
          <w:fldChar w:fldCharType="separate"/>
        </w:r>
        <w:r>
          <w:rPr>
            <w:webHidden/>
          </w:rPr>
          <w:t>316</w:t>
        </w:r>
        <w:r>
          <w:rPr>
            <w:webHidden/>
          </w:rPr>
          <w:fldChar w:fldCharType="end"/>
        </w:r>
      </w:hyperlink>
    </w:p>
    <w:p w14:paraId="10DE5B88" w14:textId="43AC1DFC"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55" w:history="1">
        <w:r w:rsidRPr="00225522">
          <w:rPr>
            <w:rStyle w:val="Hyperlink"/>
          </w:rPr>
          <w:t xml:space="preserve">Default Timezone and Default Locale LOV’s added into Global Tab for System Options program </w:t>
        </w:r>
        <w:r w:rsidRPr="00225522">
          <w:rPr>
            <w:rStyle w:val="Hyperlink"/>
            <w:bCs/>
          </w:rPr>
          <w:t>(CAM-3702/</w:t>
        </w:r>
        <w:r w:rsidRPr="00225522">
          <w:rPr>
            <w:rStyle w:val="Hyperlink"/>
          </w:rPr>
          <w:t xml:space="preserve"> </w:t>
        </w:r>
        <w:r w:rsidRPr="00225522">
          <w:rPr>
            <w:rStyle w:val="Hyperlink"/>
            <w:bCs/>
          </w:rPr>
          <w:t>23.78944)</w:t>
        </w:r>
        <w:r>
          <w:rPr>
            <w:webHidden/>
          </w:rPr>
          <w:tab/>
        </w:r>
        <w:r>
          <w:rPr>
            <w:webHidden/>
          </w:rPr>
          <w:fldChar w:fldCharType="begin"/>
        </w:r>
        <w:r>
          <w:rPr>
            <w:webHidden/>
          </w:rPr>
          <w:instrText xml:space="preserve"> PAGEREF _Toc175565955 \h </w:instrText>
        </w:r>
        <w:r>
          <w:rPr>
            <w:webHidden/>
          </w:rPr>
        </w:r>
        <w:r>
          <w:rPr>
            <w:webHidden/>
          </w:rPr>
          <w:fldChar w:fldCharType="separate"/>
        </w:r>
        <w:r>
          <w:rPr>
            <w:webHidden/>
          </w:rPr>
          <w:t>316</w:t>
        </w:r>
        <w:r>
          <w:rPr>
            <w:webHidden/>
          </w:rPr>
          <w:fldChar w:fldCharType="end"/>
        </w:r>
      </w:hyperlink>
    </w:p>
    <w:p w14:paraId="3D6A27DB" w14:textId="029BF3C6"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56" w:history="1">
        <w:r w:rsidRPr="00225522">
          <w:rPr>
            <w:rStyle w:val="Hyperlink"/>
          </w:rPr>
          <w:t xml:space="preserve">UI changes to the API Security program </w:t>
        </w:r>
        <w:r w:rsidRPr="00225522">
          <w:rPr>
            <w:rStyle w:val="Hyperlink"/>
            <w:bCs/>
          </w:rPr>
          <w:t>(CAM-3644)</w:t>
        </w:r>
        <w:r>
          <w:rPr>
            <w:webHidden/>
          </w:rPr>
          <w:tab/>
        </w:r>
        <w:r>
          <w:rPr>
            <w:webHidden/>
          </w:rPr>
          <w:fldChar w:fldCharType="begin"/>
        </w:r>
        <w:r>
          <w:rPr>
            <w:webHidden/>
          </w:rPr>
          <w:instrText xml:space="preserve"> PAGEREF _Toc175565956 \h </w:instrText>
        </w:r>
        <w:r>
          <w:rPr>
            <w:webHidden/>
          </w:rPr>
        </w:r>
        <w:r>
          <w:rPr>
            <w:webHidden/>
          </w:rPr>
          <w:fldChar w:fldCharType="separate"/>
        </w:r>
        <w:r>
          <w:rPr>
            <w:webHidden/>
          </w:rPr>
          <w:t>319</w:t>
        </w:r>
        <w:r>
          <w:rPr>
            <w:webHidden/>
          </w:rPr>
          <w:fldChar w:fldCharType="end"/>
        </w:r>
      </w:hyperlink>
    </w:p>
    <w:p w14:paraId="2C87BFEC" w14:textId="7E8A4343"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57" w:history="1">
        <w:r w:rsidRPr="00225522">
          <w:rPr>
            <w:rStyle w:val="Hyperlink"/>
          </w:rPr>
          <w:t xml:space="preserve">UI changes to the System Options program </w:t>
        </w:r>
        <w:r w:rsidRPr="00225522">
          <w:rPr>
            <w:rStyle w:val="Hyperlink"/>
            <w:bCs/>
          </w:rPr>
          <w:t>(CAM-4788)</w:t>
        </w:r>
        <w:r>
          <w:rPr>
            <w:webHidden/>
          </w:rPr>
          <w:tab/>
        </w:r>
        <w:r>
          <w:rPr>
            <w:webHidden/>
          </w:rPr>
          <w:fldChar w:fldCharType="begin"/>
        </w:r>
        <w:r>
          <w:rPr>
            <w:webHidden/>
          </w:rPr>
          <w:instrText xml:space="preserve"> PAGEREF _Toc175565957 \h </w:instrText>
        </w:r>
        <w:r>
          <w:rPr>
            <w:webHidden/>
          </w:rPr>
        </w:r>
        <w:r>
          <w:rPr>
            <w:webHidden/>
          </w:rPr>
          <w:fldChar w:fldCharType="separate"/>
        </w:r>
        <w:r>
          <w:rPr>
            <w:webHidden/>
          </w:rPr>
          <w:t>322</w:t>
        </w:r>
        <w:r>
          <w:rPr>
            <w:webHidden/>
          </w:rPr>
          <w:fldChar w:fldCharType="end"/>
        </w:r>
      </w:hyperlink>
    </w:p>
    <w:p w14:paraId="6EDA7F86" w14:textId="60FE0E9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58" w:history="1">
        <w:r w:rsidRPr="00225522">
          <w:rPr>
            <w:rStyle w:val="Hyperlink"/>
          </w:rPr>
          <w:t xml:space="preserve">Additional Column added into Registered Data Sources and Register Program Alternate Data Sources </w:t>
        </w:r>
        <w:r w:rsidRPr="00225522">
          <w:rPr>
            <w:rStyle w:val="Hyperlink"/>
            <w:bCs/>
          </w:rPr>
          <w:t>(CAM-4865/22.63637)</w:t>
        </w:r>
        <w:r>
          <w:rPr>
            <w:webHidden/>
          </w:rPr>
          <w:tab/>
        </w:r>
        <w:r>
          <w:rPr>
            <w:webHidden/>
          </w:rPr>
          <w:fldChar w:fldCharType="begin"/>
        </w:r>
        <w:r>
          <w:rPr>
            <w:webHidden/>
          </w:rPr>
          <w:instrText xml:space="preserve"> PAGEREF _Toc175565958 \h </w:instrText>
        </w:r>
        <w:r>
          <w:rPr>
            <w:webHidden/>
          </w:rPr>
        </w:r>
        <w:r>
          <w:rPr>
            <w:webHidden/>
          </w:rPr>
          <w:fldChar w:fldCharType="separate"/>
        </w:r>
        <w:r>
          <w:rPr>
            <w:webHidden/>
          </w:rPr>
          <w:t>323</w:t>
        </w:r>
        <w:r>
          <w:rPr>
            <w:webHidden/>
          </w:rPr>
          <w:fldChar w:fldCharType="end"/>
        </w:r>
      </w:hyperlink>
    </w:p>
    <w:p w14:paraId="4F5B19C3" w14:textId="459E65FB"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59" w:history="1">
        <w:r w:rsidRPr="00225522">
          <w:rPr>
            <w:rStyle w:val="Hyperlink"/>
          </w:rPr>
          <w:t xml:space="preserve">Insert button Label changed for User Maintenance program. </w:t>
        </w:r>
        <w:r w:rsidRPr="00225522">
          <w:rPr>
            <w:rStyle w:val="Hyperlink"/>
            <w:bCs/>
          </w:rPr>
          <w:t>(CAM-4777)</w:t>
        </w:r>
        <w:r>
          <w:rPr>
            <w:webHidden/>
          </w:rPr>
          <w:tab/>
        </w:r>
        <w:r>
          <w:rPr>
            <w:webHidden/>
          </w:rPr>
          <w:fldChar w:fldCharType="begin"/>
        </w:r>
        <w:r>
          <w:rPr>
            <w:webHidden/>
          </w:rPr>
          <w:instrText xml:space="preserve"> PAGEREF _Toc175565959 \h </w:instrText>
        </w:r>
        <w:r>
          <w:rPr>
            <w:webHidden/>
          </w:rPr>
        </w:r>
        <w:r>
          <w:rPr>
            <w:webHidden/>
          </w:rPr>
          <w:fldChar w:fldCharType="separate"/>
        </w:r>
        <w:r>
          <w:rPr>
            <w:webHidden/>
          </w:rPr>
          <w:t>325</w:t>
        </w:r>
        <w:r>
          <w:rPr>
            <w:webHidden/>
          </w:rPr>
          <w:fldChar w:fldCharType="end"/>
        </w:r>
      </w:hyperlink>
    </w:p>
    <w:p w14:paraId="74F81ED6" w14:textId="0A998CD6"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60" w:history="1">
        <w:r w:rsidRPr="00225522">
          <w:rPr>
            <w:rStyle w:val="Hyperlink"/>
          </w:rPr>
          <w:t xml:space="preserve">Two new columns included within System Options Web Servers and LDAP Servers tables. </w:t>
        </w:r>
        <w:r w:rsidRPr="00225522">
          <w:rPr>
            <w:rStyle w:val="Hyperlink"/>
            <w:bCs/>
          </w:rPr>
          <w:t>(CAM-4233)</w:t>
        </w:r>
        <w:r>
          <w:rPr>
            <w:webHidden/>
          </w:rPr>
          <w:tab/>
        </w:r>
        <w:r>
          <w:rPr>
            <w:webHidden/>
          </w:rPr>
          <w:fldChar w:fldCharType="begin"/>
        </w:r>
        <w:r>
          <w:rPr>
            <w:webHidden/>
          </w:rPr>
          <w:instrText xml:space="preserve"> PAGEREF _Toc175565960 \h </w:instrText>
        </w:r>
        <w:r>
          <w:rPr>
            <w:webHidden/>
          </w:rPr>
        </w:r>
        <w:r>
          <w:rPr>
            <w:webHidden/>
          </w:rPr>
          <w:fldChar w:fldCharType="separate"/>
        </w:r>
        <w:r>
          <w:rPr>
            <w:webHidden/>
          </w:rPr>
          <w:t>326</w:t>
        </w:r>
        <w:r>
          <w:rPr>
            <w:webHidden/>
          </w:rPr>
          <w:fldChar w:fldCharType="end"/>
        </w:r>
      </w:hyperlink>
    </w:p>
    <w:p w14:paraId="6DC3DF24" w14:textId="593248F1"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61" w:history="1">
        <w:r w:rsidRPr="00225522">
          <w:rPr>
            <w:rStyle w:val="Hyperlink"/>
          </w:rPr>
          <w:t>Three new ADF Screens added to API Management Webhooks for 3</w:t>
        </w:r>
        <w:r w:rsidRPr="00225522">
          <w:rPr>
            <w:rStyle w:val="Hyperlink"/>
            <w:vertAlign w:val="superscript"/>
          </w:rPr>
          <w:t>rd</w:t>
        </w:r>
        <w:r w:rsidRPr="00225522">
          <w:rPr>
            <w:rStyle w:val="Hyperlink"/>
          </w:rPr>
          <w:t xml:space="preserve"> party URL Subscriptions </w:t>
        </w:r>
        <w:r w:rsidRPr="00225522">
          <w:rPr>
            <w:rStyle w:val="Hyperlink"/>
            <w:bCs/>
          </w:rPr>
          <w:t>(CAM-4395)</w:t>
        </w:r>
        <w:r>
          <w:rPr>
            <w:webHidden/>
          </w:rPr>
          <w:tab/>
        </w:r>
        <w:r>
          <w:rPr>
            <w:webHidden/>
          </w:rPr>
          <w:fldChar w:fldCharType="begin"/>
        </w:r>
        <w:r>
          <w:rPr>
            <w:webHidden/>
          </w:rPr>
          <w:instrText xml:space="preserve"> PAGEREF _Toc175565961 \h </w:instrText>
        </w:r>
        <w:r>
          <w:rPr>
            <w:webHidden/>
          </w:rPr>
        </w:r>
        <w:r>
          <w:rPr>
            <w:webHidden/>
          </w:rPr>
          <w:fldChar w:fldCharType="separate"/>
        </w:r>
        <w:r>
          <w:rPr>
            <w:webHidden/>
          </w:rPr>
          <w:t>329</w:t>
        </w:r>
        <w:r>
          <w:rPr>
            <w:webHidden/>
          </w:rPr>
          <w:fldChar w:fldCharType="end"/>
        </w:r>
      </w:hyperlink>
    </w:p>
    <w:p w14:paraId="0E545B65" w14:textId="10952CE3" w:rsidR="00C8280B" w:rsidRDefault="00C8280B">
      <w:pPr>
        <w:pStyle w:val="TOC2"/>
        <w:rPr>
          <w:rFonts w:asciiTheme="minorHAnsi" w:eastAsiaTheme="minorEastAsia" w:hAnsiTheme="minorHAnsi" w:cstheme="minorBidi"/>
          <w:smallCaps w:val="0"/>
          <w:kern w:val="2"/>
          <w:sz w:val="24"/>
          <w:szCs w:val="24"/>
          <w:lang w:eastAsia="en-CA"/>
          <w14:ligatures w14:val="standardContextual"/>
        </w:rPr>
      </w:pPr>
      <w:hyperlink w:anchor="_Toc175565962" w:history="1">
        <w:r w:rsidRPr="00225522">
          <w:rPr>
            <w:rStyle w:val="Hyperlink"/>
          </w:rPr>
          <w:t>Workflow</w:t>
        </w:r>
        <w:r>
          <w:rPr>
            <w:webHidden/>
          </w:rPr>
          <w:tab/>
        </w:r>
        <w:r>
          <w:rPr>
            <w:webHidden/>
          </w:rPr>
          <w:fldChar w:fldCharType="begin"/>
        </w:r>
        <w:r>
          <w:rPr>
            <w:webHidden/>
          </w:rPr>
          <w:instrText xml:space="preserve"> PAGEREF _Toc175565962 \h </w:instrText>
        </w:r>
        <w:r>
          <w:rPr>
            <w:webHidden/>
          </w:rPr>
        </w:r>
        <w:r>
          <w:rPr>
            <w:webHidden/>
          </w:rPr>
          <w:fldChar w:fldCharType="separate"/>
        </w:r>
        <w:r>
          <w:rPr>
            <w:webHidden/>
          </w:rPr>
          <w:t>334</w:t>
        </w:r>
        <w:r>
          <w:rPr>
            <w:webHidden/>
          </w:rPr>
          <w:fldChar w:fldCharType="end"/>
        </w:r>
      </w:hyperlink>
    </w:p>
    <w:p w14:paraId="5542FA25" w14:textId="3E49A4FD"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63" w:history="1">
        <w:r w:rsidRPr="00225522">
          <w:rPr>
            <w:rStyle w:val="Hyperlink"/>
          </w:rPr>
          <w:t xml:space="preserve">Workflow Notification Rules – Automatic Reassignment </w:t>
        </w:r>
        <w:r w:rsidRPr="00225522">
          <w:rPr>
            <w:rStyle w:val="Hyperlink"/>
            <w:bCs/>
          </w:rPr>
          <w:t>(ECMDEV-4706, 23.79282)</w:t>
        </w:r>
        <w:r>
          <w:rPr>
            <w:webHidden/>
          </w:rPr>
          <w:tab/>
        </w:r>
        <w:r>
          <w:rPr>
            <w:webHidden/>
          </w:rPr>
          <w:fldChar w:fldCharType="begin"/>
        </w:r>
        <w:r>
          <w:rPr>
            <w:webHidden/>
          </w:rPr>
          <w:instrText xml:space="preserve"> PAGEREF _Toc175565963 \h </w:instrText>
        </w:r>
        <w:r>
          <w:rPr>
            <w:webHidden/>
          </w:rPr>
        </w:r>
        <w:r>
          <w:rPr>
            <w:webHidden/>
          </w:rPr>
          <w:fldChar w:fldCharType="separate"/>
        </w:r>
        <w:r>
          <w:rPr>
            <w:webHidden/>
          </w:rPr>
          <w:t>334</w:t>
        </w:r>
        <w:r>
          <w:rPr>
            <w:webHidden/>
          </w:rPr>
          <w:fldChar w:fldCharType="end"/>
        </w:r>
      </w:hyperlink>
    </w:p>
    <w:p w14:paraId="05835016" w14:textId="1DC7840A" w:rsidR="00C8280B" w:rsidRDefault="00C8280B">
      <w:pPr>
        <w:pStyle w:val="TOC3"/>
        <w:rPr>
          <w:rFonts w:asciiTheme="minorHAnsi" w:eastAsiaTheme="minorEastAsia" w:hAnsiTheme="minorHAnsi" w:cstheme="minorBidi"/>
          <w:i w:val="0"/>
          <w:iCs w:val="0"/>
          <w:color w:val="auto"/>
          <w:kern w:val="2"/>
          <w:sz w:val="24"/>
          <w:szCs w:val="24"/>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75565964" w:history="1">
        <w:r w:rsidRPr="00225522">
          <w:rPr>
            <w:rStyle w:val="Hyperlink"/>
          </w:rPr>
          <w:t>Lookup for Compliance to Include Only Open Projects, Jobs, Subcontracts (FIN-14305, 23.76560)</w:t>
        </w:r>
        <w:r>
          <w:rPr>
            <w:webHidden/>
          </w:rPr>
          <w:tab/>
        </w:r>
        <w:r>
          <w:rPr>
            <w:webHidden/>
          </w:rPr>
          <w:fldChar w:fldCharType="begin"/>
        </w:r>
        <w:r>
          <w:rPr>
            <w:webHidden/>
          </w:rPr>
          <w:instrText xml:space="preserve"> PAGEREF _Toc175565964 \h </w:instrText>
        </w:r>
        <w:r>
          <w:rPr>
            <w:webHidden/>
          </w:rPr>
        </w:r>
        <w:r>
          <w:rPr>
            <w:webHidden/>
          </w:rPr>
          <w:fldChar w:fldCharType="separate"/>
        </w:r>
        <w:r>
          <w:rPr>
            <w:webHidden/>
          </w:rPr>
          <w:t>338</w:t>
        </w:r>
        <w:r>
          <w:rPr>
            <w:webHidden/>
          </w:rPr>
          <w:fldChar w:fldCharType="end"/>
        </w:r>
      </w:hyperlink>
    </w:p>
    <w:p w14:paraId="2EFADF36" w14:textId="19A40C06" w:rsidR="0097047F" w:rsidRDefault="007C4827" w:rsidP="0097047F">
      <w:pPr>
        <w:pStyle w:val="Heading2"/>
      </w:pPr>
      <w:r>
        <w:rPr>
          <w:b w:val="0"/>
          <w:bCs/>
          <w:caps/>
          <w:smallCaps/>
        </w:rPr>
        <w:fldChar w:fldCharType="end"/>
      </w:r>
      <w:bookmarkStart w:id="14" w:name="_Toc175565837"/>
      <w:r w:rsidR="0097047F">
        <w:t>Important Note</w:t>
      </w:r>
      <w:bookmarkEnd w:id="14"/>
    </w:p>
    <w:p w14:paraId="6951E95D" w14:textId="77777777" w:rsidR="0097047F" w:rsidRDefault="0097047F" w:rsidP="0097047F">
      <w:pPr>
        <w:pStyle w:val="BodyText"/>
      </w:pPr>
      <w:r>
        <w:t xml:space="preserve">Please be aware that </w:t>
      </w:r>
      <w:r w:rsidRPr="00F3363E">
        <w:t>some</w:t>
      </w:r>
      <w:r>
        <w:t xml:space="preserve"> modifications and enhancements may require licensing, specific configurations, and setup, and may require involvement of CMiC Consulting to be utilized and further training may be required.  Please contact your Account Manager/Project Manager for more information where needed.</w:t>
      </w:r>
    </w:p>
    <w:p w14:paraId="58543090" w14:textId="77777777" w:rsidR="00D93CEB" w:rsidRDefault="00D93CEB" w:rsidP="0097047F">
      <w:pPr>
        <w:pStyle w:val="BodyText"/>
      </w:pPr>
    </w:p>
    <w:p w14:paraId="2ADC75F8" w14:textId="722C3373" w:rsidR="00D93CEB" w:rsidRPr="00324625" w:rsidRDefault="00D93CEB" w:rsidP="0097047F">
      <w:pPr>
        <w:pStyle w:val="BodyText"/>
        <w:rPr>
          <w:rFonts w:ascii="Arial" w:hAnsi="Arial" w:cs="Arial"/>
          <w:b/>
          <w:bCs/>
          <w:sz w:val="28"/>
          <w:szCs w:val="28"/>
        </w:rPr>
      </w:pPr>
      <w:r w:rsidRPr="00324625">
        <w:rPr>
          <w:rFonts w:ascii="Arial" w:hAnsi="Arial" w:cs="Arial"/>
          <w:b/>
          <w:bCs/>
          <w:sz w:val="28"/>
          <w:szCs w:val="28"/>
        </w:rPr>
        <w:t>NOTE That Jasper 9 Upgrade (V12-020-0) MUST be installed prior to installation of patch V12-020-2.</w:t>
      </w:r>
    </w:p>
    <w:p w14:paraId="56AEF126" w14:textId="06729152" w:rsidR="008B4DB5" w:rsidRPr="008B4DB5" w:rsidRDefault="008B4DB5" w:rsidP="00797C0D">
      <w:pPr>
        <w:pStyle w:val="TOC2"/>
        <w:rPr>
          <w:rStyle w:val="Hyperlink"/>
          <w:color w:val="auto"/>
          <w:u w:val="none"/>
        </w:rPr>
      </w:pPr>
    </w:p>
    <w:p w14:paraId="106615F3" w14:textId="77777777" w:rsidR="00936A42" w:rsidRPr="006F5602" w:rsidRDefault="00936A42" w:rsidP="00797C0D">
      <w:pPr>
        <w:pStyle w:val="TOC2"/>
        <w:rPr>
          <w:rStyle w:val="Hyperlink"/>
        </w:rPr>
      </w:pPr>
    </w:p>
    <w:p w14:paraId="4EE3FC93" w14:textId="2D692484" w:rsidR="000B4294" w:rsidRDefault="006972C0" w:rsidP="00306562">
      <w:pPr>
        <w:pStyle w:val="Heading2"/>
      </w:pPr>
      <w:bookmarkStart w:id="15" w:name="_Toc362013832"/>
      <w:r>
        <w:br w:type="page"/>
      </w:r>
      <w:bookmarkEnd w:id="15"/>
    </w:p>
    <w:p w14:paraId="4B0B7B1B" w14:textId="77777777" w:rsidR="004739E5" w:rsidRDefault="004739E5" w:rsidP="004739E5">
      <w:pPr>
        <w:pStyle w:val="Heading2"/>
      </w:pPr>
      <w:bookmarkStart w:id="16" w:name="_Toc175565838"/>
      <w:r>
        <w:lastRenderedPageBreak/>
        <w:t>Accounts Payable</w:t>
      </w:r>
      <w:bookmarkEnd w:id="16"/>
    </w:p>
    <w:p w14:paraId="617E4EB0" w14:textId="77777777" w:rsidR="00D95AFA" w:rsidRPr="00D95AFA" w:rsidRDefault="00D95AFA" w:rsidP="00D95AFA">
      <w:pPr>
        <w:pStyle w:val="Heading3"/>
        <w:rPr>
          <w:bCs/>
        </w:rPr>
      </w:pPr>
      <w:bookmarkStart w:id="17" w:name="_Toc175565839"/>
      <w:r w:rsidRPr="00D95AFA">
        <w:t xml:space="preserve">EFT File Format for National Bank </w:t>
      </w:r>
      <w:r w:rsidRPr="00D95AFA">
        <w:rPr>
          <w:bCs/>
        </w:rPr>
        <w:t>(23.76360, FIN-12335)</w:t>
      </w:r>
      <w:bookmarkEnd w:id="17"/>
    </w:p>
    <w:p w14:paraId="76B894E4" w14:textId="77777777" w:rsidR="00D95AFA" w:rsidRDefault="00D95AFA" w:rsidP="00D95AFA">
      <w:pPr>
        <w:rPr>
          <w:rStyle w:val="Strong"/>
          <w:b w:val="0"/>
          <w:bCs w:val="0"/>
        </w:rPr>
      </w:pPr>
      <w:r>
        <w:rPr>
          <w:rStyle w:val="Strong"/>
          <w:b w:val="0"/>
          <w:bCs w:val="0"/>
        </w:rPr>
        <w:t xml:space="preserve">              </w:t>
      </w:r>
    </w:p>
    <w:p w14:paraId="5EB14C28" w14:textId="5F941BEA" w:rsidR="00D95AFA" w:rsidRPr="00D95AFA" w:rsidRDefault="00D95AFA" w:rsidP="00D95AFA">
      <w:r>
        <w:rPr>
          <w:rStyle w:val="Strong"/>
          <w:b w:val="0"/>
          <w:bCs w:val="0"/>
        </w:rPr>
        <w:t xml:space="preserve">              </w:t>
      </w:r>
      <w:r w:rsidRPr="00D95AFA">
        <w:rPr>
          <w:b/>
          <w:bCs/>
          <w:color w:val="000000"/>
        </w:rPr>
        <w:t>Overview</w:t>
      </w:r>
      <w:r w:rsidRPr="00967951">
        <w:rPr>
          <w:rFonts w:eastAsia="Aptos"/>
          <w:b/>
          <w:bCs/>
          <w:kern w:val="2"/>
          <w14:ligatures w14:val="standardContextual"/>
        </w:rPr>
        <w:t>:</w:t>
      </w:r>
    </w:p>
    <w:p w14:paraId="52C393B1" w14:textId="77777777" w:rsidR="00D95AFA" w:rsidRPr="00D95AFA" w:rsidRDefault="00D95AFA" w:rsidP="00D95AFA">
      <w:pPr>
        <w:spacing w:before="115" w:after="30"/>
        <w:ind w:left="720"/>
        <w:rPr>
          <w:rFonts w:eastAsia="Aptos"/>
          <w:b/>
          <w:bCs/>
          <w:kern w:val="2"/>
          <w:lang w:val="en-CA"/>
          <w14:ligatures w14:val="standardContextual"/>
        </w:rPr>
      </w:pPr>
      <w:r w:rsidRPr="00D95AFA">
        <w:rPr>
          <w:rFonts w:eastAsia="Aptos"/>
          <w:kern w:val="2"/>
          <w:lang w:val="en-CA"/>
          <w14:ligatures w14:val="standardContextual"/>
        </w:rPr>
        <w:t>AP EFT file format NATIONAL_4 has been created for National Bank.</w:t>
      </w:r>
    </w:p>
    <w:p w14:paraId="3405BC20" w14:textId="77777777" w:rsidR="00D95AFA" w:rsidRPr="00D95AFA" w:rsidRDefault="00D95AFA" w:rsidP="00D95AFA">
      <w:pPr>
        <w:autoSpaceDE w:val="0"/>
        <w:autoSpaceDN w:val="0"/>
        <w:adjustRightInd w:val="0"/>
        <w:spacing w:before="115" w:after="30"/>
        <w:ind w:left="720"/>
        <w:rPr>
          <w:rFonts w:eastAsia="Aptos"/>
          <w:b/>
          <w:bCs/>
          <w:kern w:val="2"/>
          <w:lang w:val="en-CA"/>
          <w14:ligatures w14:val="standardContextual"/>
        </w:rPr>
      </w:pPr>
      <w:r w:rsidRPr="00D95AFA">
        <w:rPr>
          <w:rFonts w:eastAsia="Aptos"/>
          <w:b/>
          <w:bCs/>
          <w:kern w:val="2"/>
          <w:lang w:val="en-CA"/>
          <w14:ligatures w14:val="standardContextual"/>
        </w:rPr>
        <w:t>Modifications:</w:t>
      </w:r>
    </w:p>
    <w:p w14:paraId="5B0EF4C2" w14:textId="6B8A4408" w:rsidR="00D95AFA" w:rsidRDefault="00D95AFA" w:rsidP="00D95AFA">
      <w:pPr>
        <w:autoSpaceDE w:val="0"/>
        <w:autoSpaceDN w:val="0"/>
        <w:adjustRightInd w:val="0"/>
        <w:spacing w:before="115" w:after="30"/>
        <w:ind w:left="720"/>
        <w:rPr>
          <w:rFonts w:eastAsia="Aptos"/>
          <w:kern w:val="2"/>
          <w:lang w:val="en-CA"/>
          <w14:ligatures w14:val="standardContextual"/>
        </w:rPr>
      </w:pPr>
      <w:r w:rsidRPr="00D95AFA">
        <w:rPr>
          <w:rFonts w:eastAsia="Aptos"/>
          <w:kern w:val="2"/>
          <w:lang w:val="en-CA"/>
          <w14:ligatures w14:val="standardContextual"/>
        </w:rPr>
        <w:t xml:space="preserve">A new AP EFT file format “NATIONAL_4: National Bank Format 4” has been added, by using an existing EFT format “NATIONAL:  Bank Format” with the following changes only: </w:t>
      </w:r>
    </w:p>
    <w:p w14:paraId="321A9851" w14:textId="77777777" w:rsidR="00D95AFA" w:rsidRPr="00D95AFA" w:rsidRDefault="00D95AFA" w:rsidP="00D95AFA">
      <w:pPr>
        <w:autoSpaceDE w:val="0"/>
        <w:autoSpaceDN w:val="0"/>
        <w:adjustRightInd w:val="0"/>
        <w:spacing w:before="115" w:after="30"/>
        <w:ind w:left="720"/>
        <w:rPr>
          <w:rFonts w:eastAsia="Aptos"/>
          <w:kern w:val="2"/>
          <w:lang w:val="en-CA"/>
          <w14:ligatures w14:val="standardContextual"/>
        </w:rPr>
      </w:pPr>
    </w:p>
    <w:p w14:paraId="67D0AE36" w14:textId="77777777" w:rsidR="00D95AFA" w:rsidRPr="00D95AFA" w:rsidRDefault="00D95AFA" w:rsidP="00746094">
      <w:pPr>
        <w:numPr>
          <w:ilvl w:val="0"/>
          <w:numId w:val="24"/>
        </w:numPr>
        <w:autoSpaceDE w:val="0"/>
        <w:autoSpaceDN w:val="0"/>
        <w:adjustRightInd w:val="0"/>
        <w:spacing w:before="115" w:after="30"/>
        <w:ind w:left="1004"/>
        <w:contextualSpacing/>
        <w:rPr>
          <w:rFonts w:eastAsia="Aptos"/>
          <w:kern w:val="2"/>
          <w:lang w:val="en-CA"/>
          <w14:ligatures w14:val="standardContextual"/>
        </w:rPr>
      </w:pPr>
      <w:r w:rsidRPr="00D95AFA">
        <w:rPr>
          <w:rFonts w:eastAsia="Aptos"/>
          <w:kern w:val="2"/>
          <w:lang w:val="en-CA"/>
          <w14:ligatures w14:val="standardContextual"/>
        </w:rPr>
        <w:t xml:space="preserve">On Record type 'A', print the currency code from CDN to CAD in the file. </w:t>
      </w:r>
    </w:p>
    <w:p w14:paraId="4BB8317F" w14:textId="77777777" w:rsidR="00D95AFA" w:rsidRPr="00D95AFA" w:rsidRDefault="00D95AFA" w:rsidP="00746094">
      <w:pPr>
        <w:numPr>
          <w:ilvl w:val="0"/>
          <w:numId w:val="24"/>
        </w:numPr>
        <w:spacing w:before="115" w:after="30"/>
        <w:ind w:left="1004"/>
        <w:rPr>
          <w:rFonts w:eastAsia="Aptos"/>
          <w:kern w:val="2"/>
          <w:lang w:val="en-CA"/>
          <w14:ligatures w14:val="standardContextual"/>
        </w:rPr>
      </w:pPr>
      <w:r w:rsidRPr="00D95AFA">
        <w:rPr>
          <w:rFonts w:eastAsia="Aptos"/>
          <w:kern w:val="2"/>
          <w:lang w:val="en-CA"/>
          <w14:ligatures w14:val="standardContextual"/>
        </w:rPr>
        <w:t>On Record type 'C', Field# 7 position 44-52 ( Total Length 9 ) Payee Institution Details</w:t>
      </w:r>
    </w:p>
    <w:p w14:paraId="744FB3D8" w14:textId="77777777" w:rsidR="00D95AFA" w:rsidRPr="00D95AFA" w:rsidRDefault="00D95AFA" w:rsidP="00D95AFA">
      <w:pPr>
        <w:spacing w:before="115" w:after="30"/>
        <w:ind w:left="1004"/>
        <w:rPr>
          <w:rFonts w:eastAsia="Aptos"/>
          <w:kern w:val="2"/>
          <w:lang w:val="en-CA"/>
          <w14:ligatures w14:val="standardContextual"/>
        </w:rPr>
      </w:pPr>
      <w:r w:rsidRPr="00D95AFA">
        <w:rPr>
          <w:rFonts w:eastAsia="Aptos"/>
          <w:kern w:val="2"/>
          <w:lang w:val="en-CA"/>
          <w14:ligatures w14:val="standardContextual"/>
        </w:rPr>
        <w:t>0 Constant</w:t>
      </w:r>
    </w:p>
    <w:p w14:paraId="30B35616" w14:textId="77777777" w:rsidR="00D95AFA" w:rsidRPr="00D95AFA" w:rsidRDefault="00D95AFA" w:rsidP="00D95AFA">
      <w:pPr>
        <w:spacing w:before="115" w:after="30"/>
        <w:ind w:left="1004"/>
        <w:rPr>
          <w:rFonts w:eastAsia="Aptos"/>
          <w:kern w:val="2"/>
          <w:lang w:val="en-CA"/>
          <w14:ligatures w14:val="standardContextual"/>
        </w:rPr>
      </w:pPr>
      <w:r w:rsidRPr="00D95AFA">
        <w:rPr>
          <w:rFonts w:eastAsia="Aptos"/>
          <w:kern w:val="2"/>
          <w:lang w:val="en-CA"/>
          <w14:ligatures w14:val="standardContextual"/>
        </w:rPr>
        <w:t>Institution No ( 3 Chars ) – Vendor bank code</w:t>
      </w:r>
    </w:p>
    <w:p w14:paraId="6AFA6421" w14:textId="77777777" w:rsidR="00D95AFA" w:rsidRPr="00D95AFA" w:rsidRDefault="00D95AFA" w:rsidP="00D95AFA">
      <w:pPr>
        <w:spacing w:before="115" w:after="30"/>
        <w:ind w:left="1004"/>
        <w:rPr>
          <w:rFonts w:eastAsia="Aptos"/>
          <w:kern w:val="2"/>
          <w:lang w:val="en-CA"/>
          <w14:ligatures w14:val="standardContextual"/>
        </w:rPr>
      </w:pPr>
      <w:r w:rsidRPr="00D95AFA">
        <w:rPr>
          <w:rFonts w:eastAsia="Aptos"/>
          <w:kern w:val="2"/>
          <w:lang w:val="en-CA"/>
          <w14:ligatures w14:val="standardContextual"/>
        </w:rPr>
        <w:t>Payee's Branch No ( 5 Chars ) – Vendor Bank Transit#</w:t>
      </w:r>
    </w:p>
    <w:p w14:paraId="22E03389" w14:textId="77777777" w:rsidR="00D95AFA" w:rsidRPr="00D95AFA" w:rsidRDefault="00D95AFA" w:rsidP="00746094">
      <w:pPr>
        <w:numPr>
          <w:ilvl w:val="0"/>
          <w:numId w:val="24"/>
        </w:numPr>
        <w:spacing w:before="115" w:after="30"/>
        <w:ind w:left="1004"/>
        <w:rPr>
          <w:rFonts w:eastAsia="Aptos"/>
          <w:kern w:val="2"/>
          <w:lang w:val="en-CA"/>
          <w14:ligatures w14:val="standardContextual"/>
        </w:rPr>
      </w:pPr>
      <w:r w:rsidRPr="00D95AFA">
        <w:rPr>
          <w:rFonts w:eastAsia="Aptos"/>
          <w:kern w:val="2"/>
          <w:lang w:val="en-CA"/>
          <w14:ligatures w14:val="standardContextual"/>
        </w:rPr>
        <w:t>On Record type 'C', Field# 16 position 194-202 ( Total Length 9 ) Payer Institution Details</w:t>
      </w:r>
    </w:p>
    <w:p w14:paraId="0E25D7D4" w14:textId="77777777" w:rsidR="00D95AFA" w:rsidRPr="00D95AFA" w:rsidRDefault="00D95AFA" w:rsidP="00D95AFA">
      <w:pPr>
        <w:spacing w:before="115" w:after="30"/>
        <w:ind w:left="1004"/>
        <w:rPr>
          <w:rFonts w:eastAsia="Aptos"/>
          <w:kern w:val="2"/>
          <w:lang w:val="en-CA"/>
          <w14:ligatures w14:val="standardContextual"/>
        </w:rPr>
      </w:pPr>
      <w:r w:rsidRPr="00D95AFA">
        <w:rPr>
          <w:rFonts w:eastAsia="Aptos"/>
          <w:kern w:val="2"/>
          <w:lang w:val="en-CA"/>
          <w14:ligatures w14:val="standardContextual"/>
        </w:rPr>
        <w:t>0 Constant</w:t>
      </w:r>
    </w:p>
    <w:p w14:paraId="5CD59750" w14:textId="77777777" w:rsidR="00D95AFA" w:rsidRPr="00D95AFA" w:rsidRDefault="00D95AFA" w:rsidP="00D95AFA">
      <w:pPr>
        <w:spacing w:before="115" w:after="30"/>
        <w:ind w:left="1004"/>
        <w:rPr>
          <w:rFonts w:eastAsia="Aptos"/>
          <w:kern w:val="2"/>
          <w:lang w:val="en-CA"/>
          <w14:ligatures w14:val="standardContextual"/>
        </w:rPr>
      </w:pPr>
      <w:r w:rsidRPr="00D95AFA">
        <w:rPr>
          <w:rFonts w:eastAsia="Aptos"/>
          <w:kern w:val="2"/>
          <w:lang w:val="en-CA"/>
          <w14:ligatures w14:val="standardContextual"/>
        </w:rPr>
        <w:t>Institution No ( 3 Chars) – Cash bank account bank code</w:t>
      </w:r>
    </w:p>
    <w:p w14:paraId="091AB3DA" w14:textId="77777777" w:rsidR="00D95AFA" w:rsidRPr="00D95AFA" w:rsidRDefault="00D95AFA" w:rsidP="00D95AFA">
      <w:pPr>
        <w:spacing w:before="115" w:after="30"/>
        <w:ind w:left="1004"/>
        <w:rPr>
          <w:rFonts w:eastAsia="Aptos"/>
          <w:kern w:val="2"/>
          <w:lang w:val="en-CA"/>
          <w14:ligatures w14:val="standardContextual"/>
        </w:rPr>
      </w:pPr>
      <w:r w:rsidRPr="00D95AFA">
        <w:rPr>
          <w:rFonts w:eastAsia="Aptos"/>
          <w:kern w:val="2"/>
          <w:lang w:val="en-CA"/>
          <w14:ligatures w14:val="standardContextual"/>
        </w:rPr>
        <w:t>Payer's Branch No ( 5 Chars )– Cash bank account branch code</w:t>
      </w:r>
    </w:p>
    <w:p w14:paraId="6072793A" w14:textId="77777777" w:rsidR="00D95AFA" w:rsidRPr="00D95AFA" w:rsidRDefault="00D95AFA" w:rsidP="00746094">
      <w:pPr>
        <w:numPr>
          <w:ilvl w:val="0"/>
          <w:numId w:val="24"/>
        </w:numPr>
        <w:spacing w:before="115" w:after="30"/>
        <w:ind w:left="1004"/>
        <w:rPr>
          <w:rFonts w:eastAsia="Aptos"/>
          <w:kern w:val="2"/>
          <w:lang w:val="en-CA"/>
          <w14:ligatures w14:val="standardContextual"/>
        </w:rPr>
      </w:pPr>
      <w:r w:rsidRPr="00D95AFA">
        <w:rPr>
          <w:rFonts w:eastAsia="Aptos"/>
          <w:kern w:val="2"/>
          <w:lang w:val="en-CA"/>
          <w14:ligatures w14:val="standardContextual"/>
        </w:rPr>
        <w:t xml:space="preserve">Field# 17 position 203-214 ( Total Length 12 ) Payer Account Details  </w:t>
      </w:r>
    </w:p>
    <w:p w14:paraId="22A18767" w14:textId="77777777" w:rsidR="00D95AFA" w:rsidRPr="00D95AFA" w:rsidRDefault="00D95AFA" w:rsidP="00D95AFA">
      <w:pPr>
        <w:spacing w:before="115" w:after="30"/>
        <w:ind w:left="1004"/>
        <w:rPr>
          <w:rFonts w:eastAsia="Aptos"/>
          <w:kern w:val="2"/>
          <w:lang w:val="en-CA"/>
          <w14:ligatures w14:val="standardContextual"/>
        </w:rPr>
      </w:pPr>
      <w:r w:rsidRPr="00D95AFA">
        <w:rPr>
          <w:rFonts w:eastAsia="Aptos"/>
          <w:kern w:val="2"/>
          <w:lang w:val="en-CA"/>
          <w14:ligatures w14:val="standardContextual"/>
        </w:rPr>
        <w:t>Cash Bank Account Number (remove dashes)</w:t>
      </w:r>
    </w:p>
    <w:p w14:paraId="29D45263" w14:textId="77777777" w:rsidR="00D95AFA" w:rsidRPr="00D95AFA" w:rsidRDefault="00D95AFA" w:rsidP="00746094">
      <w:pPr>
        <w:numPr>
          <w:ilvl w:val="0"/>
          <w:numId w:val="24"/>
        </w:numPr>
        <w:spacing w:before="115" w:after="30"/>
        <w:ind w:left="1004"/>
        <w:rPr>
          <w:rFonts w:eastAsia="Aptos"/>
          <w:kern w:val="2"/>
          <w:lang w:val="en-CA"/>
          <w14:ligatures w14:val="standardContextual"/>
        </w:rPr>
      </w:pPr>
      <w:r w:rsidRPr="00D95AFA">
        <w:rPr>
          <w:rFonts w:eastAsia="Aptos"/>
          <w:kern w:val="2"/>
          <w:lang w:val="en-CA"/>
          <w14:ligatures w14:val="standardContextual"/>
        </w:rPr>
        <w:t>Every record (A, C, Z type) should have 1464 characters.  If record has less characters, enter blanks all the way to 1464 characters.</w:t>
      </w:r>
    </w:p>
    <w:p w14:paraId="51695CE1" w14:textId="77777777" w:rsidR="00D95AFA" w:rsidRPr="00D95AFA" w:rsidRDefault="00D95AFA" w:rsidP="00746094">
      <w:pPr>
        <w:numPr>
          <w:ilvl w:val="0"/>
          <w:numId w:val="24"/>
        </w:numPr>
        <w:spacing w:before="115" w:after="30"/>
        <w:ind w:left="1004"/>
        <w:rPr>
          <w:rFonts w:eastAsia="Aptos"/>
          <w:kern w:val="2"/>
          <w:lang w:val="en-CA"/>
          <w14:ligatures w14:val="standardContextual"/>
        </w:rPr>
      </w:pPr>
      <w:r w:rsidRPr="00D95AFA">
        <w:rPr>
          <w:rFonts w:eastAsia="Aptos"/>
          <w:kern w:val="2"/>
          <w:lang w:val="en-CA"/>
          <w14:ligatures w14:val="standardContextual"/>
        </w:rPr>
        <w:t>C record - move invalid zeroes to position 254-264 and fill the rest of the record with blanks up to 1464 characters.</w:t>
      </w:r>
    </w:p>
    <w:p w14:paraId="29FB3D84" w14:textId="77777777" w:rsidR="00D95AFA" w:rsidRDefault="00D95AFA" w:rsidP="00746094">
      <w:pPr>
        <w:numPr>
          <w:ilvl w:val="0"/>
          <w:numId w:val="24"/>
        </w:numPr>
        <w:spacing w:before="115" w:after="30"/>
        <w:ind w:left="1004"/>
        <w:rPr>
          <w:rFonts w:eastAsia="Aptos"/>
          <w:kern w:val="2"/>
          <w:lang w:val="en-CA"/>
          <w14:ligatures w14:val="standardContextual"/>
        </w:rPr>
      </w:pPr>
      <w:r w:rsidRPr="00D95AFA">
        <w:rPr>
          <w:rFonts w:eastAsia="Aptos"/>
          <w:kern w:val="2"/>
          <w:lang w:val="en-CA"/>
          <w14:ligatures w14:val="standardContextual"/>
        </w:rPr>
        <w:t xml:space="preserve">Create one C record for every payee. </w:t>
      </w:r>
    </w:p>
    <w:p w14:paraId="54BBFE15" w14:textId="77777777" w:rsidR="00D95AFA" w:rsidRDefault="00D95AFA" w:rsidP="00D95AFA">
      <w:pPr>
        <w:spacing w:before="115" w:after="30"/>
        <w:ind w:left="644"/>
        <w:rPr>
          <w:rFonts w:eastAsia="Aptos"/>
          <w:kern w:val="2"/>
          <w:lang w:val="en-CA"/>
          <w14:ligatures w14:val="standardContextual"/>
        </w:rPr>
      </w:pPr>
      <w:r w:rsidRPr="00D95AFA">
        <w:rPr>
          <w:b/>
          <w:bCs/>
        </w:rPr>
        <w:t>EFT Setup:</w:t>
      </w:r>
    </w:p>
    <w:p w14:paraId="368DB19F" w14:textId="77777777" w:rsidR="00D95AFA" w:rsidRDefault="00D95AFA" w:rsidP="00D95AFA">
      <w:pPr>
        <w:spacing w:before="115" w:after="30"/>
        <w:ind w:left="644"/>
        <w:rPr>
          <w:rFonts w:eastAsia="Aptos"/>
          <w:kern w:val="2"/>
          <w:lang w:val="en-CA"/>
          <w14:ligatures w14:val="standardContextual"/>
        </w:rPr>
      </w:pPr>
      <w:r w:rsidRPr="00E46279">
        <w:t xml:space="preserve">The screen below shows EFT File Code setup for NATIONAL_4. Code1 and Code2 needs to be specified by client as: </w:t>
      </w:r>
    </w:p>
    <w:p w14:paraId="22FCC7A1" w14:textId="77777777" w:rsidR="00D95AFA" w:rsidRDefault="00D95AFA" w:rsidP="00D95AFA">
      <w:pPr>
        <w:spacing w:before="115" w:after="30"/>
        <w:ind w:left="644"/>
        <w:rPr>
          <w:rFonts w:eastAsia="Aptos"/>
          <w:kern w:val="2"/>
          <w:lang w:val="en-CA"/>
          <w14:ligatures w14:val="standardContextual"/>
        </w:rPr>
      </w:pPr>
      <w:r w:rsidRPr="00E46279">
        <w:t>Code1: Company Id assigned by Bank</w:t>
      </w:r>
    </w:p>
    <w:p w14:paraId="2F6462B9" w14:textId="03FC2538" w:rsidR="00AA5382" w:rsidRDefault="00D95AFA" w:rsidP="00D95AFA">
      <w:pPr>
        <w:spacing w:before="115" w:after="30"/>
        <w:ind w:left="644"/>
      </w:pPr>
      <w:r w:rsidRPr="00E46279">
        <w:t>Code2: Operation Code</w:t>
      </w:r>
    </w:p>
    <w:p w14:paraId="766A1361" w14:textId="05C409D0" w:rsidR="00D95AFA" w:rsidRDefault="00D95AFA" w:rsidP="00D95AFA">
      <w:pPr>
        <w:spacing w:before="115" w:after="30"/>
        <w:ind w:left="644"/>
        <w:rPr>
          <w:rFonts w:eastAsia="Aptos"/>
          <w:kern w:val="2"/>
          <w:lang w:val="en-CA"/>
          <w14:ligatures w14:val="standardContextual"/>
        </w:rPr>
      </w:pPr>
      <w:r w:rsidRPr="00E46279">
        <w:rPr>
          <w:noProof/>
        </w:rPr>
        <w:drawing>
          <wp:inline distT="0" distB="0" distL="0" distR="0" wp14:anchorId="4CB919B3" wp14:editId="48048E4A">
            <wp:extent cx="5832475" cy="1130977"/>
            <wp:effectExtent l="0" t="0" r="0" b="0"/>
            <wp:docPr id="6933098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09876" name="Picture 1" descr="A screenshot of a computer&#10;&#10;Description automatically generated"/>
                    <pic:cNvPicPr/>
                  </pic:nvPicPr>
                  <pic:blipFill>
                    <a:blip r:embed="rId8"/>
                    <a:stretch>
                      <a:fillRect/>
                    </a:stretch>
                  </pic:blipFill>
                  <pic:spPr>
                    <a:xfrm>
                      <a:off x="0" y="0"/>
                      <a:ext cx="5832475" cy="1130977"/>
                    </a:xfrm>
                    <a:prstGeom prst="rect">
                      <a:avLst/>
                    </a:prstGeom>
                  </pic:spPr>
                </pic:pic>
              </a:graphicData>
            </a:graphic>
          </wp:inline>
        </w:drawing>
      </w:r>
    </w:p>
    <w:p w14:paraId="20C707B6" w14:textId="77777777" w:rsidR="00D95AFA" w:rsidRPr="00D95AFA" w:rsidRDefault="00D95AFA" w:rsidP="00D95AFA">
      <w:pPr>
        <w:spacing w:before="115" w:after="30"/>
        <w:ind w:left="644"/>
        <w:rPr>
          <w:rFonts w:eastAsia="Aptos"/>
          <w:kern w:val="2"/>
          <w:lang w:val="en-CA"/>
          <w14:ligatures w14:val="standardContextual"/>
        </w:rPr>
      </w:pPr>
      <w:r w:rsidRPr="00D95AFA">
        <w:rPr>
          <w:rFonts w:eastAsia="Aptos"/>
          <w:noProof/>
          <w:kern w:val="2"/>
          <w:lang w:val="en-CA"/>
          <w14:ligatures w14:val="standardContextual"/>
        </w:rPr>
        <w:drawing>
          <wp:inline distT="0" distB="0" distL="0" distR="0" wp14:anchorId="4DA9389A" wp14:editId="6FED3E5D">
            <wp:extent cx="5943600" cy="250825"/>
            <wp:effectExtent l="0" t="0" r="0" b="0"/>
            <wp:docPr id="1849039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p>
    <w:p w14:paraId="0E7F94C8" w14:textId="77777777" w:rsidR="00D95AFA" w:rsidRPr="00D95AFA" w:rsidRDefault="00D95AFA" w:rsidP="00D95AFA">
      <w:pPr>
        <w:spacing w:before="115" w:after="30"/>
        <w:ind w:left="644"/>
        <w:rPr>
          <w:rFonts w:eastAsia="Aptos"/>
          <w:b/>
          <w:bCs/>
          <w:kern w:val="2"/>
          <w:lang w:val="en-CA"/>
          <w14:ligatures w14:val="standardContextual"/>
        </w:rPr>
      </w:pPr>
      <w:r w:rsidRPr="00D95AFA">
        <w:rPr>
          <w:rFonts w:eastAsia="Aptos"/>
          <w:b/>
          <w:bCs/>
          <w:kern w:val="2"/>
          <w:lang w:val="en-CA"/>
          <w14:ligatures w14:val="standardContextual"/>
        </w:rPr>
        <w:t>Check Printing:</w:t>
      </w:r>
    </w:p>
    <w:p w14:paraId="4F7B70F5" w14:textId="77777777" w:rsidR="00D95AFA" w:rsidRDefault="00D95AFA" w:rsidP="00D95AFA">
      <w:pPr>
        <w:spacing w:before="115" w:after="30"/>
        <w:ind w:left="644"/>
        <w:rPr>
          <w:rFonts w:eastAsia="Aptos"/>
          <w:kern w:val="2"/>
          <w:lang w:val="en-CA"/>
          <w14:ligatures w14:val="standardContextual"/>
        </w:rPr>
      </w:pPr>
      <w:r w:rsidRPr="00D95AFA">
        <w:rPr>
          <w:rFonts w:eastAsia="Aptos"/>
          <w:kern w:val="2"/>
          <w:lang w:val="en-CA"/>
          <w14:ligatures w14:val="standardContextual"/>
        </w:rPr>
        <w:lastRenderedPageBreak/>
        <w:t>The Check Printing program allows users to select the available EFT file codes. Users can select the code and generate EFT files as required.</w:t>
      </w:r>
    </w:p>
    <w:p w14:paraId="7CA03562" w14:textId="77777777" w:rsidR="00D95AFA" w:rsidRPr="00D95AFA" w:rsidRDefault="00D95AFA" w:rsidP="00D95AFA">
      <w:pPr>
        <w:spacing w:before="115" w:after="30"/>
        <w:ind w:left="644"/>
        <w:rPr>
          <w:rFonts w:eastAsia="Aptos"/>
          <w:kern w:val="2"/>
          <w:lang w:val="en-CA"/>
          <w14:ligatures w14:val="standardContextual"/>
        </w:rPr>
      </w:pPr>
      <w:r w:rsidRPr="00D95AFA">
        <w:rPr>
          <w:rFonts w:eastAsia="Aptos"/>
          <w:noProof/>
          <w:kern w:val="2"/>
          <w:lang w:val="en-CA"/>
          <w14:ligatures w14:val="standardContextual"/>
        </w:rPr>
        <w:drawing>
          <wp:inline distT="0" distB="0" distL="0" distR="0" wp14:anchorId="18F966A4" wp14:editId="4B5B7856">
            <wp:extent cx="5943600" cy="2594344"/>
            <wp:effectExtent l="0" t="0" r="0" b="0"/>
            <wp:docPr id="12033410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341037" name="Picture 1" descr="A screenshot of a computer&#10;&#10;Description automatically generated"/>
                    <pic:cNvPicPr/>
                  </pic:nvPicPr>
                  <pic:blipFill>
                    <a:blip r:embed="rId10"/>
                    <a:stretch>
                      <a:fillRect/>
                    </a:stretch>
                  </pic:blipFill>
                  <pic:spPr>
                    <a:xfrm>
                      <a:off x="0" y="0"/>
                      <a:ext cx="5953595" cy="2598707"/>
                    </a:xfrm>
                    <a:prstGeom prst="rect">
                      <a:avLst/>
                    </a:prstGeom>
                  </pic:spPr>
                </pic:pic>
              </a:graphicData>
            </a:graphic>
          </wp:inline>
        </w:drawing>
      </w:r>
    </w:p>
    <w:p w14:paraId="292CE3EB" w14:textId="77777777" w:rsidR="00D95AFA" w:rsidRPr="00D95AFA" w:rsidRDefault="00D95AFA" w:rsidP="00D95AFA">
      <w:pPr>
        <w:spacing w:before="115" w:after="30"/>
        <w:ind w:left="644"/>
        <w:rPr>
          <w:rFonts w:eastAsia="Aptos"/>
          <w:kern w:val="2"/>
          <w:lang w:val="en-CA"/>
          <w14:ligatures w14:val="standardContextual"/>
        </w:rPr>
      </w:pPr>
      <w:r w:rsidRPr="00D95AFA">
        <w:rPr>
          <w:rFonts w:eastAsia="Aptos"/>
          <w:kern w:val="2"/>
          <w:lang w:val="en-CA"/>
          <w14:ligatures w14:val="standardContextual"/>
        </w:rPr>
        <w:t>The following is the EFT File generated according to specifications:</w:t>
      </w:r>
    </w:p>
    <w:p w14:paraId="3A3076D4" w14:textId="77777777" w:rsidR="00D95AFA" w:rsidRPr="00D95AFA" w:rsidRDefault="00D95AFA" w:rsidP="00D95AFA">
      <w:pPr>
        <w:spacing w:before="115" w:after="30"/>
        <w:ind w:left="644"/>
        <w:rPr>
          <w:rFonts w:eastAsia="Aptos"/>
          <w:kern w:val="2"/>
          <w:lang w:val="en-CA"/>
          <w14:ligatures w14:val="standardContextual"/>
        </w:rPr>
      </w:pPr>
      <w:r w:rsidRPr="00D95AFA">
        <w:rPr>
          <w:rFonts w:eastAsia="Aptos"/>
          <w:noProof/>
          <w:kern w:val="2"/>
          <w:lang w:val="en-CA"/>
          <w14:ligatures w14:val="standardContextual"/>
        </w:rPr>
        <w:drawing>
          <wp:inline distT="0" distB="0" distL="0" distR="0" wp14:anchorId="58C0EF0C" wp14:editId="76D5CB35">
            <wp:extent cx="5940225" cy="2431701"/>
            <wp:effectExtent l="0" t="0" r="3810" b="6985"/>
            <wp:docPr id="6198513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851352" name="Picture 1" descr="A screenshot of a computer&#10;&#10;Description automatically generated"/>
                    <pic:cNvPicPr/>
                  </pic:nvPicPr>
                  <pic:blipFill>
                    <a:blip r:embed="rId11"/>
                    <a:stretch>
                      <a:fillRect/>
                    </a:stretch>
                  </pic:blipFill>
                  <pic:spPr>
                    <a:xfrm>
                      <a:off x="0" y="0"/>
                      <a:ext cx="5960691" cy="2440079"/>
                    </a:xfrm>
                    <a:prstGeom prst="rect">
                      <a:avLst/>
                    </a:prstGeom>
                  </pic:spPr>
                </pic:pic>
              </a:graphicData>
            </a:graphic>
          </wp:inline>
        </w:drawing>
      </w:r>
    </w:p>
    <w:p w14:paraId="704B6F4A" w14:textId="77777777" w:rsidR="00D95AFA" w:rsidRDefault="00D95AFA" w:rsidP="00D95AFA">
      <w:pPr>
        <w:spacing w:before="115" w:after="30"/>
        <w:ind w:left="644"/>
        <w:rPr>
          <w:rFonts w:eastAsia="Aptos"/>
          <w:kern w:val="2"/>
          <w:lang w:val="en-CA"/>
          <w14:ligatures w14:val="standardContextual"/>
        </w:rPr>
      </w:pPr>
      <w:r w:rsidRPr="00D95AFA">
        <w:rPr>
          <w:rFonts w:eastAsia="Aptos"/>
          <w:kern w:val="2"/>
          <w:lang w:val="en-CA"/>
          <w14:ligatures w14:val="standardContextual"/>
        </w:rPr>
        <w:t>Below is the specification for the required EFT format:</w:t>
      </w:r>
    </w:p>
    <w:p w14:paraId="111686D6" w14:textId="77777777" w:rsidR="00D51544" w:rsidRPr="00D51544" w:rsidRDefault="00D51544" w:rsidP="00D51544">
      <w:pPr>
        <w:spacing w:before="115" w:after="30"/>
        <w:ind w:left="644"/>
        <w:rPr>
          <w:rFonts w:eastAsia="Aptos"/>
          <w:kern w:val="2"/>
          <w:lang w:val="en-CA"/>
          <w14:ligatures w14:val="standardContextual"/>
        </w:rPr>
      </w:pPr>
      <w:r w:rsidRPr="00D51544">
        <w:rPr>
          <w:rFonts w:eastAsia="Aptos"/>
          <w:noProof/>
          <w:kern w:val="2"/>
          <w:lang w:val="en-CA"/>
          <w14:ligatures w14:val="standardContextual"/>
        </w:rPr>
        <w:lastRenderedPageBreak/>
        <w:drawing>
          <wp:inline distT="0" distB="0" distL="0" distR="0" wp14:anchorId="1F6AB574" wp14:editId="5BBFE500">
            <wp:extent cx="5669771" cy="4534293"/>
            <wp:effectExtent l="0" t="0" r="7620" b="0"/>
            <wp:docPr id="492186820" name="Picture 1" descr="A red and white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86820" name="Picture 1" descr="A red and white document with text&#10;&#10;Description automatically generated"/>
                    <pic:cNvPicPr/>
                  </pic:nvPicPr>
                  <pic:blipFill>
                    <a:blip r:embed="rId12"/>
                    <a:stretch>
                      <a:fillRect/>
                    </a:stretch>
                  </pic:blipFill>
                  <pic:spPr>
                    <a:xfrm>
                      <a:off x="0" y="0"/>
                      <a:ext cx="5669771" cy="4534293"/>
                    </a:xfrm>
                    <a:prstGeom prst="rect">
                      <a:avLst/>
                    </a:prstGeom>
                  </pic:spPr>
                </pic:pic>
              </a:graphicData>
            </a:graphic>
          </wp:inline>
        </w:drawing>
      </w:r>
    </w:p>
    <w:p w14:paraId="283F70BF" w14:textId="77777777" w:rsidR="00D51544" w:rsidRPr="00D51544" w:rsidRDefault="00D51544" w:rsidP="00D51544">
      <w:pPr>
        <w:spacing w:before="115" w:after="30"/>
        <w:ind w:left="644"/>
        <w:rPr>
          <w:rFonts w:eastAsia="Aptos"/>
          <w:kern w:val="2"/>
          <w:lang w:val="en-CA"/>
          <w14:ligatures w14:val="standardContextual"/>
        </w:rPr>
      </w:pPr>
      <w:r w:rsidRPr="00D51544">
        <w:rPr>
          <w:rFonts w:eastAsia="Aptos"/>
          <w:noProof/>
          <w:kern w:val="2"/>
          <w:lang w:val="en-CA"/>
          <w14:ligatures w14:val="standardContextual"/>
        </w:rPr>
        <w:drawing>
          <wp:inline distT="0" distB="0" distL="0" distR="0" wp14:anchorId="6BC1243D" wp14:editId="0D68BBF4">
            <wp:extent cx="5645398" cy="3152775"/>
            <wp:effectExtent l="0" t="0" r="0" b="0"/>
            <wp:docPr id="2021966077" name="Picture 1" descr="A table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66924" name="Picture 1" descr="A table with numbers and text&#10;&#10;Description automatically generated with medium confidence"/>
                    <pic:cNvPicPr/>
                  </pic:nvPicPr>
                  <pic:blipFill>
                    <a:blip r:embed="rId13"/>
                    <a:stretch>
                      <a:fillRect/>
                    </a:stretch>
                  </pic:blipFill>
                  <pic:spPr>
                    <a:xfrm>
                      <a:off x="0" y="0"/>
                      <a:ext cx="5655677" cy="3158516"/>
                    </a:xfrm>
                    <a:prstGeom prst="rect">
                      <a:avLst/>
                    </a:prstGeom>
                  </pic:spPr>
                </pic:pic>
              </a:graphicData>
            </a:graphic>
          </wp:inline>
        </w:drawing>
      </w:r>
    </w:p>
    <w:p w14:paraId="42E10D19" w14:textId="35AAA9BB" w:rsidR="00607EC5" w:rsidRDefault="00D51544" w:rsidP="00306562">
      <w:pPr>
        <w:spacing w:before="115" w:after="30"/>
        <w:ind w:left="644"/>
        <w:rPr>
          <w:rFonts w:eastAsia="Aptos"/>
          <w:kern w:val="2"/>
          <w:lang w:val="en-CA"/>
          <w14:ligatures w14:val="standardContextual"/>
        </w:rPr>
      </w:pPr>
      <w:r w:rsidRPr="00D51544">
        <w:rPr>
          <w:rFonts w:eastAsia="Aptos"/>
          <w:noProof/>
          <w:kern w:val="2"/>
          <w:lang w:val="en-CA"/>
          <w14:ligatures w14:val="standardContextual"/>
        </w:rPr>
        <w:lastRenderedPageBreak/>
        <w:drawing>
          <wp:inline distT="0" distB="0" distL="0" distR="0" wp14:anchorId="460E03B1" wp14:editId="3B577545">
            <wp:extent cx="5745480" cy="4762500"/>
            <wp:effectExtent l="0" t="0" r="7620" b="0"/>
            <wp:docPr id="123403786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37866" name="Picture 1" descr="A close-up of a document&#10;&#10;Description automatically generated"/>
                    <pic:cNvPicPr/>
                  </pic:nvPicPr>
                  <pic:blipFill>
                    <a:blip r:embed="rId14"/>
                    <a:stretch>
                      <a:fillRect/>
                    </a:stretch>
                  </pic:blipFill>
                  <pic:spPr>
                    <a:xfrm>
                      <a:off x="0" y="0"/>
                      <a:ext cx="5745985" cy="4762919"/>
                    </a:xfrm>
                    <a:prstGeom prst="rect">
                      <a:avLst/>
                    </a:prstGeom>
                  </pic:spPr>
                </pic:pic>
              </a:graphicData>
            </a:graphic>
          </wp:inline>
        </w:drawing>
      </w:r>
    </w:p>
    <w:p w14:paraId="6D0E62BF" w14:textId="77777777" w:rsidR="00607EC5" w:rsidRPr="00607EC5" w:rsidRDefault="00607EC5" w:rsidP="00607EC5">
      <w:pPr>
        <w:pStyle w:val="Heading3"/>
        <w:rPr>
          <w:bCs/>
        </w:rPr>
      </w:pPr>
      <w:bookmarkStart w:id="18" w:name="_Toc175565840"/>
      <w:r w:rsidRPr="00607EC5">
        <w:rPr>
          <w:lang w:val="en-CA"/>
        </w:rPr>
        <w:t>New flag “Allow Zero Amount Invoices” added in AP Control file</w:t>
      </w:r>
      <w:r w:rsidRPr="00607EC5">
        <w:rPr>
          <w:bCs/>
        </w:rPr>
        <w:t xml:space="preserve"> (23.71455, FIN-11115)</w:t>
      </w:r>
      <w:bookmarkEnd w:id="18"/>
    </w:p>
    <w:p w14:paraId="23B53462" w14:textId="77777777" w:rsidR="00607EC5" w:rsidRDefault="00607EC5" w:rsidP="00607EC5">
      <w:pPr>
        <w:rPr>
          <w:rStyle w:val="Strong"/>
          <w:b w:val="0"/>
          <w:bCs w:val="0"/>
        </w:rPr>
      </w:pPr>
      <w:r>
        <w:rPr>
          <w:rStyle w:val="Strong"/>
          <w:b w:val="0"/>
          <w:bCs w:val="0"/>
        </w:rPr>
        <w:t xml:space="preserve">              </w:t>
      </w:r>
    </w:p>
    <w:p w14:paraId="79A750BD" w14:textId="699D724D" w:rsidR="00607EC5" w:rsidRPr="00D95AFA" w:rsidRDefault="00607EC5" w:rsidP="00607EC5">
      <w:pPr>
        <w:spacing w:before="115" w:after="30"/>
        <w:ind w:left="720"/>
      </w:pPr>
      <w:r w:rsidRPr="00D95AFA">
        <w:rPr>
          <w:b/>
          <w:bCs/>
          <w:color w:val="000000"/>
        </w:rPr>
        <w:t>Overview</w:t>
      </w:r>
      <w:r w:rsidRPr="00967951">
        <w:rPr>
          <w:rFonts w:eastAsia="Aptos"/>
          <w:b/>
          <w:bCs/>
          <w:kern w:val="2"/>
          <w14:ligatures w14:val="standardContextual"/>
        </w:rPr>
        <w:t>:</w:t>
      </w:r>
    </w:p>
    <w:p w14:paraId="018B0FF8" w14:textId="77777777" w:rsidR="00607EC5" w:rsidRPr="00607EC5" w:rsidRDefault="00607EC5" w:rsidP="00607EC5">
      <w:pPr>
        <w:spacing w:before="115" w:after="30"/>
        <w:ind w:left="720"/>
        <w:rPr>
          <w:rFonts w:eastAsia="Aptos"/>
          <w:b/>
          <w:bCs/>
          <w:kern w:val="2"/>
          <w:lang w:val="en-CA"/>
          <w14:ligatures w14:val="standardContextual"/>
        </w:rPr>
      </w:pPr>
      <w:r w:rsidRPr="00607EC5">
        <w:rPr>
          <w:rFonts w:eastAsia="Aptos"/>
          <w:kern w:val="2"/>
          <w:lang w:val="en-CA"/>
          <w14:ligatures w14:val="standardContextual"/>
        </w:rPr>
        <w:t>Flag “Allow Zero Amount Invoices” is added in AP Control file.</w:t>
      </w:r>
    </w:p>
    <w:p w14:paraId="5962F075" w14:textId="2DA5FC60" w:rsidR="00D51544" w:rsidRDefault="00607EC5" w:rsidP="00607EC5">
      <w:pPr>
        <w:spacing w:before="115" w:after="30"/>
        <w:ind w:left="720"/>
        <w:rPr>
          <w:rFonts w:eastAsia="Aptos"/>
          <w:kern w:val="2"/>
          <w:lang w:val="en-CA"/>
          <w14:ligatures w14:val="standardContextual"/>
        </w:rPr>
      </w:pPr>
      <w:r w:rsidRPr="00D95AFA">
        <w:rPr>
          <w:rFonts w:eastAsia="Aptos"/>
          <w:b/>
          <w:bCs/>
          <w:kern w:val="2"/>
          <w:lang w:val="en-CA"/>
          <w14:ligatures w14:val="standardContextual"/>
        </w:rPr>
        <w:t>Modifications</w:t>
      </w:r>
      <w:r>
        <w:rPr>
          <w:rFonts w:eastAsia="Aptos"/>
          <w:kern w:val="2"/>
          <w:lang w:val="en-CA"/>
          <w14:ligatures w14:val="standardContextual"/>
        </w:rPr>
        <w:t>:</w:t>
      </w:r>
    </w:p>
    <w:p w14:paraId="76CA8ECB" w14:textId="77777777" w:rsidR="00607EC5" w:rsidRPr="00607EC5" w:rsidRDefault="00607EC5" w:rsidP="00607EC5">
      <w:pPr>
        <w:spacing w:before="115" w:after="30"/>
        <w:ind w:left="720"/>
        <w:rPr>
          <w:rFonts w:eastAsia="Aptos"/>
          <w:kern w:val="2"/>
          <w:lang w:val="en-CA"/>
          <w14:ligatures w14:val="standardContextual"/>
        </w:rPr>
      </w:pPr>
      <w:r w:rsidRPr="00607EC5">
        <w:rPr>
          <w:rFonts w:eastAsia="Aptos"/>
          <w:kern w:val="2"/>
          <w:lang w:val="en-CA"/>
          <w14:ligatures w14:val="standardContextual"/>
        </w:rPr>
        <w:t xml:space="preserve">AP Control File program is modified to include a new flag “Allow Zero Amount Invoices”. This new flag is hidden by default, user can make this flag visible through Lite Editor. </w:t>
      </w:r>
    </w:p>
    <w:p w14:paraId="53D4FFA0" w14:textId="77777777" w:rsidR="00607EC5" w:rsidRPr="00607EC5" w:rsidRDefault="00607EC5" w:rsidP="00607EC5">
      <w:pPr>
        <w:spacing w:before="115" w:after="30"/>
        <w:ind w:left="720"/>
        <w:rPr>
          <w:rFonts w:eastAsia="Aptos"/>
          <w:kern w:val="2"/>
          <w:lang w:val="en-CA"/>
          <w14:ligatures w14:val="standardContextual"/>
        </w:rPr>
      </w:pPr>
      <w:r w:rsidRPr="00607EC5">
        <w:rPr>
          <w:rFonts w:eastAsia="Aptos"/>
          <w:kern w:val="2"/>
          <w:lang w:val="en-CA"/>
          <w14:ligatures w14:val="standardContextual"/>
        </w:rPr>
        <w:t>The default value of this flag is unchecked, which means that zero amount invoices will not be allowed on AP Enter Vouchers program. Once the flag is checked, user will be able to create zero amount invoices.</w:t>
      </w:r>
    </w:p>
    <w:p w14:paraId="2D5F7CF6" w14:textId="77777777" w:rsidR="00607EC5" w:rsidRPr="00607EC5" w:rsidRDefault="00607EC5" w:rsidP="00607EC5">
      <w:pPr>
        <w:spacing w:before="115" w:after="30"/>
        <w:ind w:left="720"/>
        <w:rPr>
          <w:rFonts w:eastAsia="Aptos"/>
          <w:kern w:val="2"/>
          <w:lang w:val="en-CA"/>
          <w14:ligatures w14:val="standardContextual"/>
        </w:rPr>
      </w:pPr>
      <w:r w:rsidRPr="00607EC5">
        <w:rPr>
          <w:rFonts w:eastAsia="Aptos"/>
          <w:noProof/>
          <w:kern w:val="2"/>
          <w:lang w:val="en-CA"/>
          <w14:ligatures w14:val="standardContextual"/>
        </w:rPr>
        <w:lastRenderedPageBreak/>
        <w:drawing>
          <wp:inline distT="0" distB="0" distL="0" distR="0" wp14:anchorId="148BD0B0" wp14:editId="52D19E8B">
            <wp:extent cx="5943600" cy="2743200"/>
            <wp:effectExtent l="0" t="0" r="0" b="0"/>
            <wp:docPr id="3874257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25776" name="Picture 1" descr="A screenshot of a computer&#10;&#10;Description automatically generated"/>
                    <pic:cNvPicPr/>
                  </pic:nvPicPr>
                  <pic:blipFill>
                    <a:blip r:embed="rId15"/>
                    <a:stretch>
                      <a:fillRect/>
                    </a:stretch>
                  </pic:blipFill>
                  <pic:spPr>
                    <a:xfrm>
                      <a:off x="0" y="0"/>
                      <a:ext cx="5948932" cy="2745661"/>
                    </a:xfrm>
                    <a:prstGeom prst="rect">
                      <a:avLst/>
                    </a:prstGeom>
                  </pic:spPr>
                </pic:pic>
              </a:graphicData>
            </a:graphic>
          </wp:inline>
        </w:drawing>
      </w:r>
    </w:p>
    <w:p w14:paraId="4349A90E" w14:textId="77777777" w:rsidR="00607EC5" w:rsidRPr="00607EC5" w:rsidRDefault="00607EC5" w:rsidP="00607EC5">
      <w:pPr>
        <w:spacing w:before="115" w:after="30"/>
        <w:ind w:left="720"/>
        <w:rPr>
          <w:rFonts w:eastAsia="Aptos"/>
          <w:i/>
          <w:iCs/>
          <w:kern w:val="2"/>
          <w:lang w:val="fr-FR"/>
          <w14:ligatures w14:val="standardContextual"/>
        </w:rPr>
      </w:pPr>
      <w:r w:rsidRPr="00607EC5">
        <w:rPr>
          <w:rFonts w:eastAsia="Aptos"/>
          <w:i/>
          <w:iCs/>
          <w:kern w:val="2"/>
          <w:lang w:val="fr-FR"/>
          <w14:ligatures w14:val="standardContextual"/>
        </w:rPr>
        <w:t>Accounts Payable &gt; Local Tables &gt; Control File Options &gt; Voucher Tab</w:t>
      </w:r>
    </w:p>
    <w:p w14:paraId="7BE7670F" w14:textId="77777777" w:rsidR="00607EC5" w:rsidRPr="00607EC5" w:rsidRDefault="00607EC5" w:rsidP="00607EC5">
      <w:pPr>
        <w:spacing w:before="115" w:after="30"/>
        <w:ind w:left="720"/>
        <w:rPr>
          <w:rFonts w:eastAsia="Aptos"/>
          <w:b/>
          <w:bCs/>
          <w:kern w:val="2"/>
          <w:lang w:val="en-CA"/>
          <w14:ligatures w14:val="standardContextual"/>
        </w:rPr>
      </w:pPr>
      <w:r w:rsidRPr="00607EC5">
        <w:rPr>
          <w:rFonts w:eastAsia="Aptos"/>
          <w:b/>
          <w:bCs/>
          <w:kern w:val="2"/>
          <w:lang w:val="en-CA"/>
          <w14:ligatures w14:val="standardContextual"/>
        </w:rPr>
        <w:t>Implementation:</w:t>
      </w:r>
    </w:p>
    <w:p w14:paraId="776996A5" w14:textId="77777777" w:rsidR="00607EC5" w:rsidRPr="00607EC5" w:rsidRDefault="00607EC5" w:rsidP="00746094">
      <w:pPr>
        <w:numPr>
          <w:ilvl w:val="0"/>
          <w:numId w:val="25"/>
        </w:numPr>
        <w:spacing w:before="115" w:after="30"/>
        <w:rPr>
          <w:rFonts w:eastAsia="Aptos"/>
          <w:kern w:val="2"/>
          <w:lang w:val="en-CA"/>
          <w14:ligatures w14:val="standardContextual"/>
        </w:rPr>
      </w:pPr>
      <w:r w:rsidRPr="00607EC5">
        <w:rPr>
          <w:rFonts w:eastAsia="Aptos"/>
          <w:kern w:val="2"/>
          <w:lang w:val="en-CA"/>
          <w14:ligatures w14:val="standardContextual"/>
        </w:rPr>
        <w:t>When flag is checked, zero amount invoice is successfully saved and posted.</w:t>
      </w:r>
    </w:p>
    <w:p w14:paraId="28C51CDF" w14:textId="77777777" w:rsidR="00607EC5" w:rsidRPr="00607EC5" w:rsidRDefault="00607EC5" w:rsidP="00607EC5">
      <w:pPr>
        <w:spacing w:before="115" w:after="30"/>
        <w:ind w:left="720"/>
        <w:rPr>
          <w:rFonts w:eastAsia="Aptos"/>
          <w:b/>
          <w:bCs/>
          <w:kern w:val="2"/>
          <w:lang w:val="en-CA"/>
          <w14:ligatures w14:val="standardContextual"/>
        </w:rPr>
      </w:pPr>
      <w:r w:rsidRPr="00607EC5">
        <w:rPr>
          <w:rFonts w:eastAsia="Aptos"/>
          <w:noProof/>
          <w:kern w:val="2"/>
          <w:lang w:val="en-CA"/>
          <w14:ligatures w14:val="standardContextual"/>
        </w:rPr>
        <w:drawing>
          <wp:inline distT="0" distB="0" distL="0" distR="0" wp14:anchorId="4EBC1396" wp14:editId="20483A36">
            <wp:extent cx="5942249" cy="2867378"/>
            <wp:effectExtent l="0" t="0" r="1905" b="9525"/>
            <wp:docPr id="14483777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77757" name="Picture 1" descr="A screenshot of a computer&#10;&#10;Description automatically generated"/>
                    <pic:cNvPicPr/>
                  </pic:nvPicPr>
                  <pic:blipFill>
                    <a:blip r:embed="rId16"/>
                    <a:stretch>
                      <a:fillRect/>
                    </a:stretch>
                  </pic:blipFill>
                  <pic:spPr>
                    <a:xfrm>
                      <a:off x="0" y="0"/>
                      <a:ext cx="5975332" cy="2883342"/>
                    </a:xfrm>
                    <a:prstGeom prst="rect">
                      <a:avLst/>
                    </a:prstGeom>
                  </pic:spPr>
                </pic:pic>
              </a:graphicData>
            </a:graphic>
          </wp:inline>
        </w:drawing>
      </w:r>
    </w:p>
    <w:p w14:paraId="2CF16444" w14:textId="77777777" w:rsidR="00607EC5" w:rsidRPr="00607EC5" w:rsidRDefault="00607EC5" w:rsidP="00607EC5">
      <w:pPr>
        <w:spacing w:before="115" w:after="30"/>
        <w:ind w:left="720"/>
        <w:rPr>
          <w:rFonts w:eastAsia="Aptos"/>
          <w:b/>
          <w:bCs/>
          <w:kern w:val="2"/>
          <w:lang w:val="en-CA"/>
          <w14:ligatures w14:val="standardContextual"/>
        </w:rPr>
      </w:pPr>
      <w:r w:rsidRPr="00607EC5">
        <w:rPr>
          <w:rFonts w:eastAsia="Aptos"/>
          <w:noProof/>
          <w:kern w:val="2"/>
          <w:lang w:val="en-CA"/>
          <w14:ligatures w14:val="standardContextual"/>
        </w:rPr>
        <w:lastRenderedPageBreak/>
        <w:drawing>
          <wp:inline distT="0" distB="0" distL="0" distR="0" wp14:anchorId="0DEDDF7E" wp14:editId="79A3AF40">
            <wp:extent cx="5943600" cy="2110740"/>
            <wp:effectExtent l="0" t="0" r="0" b="3810"/>
            <wp:docPr id="778412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1273" name="Picture 1" descr="A screenshot of a computer&#10;&#10;Description automatically generated"/>
                    <pic:cNvPicPr/>
                  </pic:nvPicPr>
                  <pic:blipFill>
                    <a:blip r:embed="rId17"/>
                    <a:stretch>
                      <a:fillRect/>
                    </a:stretch>
                  </pic:blipFill>
                  <pic:spPr>
                    <a:xfrm>
                      <a:off x="0" y="0"/>
                      <a:ext cx="5943600" cy="2110740"/>
                    </a:xfrm>
                    <a:prstGeom prst="rect">
                      <a:avLst/>
                    </a:prstGeom>
                  </pic:spPr>
                </pic:pic>
              </a:graphicData>
            </a:graphic>
          </wp:inline>
        </w:drawing>
      </w:r>
    </w:p>
    <w:p w14:paraId="43A04298" w14:textId="77777777" w:rsidR="00607EC5" w:rsidRPr="00607EC5" w:rsidRDefault="00607EC5" w:rsidP="00607EC5">
      <w:pPr>
        <w:spacing w:before="115" w:after="30"/>
        <w:ind w:left="720"/>
        <w:rPr>
          <w:rFonts w:eastAsia="Aptos"/>
          <w:b/>
          <w:bCs/>
          <w:kern w:val="2"/>
          <w:lang w:val="en-CA"/>
          <w14:ligatures w14:val="standardContextual"/>
        </w:rPr>
      </w:pPr>
    </w:p>
    <w:p w14:paraId="76279C67" w14:textId="77777777" w:rsidR="00607EC5" w:rsidRPr="00607EC5" w:rsidRDefault="00607EC5" w:rsidP="00746094">
      <w:pPr>
        <w:numPr>
          <w:ilvl w:val="0"/>
          <w:numId w:val="25"/>
        </w:numPr>
        <w:spacing w:before="115" w:after="30"/>
        <w:rPr>
          <w:rFonts w:eastAsia="Aptos"/>
          <w:kern w:val="2"/>
          <w:lang w:val="en-CA"/>
          <w14:ligatures w14:val="standardContextual"/>
        </w:rPr>
      </w:pPr>
      <w:r w:rsidRPr="00607EC5">
        <w:rPr>
          <w:rFonts w:eastAsia="Aptos"/>
          <w:kern w:val="2"/>
          <w:lang w:val="en-CA"/>
          <w14:ligatures w14:val="standardContextual"/>
        </w:rPr>
        <w:t>When flag is unchecked, user is unable to create zero amount invoices and an error message appears</w:t>
      </w:r>
    </w:p>
    <w:p w14:paraId="4528C221" w14:textId="57E464B2" w:rsidR="00D51544" w:rsidRDefault="00607EC5" w:rsidP="00A73617">
      <w:pPr>
        <w:spacing w:before="115" w:after="30"/>
        <w:ind w:left="720"/>
        <w:rPr>
          <w:rFonts w:eastAsia="Aptos"/>
          <w:kern w:val="2"/>
          <w:lang w:val="en-CA"/>
          <w14:ligatures w14:val="standardContextual"/>
        </w:rPr>
      </w:pPr>
      <w:r w:rsidRPr="00607EC5">
        <w:rPr>
          <w:rFonts w:eastAsia="Aptos"/>
          <w:noProof/>
          <w:kern w:val="2"/>
          <w:lang w:val="en-CA"/>
          <w14:ligatures w14:val="standardContextual"/>
        </w:rPr>
        <w:drawing>
          <wp:inline distT="0" distB="0" distL="0" distR="0" wp14:anchorId="17871939" wp14:editId="34DF53A2">
            <wp:extent cx="5943600" cy="3514725"/>
            <wp:effectExtent l="0" t="0" r="0" b="9525"/>
            <wp:docPr id="14514940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94073" name="Picture 1" descr="A screenshot of a computer&#10;&#10;Description automatically generated"/>
                    <pic:cNvPicPr/>
                  </pic:nvPicPr>
                  <pic:blipFill>
                    <a:blip r:embed="rId18"/>
                    <a:stretch>
                      <a:fillRect/>
                    </a:stretch>
                  </pic:blipFill>
                  <pic:spPr>
                    <a:xfrm>
                      <a:off x="0" y="0"/>
                      <a:ext cx="5943600" cy="3514725"/>
                    </a:xfrm>
                    <a:prstGeom prst="rect">
                      <a:avLst/>
                    </a:prstGeom>
                  </pic:spPr>
                </pic:pic>
              </a:graphicData>
            </a:graphic>
          </wp:inline>
        </w:drawing>
      </w:r>
    </w:p>
    <w:p w14:paraId="3C64B41A" w14:textId="77777777" w:rsidR="00A73617" w:rsidRPr="00A73617" w:rsidRDefault="00A73617" w:rsidP="00A73617">
      <w:pPr>
        <w:pStyle w:val="Heading3"/>
      </w:pPr>
      <w:bookmarkStart w:id="19" w:name="_Toc175565841"/>
      <w:r w:rsidRPr="00A73617">
        <w:rPr>
          <w:lang w:val="en-CA"/>
        </w:rPr>
        <w:t>Customization of EFT format “ RBCBANKACH”</w:t>
      </w:r>
      <w:r w:rsidRPr="00A73617">
        <w:t xml:space="preserve"> (24.80262, FIN-13349)</w:t>
      </w:r>
      <w:bookmarkEnd w:id="19"/>
    </w:p>
    <w:p w14:paraId="1528CC87" w14:textId="77777777" w:rsidR="00A73617" w:rsidRDefault="00A73617" w:rsidP="00A73617">
      <w:pPr>
        <w:rPr>
          <w:rStyle w:val="Strong"/>
          <w:b w:val="0"/>
          <w:bCs w:val="0"/>
        </w:rPr>
      </w:pPr>
      <w:r>
        <w:rPr>
          <w:rStyle w:val="Strong"/>
          <w:b w:val="0"/>
          <w:bCs w:val="0"/>
        </w:rPr>
        <w:t xml:space="preserve">              </w:t>
      </w:r>
    </w:p>
    <w:p w14:paraId="3FACB4CA" w14:textId="77777777" w:rsidR="00A73617" w:rsidRDefault="00A73617" w:rsidP="00A73617">
      <w:pPr>
        <w:spacing w:before="115" w:after="30"/>
        <w:ind w:left="720"/>
      </w:pPr>
      <w:r w:rsidRPr="00D95AFA">
        <w:rPr>
          <w:b/>
          <w:bCs/>
          <w:color w:val="000000"/>
        </w:rPr>
        <w:t>Overview</w:t>
      </w:r>
      <w:r w:rsidRPr="00967951">
        <w:rPr>
          <w:rFonts w:eastAsia="Aptos"/>
          <w:b/>
          <w:bCs/>
          <w:kern w:val="2"/>
          <w14:ligatures w14:val="standardContextual"/>
        </w:rPr>
        <w:t>:</w:t>
      </w:r>
    </w:p>
    <w:p w14:paraId="34286868" w14:textId="457BF682" w:rsidR="00D51544" w:rsidRDefault="00A73617" w:rsidP="00A73617">
      <w:pPr>
        <w:spacing w:before="115" w:after="30"/>
        <w:ind w:left="720"/>
        <w:rPr>
          <w:rFonts w:eastAsia="Aptos"/>
          <w:kern w:val="2"/>
          <w:lang w:val="en-CA"/>
          <w14:ligatures w14:val="standardContextual"/>
        </w:rPr>
      </w:pPr>
      <w:r w:rsidRPr="00A73617">
        <w:rPr>
          <w:rFonts w:eastAsia="Aptos"/>
          <w:kern w:val="2"/>
          <w:lang w:val="en-CA"/>
          <w14:ligatures w14:val="standardContextual"/>
        </w:rPr>
        <w:t>Customization of EFT format "RBCBANKACH - Royal Bank ACH Format" for Royal Bank of Canada.</w:t>
      </w:r>
    </w:p>
    <w:p w14:paraId="6342ACFC" w14:textId="77777777" w:rsidR="00A73617" w:rsidRPr="00A73617" w:rsidRDefault="00A73617" w:rsidP="00A73617">
      <w:pPr>
        <w:autoSpaceDE w:val="0"/>
        <w:autoSpaceDN w:val="0"/>
        <w:adjustRightInd w:val="0"/>
        <w:spacing w:before="115" w:after="30"/>
        <w:ind w:left="720"/>
        <w:rPr>
          <w:rFonts w:eastAsia="Aptos"/>
          <w:b/>
          <w:bCs/>
          <w:kern w:val="2"/>
          <w:lang w:val="en-CA"/>
          <w14:ligatures w14:val="standardContextual"/>
        </w:rPr>
      </w:pPr>
      <w:r w:rsidRPr="00A73617">
        <w:rPr>
          <w:rFonts w:eastAsia="Aptos"/>
          <w:b/>
          <w:bCs/>
          <w:kern w:val="2"/>
          <w:lang w:val="en-CA"/>
          <w14:ligatures w14:val="standardContextual"/>
        </w:rPr>
        <w:t>Modifications:</w:t>
      </w:r>
    </w:p>
    <w:p w14:paraId="0FF32FB8" w14:textId="77777777" w:rsidR="00A73617" w:rsidRPr="00A73617" w:rsidRDefault="00A73617" w:rsidP="00A73617">
      <w:pPr>
        <w:autoSpaceDE w:val="0"/>
        <w:autoSpaceDN w:val="0"/>
        <w:adjustRightInd w:val="0"/>
        <w:spacing w:before="115" w:after="30"/>
        <w:ind w:left="720"/>
        <w:rPr>
          <w:rFonts w:eastAsia="Aptos"/>
          <w:kern w:val="2"/>
          <w:lang w:val="en-CA"/>
          <w14:ligatures w14:val="standardContextual"/>
        </w:rPr>
      </w:pPr>
      <w:r w:rsidRPr="00A73617">
        <w:rPr>
          <w:rFonts w:eastAsia="Aptos"/>
          <w:kern w:val="2"/>
          <w:lang w:val="en-CA"/>
          <w14:ligatures w14:val="standardContextual"/>
        </w:rPr>
        <w:t xml:space="preserve">For Royal Bank of Canada, changes have been made to existing AP EFT file format </w:t>
      </w:r>
      <w:r w:rsidRPr="00A73617">
        <w:rPr>
          <w:rFonts w:eastAsia="Aptos"/>
          <w:b/>
          <w:bCs/>
          <w:kern w:val="2"/>
          <w:lang w:val="en-CA"/>
          <w14:ligatures w14:val="standardContextual"/>
        </w:rPr>
        <w:t>“</w:t>
      </w:r>
      <w:r w:rsidRPr="00A73617">
        <w:rPr>
          <w:rFonts w:eastAsia="Aptos"/>
          <w:kern w:val="2"/>
          <w:lang w:val="en-CA"/>
          <w14:ligatures w14:val="standardContextual"/>
        </w:rPr>
        <w:t>RBCBANKACH - Royal Bank ACH Format". The following changes needs to be done on EFT setup by client:</w:t>
      </w:r>
    </w:p>
    <w:p w14:paraId="7F7A5618" w14:textId="77777777" w:rsidR="00A73617" w:rsidRPr="00A73617" w:rsidRDefault="00A73617" w:rsidP="00746094">
      <w:pPr>
        <w:numPr>
          <w:ilvl w:val="0"/>
          <w:numId w:val="26"/>
        </w:numPr>
        <w:autoSpaceDE w:val="0"/>
        <w:autoSpaceDN w:val="0"/>
        <w:adjustRightInd w:val="0"/>
        <w:spacing w:before="115" w:after="30"/>
        <w:contextualSpacing/>
        <w:rPr>
          <w:rFonts w:eastAsia="Aptos"/>
          <w:kern w:val="2"/>
          <w:lang w:val="en-CA"/>
          <w14:ligatures w14:val="standardContextual"/>
        </w:rPr>
      </w:pPr>
      <w:r w:rsidRPr="00A73617">
        <w:rPr>
          <w:rFonts w:eastAsia="Aptos"/>
          <w:spacing w:val="-1"/>
          <w:kern w:val="2"/>
          <w:lang w:val="en-CA"/>
          <w14:ligatures w14:val="standardContextual"/>
        </w:rPr>
        <w:lastRenderedPageBreak/>
        <w:t>On the header record, ACH Client number consist of two things. It should be setup</w:t>
      </w:r>
      <w:r w:rsidRPr="00A73617">
        <w:rPr>
          <w:rFonts w:eastAsia="Aptos"/>
          <w:spacing w:val="-1"/>
          <w:kern w:val="2"/>
          <w:lang w:val="en-CA"/>
          <w14:ligatures w14:val="standardContextual"/>
        </w:rPr>
        <w:br/>
        <w:t>in the following way:</w:t>
      </w:r>
    </w:p>
    <w:p w14:paraId="1345D606" w14:textId="77777777" w:rsidR="00A73617" w:rsidRPr="00A73617" w:rsidRDefault="00A73617" w:rsidP="00A73617">
      <w:pPr>
        <w:autoSpaceDE w:val="0"/>
        <w:autoSpaceDN w:val="0"/>
        <w:adjustRightInd w:val="0"/>
        <w:spacing w:before="115" w:after="30"/>
        <w:ind w:left="1440"/>
        <w:contextualSpacing/>
        <w:rPr>
          <w:rFonts w:eastAsia="Aptos"/>
          <w:spacing w:val="-1"/>
          <w:kern w:val="2"/>
          <w:lang w:val="en-CA"/>
          <w14:ligatures w14:val="standardContextual"/>
        </w:rPr>
      </w:pPr>
      <w:r w:rsidRPr="00A73617">
        <w:rPr>
          <w:rFonts w:eastAsia="Aptos"/>
          <w:spacing w:val="-1"/>
          <w:kern w:val="2"/>
          <w:lang w:val="en-CA"/>
          <w14:ligatures w14:val="standardContextual"/>
        </w:rPr>
        <w:t>a) 6 digits client number ( EFT setup field apef_code4 ( 774792 ) )</w:t>
      </w:r>
      <w:r w:rsidRPr="00A73617">
        <w:rPr>
          <w:rFonts w:eastAsia="Aptos"/>
          <w:spacing w:val="-1"/>
          <w:kern w:val="2"/>
          <w:lang w:val="en-CA"/>
          <w14:ligatures w14:val="standardContextual"/>
        </w:rPr>
        <w:br/>
        <w:t>b) 4 digits Subsidiary number ( EFT setup field apef_code5 ( if not, leave it blank and system will fill with 4 zeros ) )</w:t>
      </w:r>
    </w:p>
    <w:p w14:paraId="79306F08" w14:textId="77777777" w:rsidR="00A73617" w:rsidRPr="00A73617" w:rsidRDefault="00A73617" w:rsidP="00746094">
      <w:pPr>
        <w:numPr>
          <w:ilvl w:val="0"/>
          <w:numId w:val="26"/>
        </w:numPr>
        <w:autoSpaceDE w:val="0"/>
        <w:autoSpaceDN w:val="0"/>
        <w:adjustRightInd w:val="0"/>
        <w:spacing w:before="115" w:after="30"/>
        <w:contextualSpacing/>
        <w:rPr>
          <w:rFonts w:eastAsia="Aptos"/>
          <w:kern w:val="2"/>
          <w:lang w:val="en-CA"/>
          <w14:ligatures w14:val="standardContextual"/>
        </w:rPr>
      </w:pPr>
      <w:r w:rsidRPr="00A73617">
        <w:rPr>
          <w:rFonts w:eastAsia="Aptos"/>
          <w:spacing w:val="-1"/>
          <w:kern w:val="2"/>
          <w:lang w:val="en-CA"/>
          <w14:ligatures w14:val="standardContextual"/>
        </w:rPr>
        <w:t>File creation number on header record</w:t>
      </w:r>
    </w:p>
    <w:p w14:paraId="5220715A" w14:textId="77777777" w:rsidR="00A73617" w:rsidRPr="00A73617" w:rsidRDefault="00A73617" w:rsidP="00A73617">
      <w:pPr>
        <w:autoSpaceDE w:val="0"/>
        <w:autoSpaceDN w:val="0"/>
        <w:adjustRightInd w:val="0"/>
        <w:spacing w:before="115" w:after="30"/>
        <w:ind w:left="1440"/>
        <w:contextualSpacing/>
        <w:rPr>
          <w:rFonts w:eastAsia="Aptos"/>
          <w:spacing w:val="-1"/>
          <w:kern w:val="2"/>
          <w:lang w:val="en-CA"/>
          <w14:ligatures w14:val="standardContextual"/>
        </w:rPr>
      </w:pPr>
      <w:r w:rsidRPr="00A73617">
        <w:rPr>
          <w:rFonts w:eastAsia="Aptos"/>
          <w:spacing w:val="-1"/>
          <w:kern w:val="2"/>
          <w:lang w:val="en-CA"/>
          <w14:ligatures w14:val="standardContextual"/>
        </w:rPr>
        <w:t>a) EFT setup field apef_code14 needs to be specified as "TEST"(if this is required to be printed "TEST" in the file). Leave this field as blank, if the file number is required to be printed.</w:t>
      </w:r>
    </w:p>
    <w:p w14:paraId="41A975D1" w14:textId="77777777" w:rsidR="00A73617" w:rsidRPr="00A73617" w:rsidRDefault="00A73617" w:rsidP="00746094">
      <w:pPr>
        <w:numPr>
          <w:ilvl w:val="0"/>
          <w:numId w:val="26"/>
        </w:numPr>
        <w:autoSpaceDE w:val="0"/>
        <w:autoSpaceDN w:val="0"/>
        <w:adjustRightInd w:val="0"/>
        <w:spacing w:before="115" w:after="30"/>
        <w:contextualSpacing/>
        <w:rPr>
          <w:rFonts w:eastAsia="Aptos"/>
          <w:kern w:val="2"/>
          <w:lang w:val="en-CA"/>
          <w14:ligatures w14:val="standardContextual"/>
        </w:rPr>
      </w:pPr>
      <w:r w:rsidRPr="00A73617">
        <w:rPr>
          <w:rFonts w:eastAsia="Aptos"/>
          <w:spacing w:val="-1"/>
          <w:kern w:val="2"/>
          <w:lang w:val="en-CA"/>
          <w14:ligatures w14:val="standardContextual"/>
        </w:rPr>
        <w:t>Currency type on header record</w:t>
      </w:r>
      <w:r w:rsidRPr="00A73617">
        <w:rPr>
          <w:rFonts w:eastAsia="Aptos"/>
          <w:spacing w:val="-1"/>
          <w:kern w:val="2"/>
          <w:lang w:val="en-CA"/>
          <w14:ligatures w14:val="standardContextual"/>
        </w:rPr>
        <w:br/>
        <w:t>a) EFT setup field apef_code6 needs to be specified as "CAD" if this is required to be printed "CAD" in the file.</w:t>
      </w:r>
    </w:p>
    <w:p w14:paraId="1D19B0E3" w14:textId="77777777" w:rsidR="00A73617" w:rsidRPr="00A73617" w:rsidRDefault="00A73617" w:rsidP="00746094">
      <w:pPr>
        <w:numPr>
          <w:ilvl w:val="0"/>
          <w:numId w:val="26"/>
        </w:numPr>
        <w:autoSpaceDE w:val="0"/>
        <w:autoSpaceDN w:val="0"/>
        <w:adjustRightInd w:val="0"/>
        <w:spacing w:before="115" w:after="30"/>
        <w:contextualSpacing/>
        <w:rPr>
          <w:rFonts w:eastAsia="Aptos"/>
          <w:kern w:val="2"/>
          <w:lang w:val="en-CA"/>
          <w14:ligatures w14:val="standardContextual"/>
        </w:rPr>
      </w:pPr>
      <w:r w:rsidRPr="00A73617">
        <w:rPr>
          <w:rFonts w:eastAsia="Aptos"/>
          <w:spacing w:val="-1"/>
          <w:kern w:val="2"/>
          <w:lang w:val="en-CA"/>
          <w14:ligatures w14:val="standardContextual"/>
        </w:rPr>
        <w:t>Record type on detail record</w:t>
      </w:r>
      <w:r w:rsidRPr="00A73617">
        <w:rPr>
          <w:rFonts w:eastAsia="Aptos"/>
          <w:spacing w:val="-1"/>
          <w:kern w:val="2"/>
          <w:lang w:val="en-CA"/>
          <w14:ligatures w14:val="standardContextual"/>
        </w:rPr>
        <w:br/>
        <w:t>a) EFT setup field apef_code8 needs to be specified as "C" instead of "CAD".</w:t>
      </w:r>
    </w:p>
    <w:p w14:paraId="7DA3C5C2" w14:textId="77777777" w:rsidR="00A73617" w:rsidRPr="00A73617" w:rsidRDefault="00A73617" w:rsidP="00746094">
      <w:pPr>
        <w:numPr>
          <w:ilvl w:val="0"/>
          <w:numId w:val="26"/>
        </w:numPr>
        <w:autoSpaceDE w:val="0"/>
        <w:autoSpaceDN w:val="0"/>
        <w:adjustRightInd w:val="0"/>
        <w:spacing w:before="115" w:after="30"/>
        <w:contextualSpacing/>
        <w:rPr>
          <w:rFonts w:eastAsia="Aptos"/>
          <w:kern w:val="2"/>
          <w:lang w:val="en-CA"/>
          <w14:ligatures w14:val="standardContextual"/>
        </w:rPr>
      </w:pPr>
      <w:r w:rsidRPr="00A73617">
        <w:rPr>
          <w:rFonts w:eastAsia="Aptos"/>
          <w:spacing w:val="-1"/>
          <w:kern w:val="2"/>
          <w:lang w:val="en-CA"/>
          <w14:ligatures w14:val="standardContextual"/>
        </w:rPr>
        <w:t>Transaction code on detail record</w:t>
      </w:r>
      <w:r w:rsidRPr="00A73617">
        <w:rPr>
          <w:rFonts w:eastAsia="Aptos"/>
          <w:spacing w:val="-1"/>
          <w:kern w:val="2"/>
          <w:lang w:val="en-CA"/>
          <w14:ligatures w14:val="standardContextual"/>
        </w:rPr>
        <w:br/>
        <w:t>a) EFT setup field apef_code9 - either specified or leave it as blank.</w:t>
      </w:r>
    </w:p>
    <w:p w14:paraId="0EE6A6C1" w14:textId="77777777" w:rsidR="00A73617" w:rsidRPr="00A73617" w:rsidRDefault="00A73617" w:rsidP="00746094">
      <w:pPr>
        <w:numPr>
          <w:ilvl w:val="0"/>
          <w:numId w:val="26"/>
        </w:numPr>
        <w:autoSpaceDE w:val="0"/>
        <w:autoSpaceDN w:val="0"/>
        <w:adjustRightInd w:val="0"/>
        <w:spacing w:before="115" w:after="30"/>
        <w:contextualSpacing/>
        <w:rPr>
          <w:rFonts w:eastAsia="Aptos"/>
          <w:kern w:val="2"/>
          <w:lang w:val="en-CA"/>
          <w14:ligatures w14:val="standardContextual"/>
        </w:rPr>
      </w:pPr>
      <w:r w:rsidRPr="00A73617">
        <w:rPr>
          <w:rFonts w:eastAsia="Aptos"/>
          <w:spacing w:val="-1"/>
          <w:kern w:val="2"/>
          <w:lang w:val="en-CA"/>
          <w14:ligatures w14:val="standardContextual"/>
        </w:rPr>
        <w:t>Record type on Trailer record</w:t>
      </w:r>
      <w:r w:rsidRPr="00A73617">
        <w:rPr>
          <w:rFonts w:eastAsia="Aptos"/>
          <w:spacing w:val="-1"/>
          <w:kern w:val="2"/>
          <w:lang w:val="en-CA"/>
          <w14:ligatures w14:val="standardContextual"/>
        </w:rPr>
        <w:br/>
        <w:t>a) EFT setup field apef_code16 - needs to be specified as "Z".</w:t>
      </w:r>
    </w:p>
    <w:p w14:paraId="4197F695" w14:textId="77777777" w:rsidR="00A73617" w:rsidRPr="00A73617" w:rsidRDefault="00A73617" w:rsidP="00746094">
      <w:pPr>
        <w:numPr>
          <w:ilvl w:val="0"/>
          <w:numId w:val="26"/>
        </w:numPr>
        <w:autoSpaceDE w:val="0"/>
        <w:autoSpaceDN w:val="0"/>
        <w:adjustRightInd w:val="0"/>
        <w:spacing w:before="115" w:after="30"/>
        <w:contextualSpacing/>
        <w:rPr>
          <w:rFonts w:eastAsia="Aptos"/>
          <w:kern w:val="2"/>
          <w:lang w:val="en-CA"/>
          <w14:ligatures w14:val="standardContextual"/>
        </w:rPr>
      </w:pPr>
      <w:r w:rsidRPr="00A73617">
        <w:rPr>
          <w:rFonts w:eastAsia="Aptos"/>
          <w:spacing w:val="-1"/>
          <w:kern w:val="2"/>
          <w:lang w:val="en-CA"/>
          <w14:ligatures w14:val="standardContextual"/>
        </w:rPr>
        <w:t>Transaction code on trailer record</w:t>
      </w:r>
      <w:r w:rsidRPr="00A73617">
        <w:rPr>
          <w:rFonts w:eastAsia="Aptos"/>
          <w:spacing w:val="-1"/>
          <w:kern w:val="2"/>
          <w:lang w:val="en-CA"/>
          <w14:ligatures w14:val="standardContextual"/>
        </w:rPr>
        <w:br/>
        <w:t>a) EFT setup field apef_code17 - needs to be specified as "TRL".</w:t>
      </w:r>
    </w:p>
    <w:p w14:paraId="38C956B2" w14:textId="77777777" w:rsidR="00A73617" w:rsidRDefault="00A73617" w:rsidP="00A73617">
      <w:pPr>
        <w:spacing w:before="115" w:after="30"/>
        <w:ind w:left="720"/>
        <w:rPr>
          <w:rFonts w:eastAsia="Aptos"/>
          <w:b/>
          <w:bCs/>
          <w:kern w:val="2"/>
          <w:lang w:val="en-CA"/>
          <w14:ligatures w14:val="standardContextual"/>
        </w:rPr>
      </w:pPr>
    </w:p>
    <w:p w14:paraId="7DDB7C01" w14:textId="4D2FAB3E" w:rsidR="00A73617" w:rsidRPr="00A73617" w:rsidRDefault="00A73617" w:rsidP="00A73617">
      <w:pPr>
        <w:spacing w:before="115" w:after="30"/>
        <w:ind w:left="720"/>
        <w:rPr>
          <w:rFonts w:eastAsia="Aptos"/>
          <w:b/>
          <w:bCs/>
          <w:kern w:val="2"/>
          <w:lang w:val="en-CA"/>
          <w14:ligatures w14:val="standardContextual"/>
        </w:rPr>
      </w:pPr>
      <w:r w:rsidRPr="00A73617">
        <w:rPr>
          <w:rFonts w:eastAsia="Aptos"/>
          <w:b/>
          <w:bCs/>
          <w:kern w:val="2"/>
          <w:lang w:val="en-CA"/>
          <w14:ligatures w14:val="standardContextual"/>
        </w:rPr>
        <w:t>EFT Setup:</w:t>
      </w:r>
    </w:p>
    <w:p w14:paraId="6831364F" w14:textId="77777777" w:rsidR="00A73617" w:rsidRDefault="00A73617" w:rsidP="00A73617">
      <w:pPr>
        <w:spacing w:before="115" w:after="30"/>
        <w:ind w:left="720"/>
        <w:rPr>
          <w:rFonts w:eastAsia="Aptos"/>
          <w:kern w:val="2"/>
          <w:lang w:val="en-CA"/>
          <w14:ligatures w14:val="standardContextual"/>
        </w:rPr>
      </w:pPr>
      <w:r w:rsidRPr="00A73617">
        <w:rPr>
          <w:rFonts w:eastAsia="Aptos"/>
          <w:kern w:val="2"/>
          <w:lang w:val="en-CA"/>
          <w14:ligatures w14:val="standardContextual"/>
        </w:rPr>
        <w:t>The following screen shows EFT File Code setup for RBCBANKACH:</w:t>
      </w:r>
    </w:p>
    <w:p w14:paraId="3D5A1718" w14:textId="77777777" w:rsidR="00A73617" w:rsidRPr="00A73617" w:rsidRDefault="00A73617" w:rsidP="00A73617">
      <w:pPr>
        <w:spacing w:before="115" w:after="30"/>
        <w:ind w:left="720"/>
        <w:rPr>
          <w:rFonts w:eastAsia="Aptos"/>
          <w:noProof/>
          <w:kern w:val="2"/>
          <w:lang w:val="en-CA"/>
          <w14:ligatures w14:val="standardContextual"/>
        </w:rPr>
      </w:pPr>
      <w:r w:rsidRPr="00A73617">
        <w:rPr>
          <w:rFonts w:eastAsia="Aptos"/>
          <w:noProof/>
          <w:kern w:val="2"/>
          <w:lang w:val="en-CA"/>
          <w14:ligatures w14:val="standardContextual"/>
        </w:rPr>
        <w:drawing>
          <wp:inline distT="0" distB="0" distL="0" distR="0" wp14:anchorId="5D634480" wp14:editId="4447D7D7">
            <wp:extent cx="5943600" cy="1160145"/>
            <wp:effectExtent l="0" t="0" r="0" b="1905"/>
            <wp:docPr id="10990265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026550" name="Picture 1" descr="A screenshot of a computer&#10;&#10;Description automatically generated"/>
                    <pic:cNvPicPr/>
                  </pic:nvPicPr>
                  <pic:blipFill>
                    <a:blip r:embed="rId19"/>
                    <a:stretch>
                      <a:fillRect/>
                    </a:stretch>
                  </pic:blipFill>
                  <pic:spPr>
                    <a:xfrm>
                      <a:off x="0" y="0"/>
                      <a:ext cx="5943600" cy="1160145"/>
                    </a:xfrm>
                    <a:prstGeom prst="rect">
                      <a:avLst/>
                    </a:prstGeom>
                  </pic:spPr>
                </pic:pic>
              </a:graphicData>
            </a:graphic>
          </wp:inline>
        </w:drawing>
      </w:r>
    </w:p>
    <w:p w14:paraId="4434D0A1" w14:textId="77777777" w:rsidR="00A73617" w:rsidRPr="00A73617" w:rsidRDefault="00A73617" w:rsidP="00A73617">
      <w:pPr>
        <w:spacing w:before="115" w:after="30"/>
        <w:ind w:left="720"/>
        <w:rPr>
          <w:rFonts w:eastAsia="Aptos"/>
          <w:noProof/>
          <w:kern w:val="2"/>
          <w:lang w:val="en-CA"/>
          <w14:ligatures w14:val="standardContextual"/>
        </w:rPr>
      </w:pPr>
      <w:r w:rsidRPr="00A73617">
        <w:rPr>
          <w:rFonts w:eastAsia="Aptos"/>
          <w:noProof/>
          <w:kern w:val="2"/>
          <w:lang w:val="en-CA"/>
          <w14:ligatures w14:val="standardContextual"/>
        </w:rPr>
        <w:drawing>
          <wp:inline distT="0" distB="0" distL="0" distR="0" wp14:anchorId="13302ED2" wp14:editId="3A80EE5A">
            <wp:extent cx="5943600" cy="1150620"/>
            <wp:effectExtent l="0" t="0" r="0" b="0"/>
            <wp:docPr id="20433677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367757" name="Picture 1" descr="A screenshot of a computer&#10;&#10;Description automatically generated"/>
                    <pic:cNvPicPr/>
                  </pic:nvPicPr>
                  <pic:blipFill>
                    <a:blip r:embed="rId20"/>
                    <a:stretch>
                      <a:fillRect/>
                    </a:stretch>
                  </pic:blipFill>
                  <pic:spPr>
                    <a:xfrm>
                      <a:off x="0" y="0"/>
                      <a:ext cx="5943600" cy="1150620"/>
                    </a:xfrm>
                    <a:prstGeom prst="rect">
                      <a:avLst/>
                    </a:prstGeom>
                  </pic:spPr>
                </pic:pic>
              </a:graphicData>
            </a:graphic>
          </wp:inline>
        </w:drawing>
      </w:r>
    </w:p>
    <w:p w14:paraId="39349352" w14:textId="77777777" w:rsidR="00A73617" w:rsidRPr="00A73617" w:rsidRDefault="00A73617" w:rsidP="00A73617">
      <w:pPr>
        <w:spacing w:before="115" w:after="30"/>
        <w:ind w:left="720"/>
        <w:rPr>
          <w:rFonts w:eastAsia="Aptos"/>
          <w:noProof/>
          <w:kern w:val="2"/>
          <w:lang w:val="en-CA"/>
          <w14:ligatures w14:val="standardContextual"/>
        </w:rPr>
      </w:pPr>
      <w:r w:rsidRPr="00A73617">
        <w:rPr>
          <w:rFonts w:eastAsia="Aptos"/>
          <w:noProof/>
          <w:kern w:val="2"/>
          <w:lang w:val="en-CA"/>
          <w14:ligatures w14:val="standardContextual"/>
        </w:rPr>
        <w:drawing>
          <wp:inline distT="0" distB="0" distL="0" distR="0" wp14:anchorId="7F44D825" wp14:editId="0F250166">
            <wp:extent cx="5943600" cy="250825"/>
            <wp:effectExtent l="0" t="0" r="0" b="0"/>
            <wp:docPr id="335685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p>
    <w:p w14:paraId="31047AAB" w14:textId="77777777" w:rsidR="00A73617" w:rsidRPr="00A73617" w:rsidRDefault="00A73617" w:rsidP="00A73617">
      <w:pPr>
        <w:spacing w:before="115" w:after="30"/>
        <w:ind w:left="720"/>
        <w:rPr>
          <w:rFonts w:eastAsia="Aptos"/>
          <w:b/>
          <w:bCs/>
          <w:kern w:val="2"/>
          <w:lang w:val="en-CA"/>
          <w14:ligatures w14:val="standardContextual"/>
        </w:rPr>
      </w:pPr>
      <w:r w:rsidRPr="00A73617">
        <w:rPr>
          <w:rFonts w:eastAsia="Aptos"/>
          <w:b/>
          <w:bCs/>
          <w:kern w:val="2"/>
          <w:lang w:val="en-CA"/>
          <w14:ligatures w14:val="standardContextual"/>
        </w:rPr>
        <w:t>Check Printing:</w:t>
      </w:r>
    </w:p>
    <w:p w14:paraId="13E2CFB6"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kern w:val="2"/>
          <w:lang w:val="en-CA"/>
          <w14:ligatures w14:val="standardContextual"/>
        </w:rPr>
        <w:t>The Check Printing program allows users to select the available EFT file codes. Users can select the code and generate EFT files as required.</w:t>
      </w:r>
    </w:p>
    <w:p w14:paraId="7F472792"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19B36692" wp14:editId="1272B194">
            <wp:extent cx="5943600" cy="2640965"/>
            <wp:effectExtent l="0" t="0" r="0" b="6985"/>
            <wp:docPr id="367036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3679" name="Picture 1" descr="A screenshot of a computer&#10;&#10;Description automatically generated"/>
                    <pic:cNvPicPr/>
                  </pic:nvPicPr>
                  <pic:blipFill>
                    <a:blip r:embed="rId21"/>
                    <a:stretch>
                      <a:fillRect/>
                    </a:stretch>
                  </pic:blipFill>
                  <pic:spPr>
                    <a:xfrm>
                      <a:off x="0" y="0"/>
                      <a:ext cx="5943600" cy="2640965"/>
                    </a:xfrm>
                    <a:prstGeom prst="rect">
                      <a:avLst/>
                    </a:prstGeom>
                  </pic:spPr>
                </pic:pic>
              </a:graphicData>
            </a:graphic>
          </wp:inline>
        </w:drawing>
      </w:r>
    </w:p>
    <w:p w14:paraId="67C5FD8E" w14:textId="77777777" w:rsidR="00A73617" w:rsidRPr="00A73617" w:rsidRDefault="00A73617" w:rsidP="00A73617">
      <w:pPr>
        <w:spacing w:before="115" w:after="30"/>
        <w:ind w:left="720"/>
        <w:rPr>
          <w:rFonts w:eastAsia="Aptos"/>
          <w:noProof/>
          <w:kern w:val="2"/>
          <w:lang w:val="en-CA"/>
          <w14:ligatures w14:val="standardContextual"/>
        </w:rPr>
      </w:pPr>
      <w:r w:rsidRPr="00A73617">
        <w:rPr>
          <w:rFonts w:eastAsia="Aptos"/>
          <w:noProof/>
          <w:kern w:val="2"/>
          <w:lang w:val="en-CA"/>
          <w14:ligatures w14:val="standardContextual"/>
        </w:rPr>
        <w:t>The following is the EFT File generated according to specifications:</w:t>
      </w:r>
    </w:p>
    <w:p w14:paraId="64FABDB7" w14:textId="0CCE9C95" w:rsidR="00A73617" w:rsidRPr="00A73617" w:rsidRDefault="00A73617" w:rsidP="00A73617">
      <w:pPr>
        <w:spacing w:before="115" w:after="30"/>
        <w:ind w:left="720"/>
        <w:rPr>
          <w:rFonts w:eastAsia="Aptos"/>
          <w:noProof/>
          <w:kern w:val="2"/>
          <w:lang w:val="en-CA"/>
          <w14:ligatures w14:val="standardContextual"/>
        </w:rPr>
      </w:pPr>
      <w:r w:rsidRPr="00A73617">
        <w:rPr>
          <w:rFonts w:eastAsia="Aptos"/>
          <w:noProof/>
          <w:kern w:val="2"/>
          <w:lang w:val="en-CA"/>
          <w14:ligatures w14:val="standardContextual"/>
        </w:rPr>
        <w:drawing>
          <wp:inline distT="0" distB="0" distL="0" distR="0" wp14:anchorId="551339A1" wp14:editId="5D96BE89">
            <wp:extent cx="5941380" cy="2760029"/>
            <wp:effectExtent l="0" t="0" r="2540" b="2540"/>
            <wp:docPr id="1257730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3088" name="Picture 1" descr="A screenshot of a computer&#10;&#10;Description automatically generated"/>
                    <pic:cNvPicPr/>
                  </pic:nvPicPr>
                  <pic:blipFill>
                    <a:blip r:embed="rId22"/>
                    <a:stretch>
                      <a:fillRect/>
                    </a:stretch>
                  </pic:blipFill>
                  <pic:spPr>
                    <a:xfrm>
                      <a:off x="0" y="0"/>
                      <a:ext cx="5971000" cy="2773789"/>
                    </a:xfrm>
                    <a:prstGeom prst="rect">
                      <a:avLst/>
                    </a:prstGeom>
                  </pic:spPr>
                </pic:pic>
              </a:graphicData>
            </a:graphic>
          </wp:inline>
        </w:drawing>
      </w:r>
    </w:p>
    <w:p w14:paraId="024CF518" w14:textId="77777777" w:rsidR="00A73617" w:rsidRPr="00A73617" w:rsidRDefault="00A73617" w:rsidP="00A73617">
      <w:pPr>
        <w:spacing w:before="115" w:after="30"/>
        <w:ind w:left="720"/>
        <w:rPr>
          <w:rFonts w:eastAsia="Aptos"/>
          <w:noProof/>
          <w:kern w:val="2"/>
          <w:lang w:val="en-CA"/>
          <w14:ligatures w14:val="standardContextual"/>
        </w:rPr>
      </w:pPr>
      <w:r w:rsidRPr="00A73617">
        <w:rPr>
          <w:rFonts w:eastAsia="Aptos"/>
          <w:noProof/>
          <w:kern w:val="2"/>
          <w:lang w:val="en-CA"/>
          <w14:ligatures w14:val="standardContextual"/>
        </w:rPr>
        <w:t>Below is the specification for the required EFT format:</w:t>
      </w:r>
    </w:p>
    <w:p w14:paraId="04FD3CDF" w14:textId="77777777" w:rsidR="00A73617" w:rsidRPr="00A73617" w:rsidRDefault="00A73617" w:rsidP="00A73617">
      <w:pPr>
        <w:spacing w:before="115" w:after="30"/>
        <w:ind w:left="720"/>
        <w:rPr>
          <w:rFonts w:eastAsia="Aptos"/>
          <w:noProof/>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4258D320" wp14:editId="64A845B8">
            <wp:extent cx="5943600" cy="4673600"/>
            <wp:effectExtent l="0" t="0" r="0" b="0"/>
            <wp:docPr id="720332125"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32125" name="Picture 1" descr="A close up of a document&#10;&#10;Description automatically generated"/>
                    <pic:cNvPicPr/>
                  </pic:nvPicPr>
                  <pic:blipFill>
                    <a:blip r:embed="rId23"/>
                    <a:stretch>
                      <a:fillRect/>
                    </a:stretch>
                  </pic:blipFill>
                  <pic:spPr>
                    <a:xfrm>
                      <a:off x="0" y="0"/>
                      <a:ext cx="5956074" cy="4683409"/>
                    </a:xfrm>
                    <a:prstGeom prst="rect">
                      <a:avLst/>
                    </a:prstGeom>
                  </pic:spPr>
                </pic:pic>
              </a:graphicData>
            </a:graphic>
          </wp:inline>
        </w:drawing>
      </w:r>
    </w:p>
    <w:p w14:paraId="0214DFB4" w14:textId="77777777" w:rsidR="00A73617" w:rsidRPr="00A73617" w:rsidRDefault="00A73617" w:rsidP="00A73617">
      <w:pPr>
        <w:spacing w:before="115" w:after="30"/>
        <w:ind w:left="720"/>
        <w:rPr>
          <w:rFonts w:eastAsia="Aptos"/>
          <w:noProof/>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26878E8B" wp14:editId="39743726">
            <wp:extent cx="5943600" cy="7663815"/>
            <wp:effectExtent l="0" t="0" r="0" b="0"/>
            <wp:docPr id="1167740155"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40155" name="Picture 1" descr="A document with numbers and text&#10;&#10;Description automatically generated"/>
                    <pic:cNvPicPr/>
                  </pic:nvPicPr>
                  <pic:blipFill>
                    <a:blip r:embed="rId24"/>
                    <a:stretch>
                      <a:fillRect/>
                    </a:stretch>
                  </pic:blipFill>
                  <pic:spPr>
                    <a:xfrm>
                      <a:off x="0" y="0"/>
                      <a:ext cx="5943600" cy="7663815"/>
                    </a:xfrm>
                    <a:prstGeom prst="rect">
                      <a:avLst/>
                    </a:prstGeom>
                  </pic:spPr>
                </pic:pic>
              </a:graphicData>
            </a:graphic>
          </wp:inline>
        </w:drawing>
      </w:r>
    </w:p>
    <w:p w14:paraId="75D6A1B4" w14:textId="77777777" w:rsidR="00A73617" w:rsidRPr="00A73617" w:rsidRDefault="00A73617" w:rsidP="00A73617">
      <w:pPr>
        <w:spacing w:before="115" w:after="30"/>
        <w:ind w:left="720"/>
        <w:rPr>
          <w:rFonts w:eastAsia="Aptos"/>
          <w:kern w:val="2"/>
          <w:lang w:val="en-CA"/>
          <w14:ligatures w14:val="standardContextual"/>
        </w:rPr>
      </w:pPr>
    </w:p>
    <w:p w14:paraId="460661C4"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3A747FAD" wp14:editId="2252E5A5">
            <wp:extent cx="5943600" cy="5979160"/>
            <wp:effectExtent l="0" t="0" r="0" b="2540"/>
            <wp:docPr id="1052772973"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72973" name="Picture 1" descr="A document with numbers and text&#10;&#10;Description automatically generated"/>
                    <pic:cNvPicPr/>
                  </pic:nvPicPr>
                  <pic:blipFill>
                    <a:blip r:embed="rId25"/>
                    <a:stretch>
                      <a:fillRect/>
                    </a:stretch>
                  </pic:blipFill>
                  <pic:spPr>
                    <a:xfrm>
                      <a:off x="0" y="0"/>
                      <a:ext cx="5943600" cy="5979160"/>
                    </a:xfrm>
                    <a:prstGeom prst="rect">
                      <a:avLst/>
                    </a:prstGeom>
                  </pic:spPr>
                </pic:pic>
              </a:graphicData>
            </a:graphic>
          </wp:inline>
        </w:drawing>
      </w:r>
    </w:p>
    <w:p w14:paraId="7DE171D8" w14:textId="77777777" w:rsidR="00A73617" w:rsidRPr="00A73617" w:rsidRDefault="00A73617" w:rsidP="00A73617">
      <w:pPr>
        <w:spacing w:before="115" w:after="30"/>
        <w:ind w:left="720"/>
        <w:rPr>
          <w:rFonts w:eastAsia="Aptos"/>
          <w:kern w:val="2"/>
          <w:lang w:val="en-CA"/>
          <w14:ligatures w14:val="standardContextual"/>
        </w:rPr>
      </w:pPr>
    </w:p>
    <w:p w14:paraId="4CD95CE9" w14:textId="77777777" w:rsidR="00A73617" w:rsidRPr="00A73617" w:rsidRDefault="00A73617" w:rsidP="00A73617">
      <w:pPr>
        <w:spacing w:before="115" w:after="30"/>
        <w:ind w:left="720"/>
        <w:rPr>
          <w:rFonts w:eastAsia="Aptos"/>
          <w:kern w:val="2"/>
          <w:lang w:val="en-CA"/>
          <w14:ligatures w14:val="standardContextual"/>
        </w:rPr>
      </w:pPr>
    </w:p>
    <w:p w14:paraId="49CE30C8"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61409D97" wp14:editId="06EAA1F8">
            <wp:extent cx="5943600" cy="5577840"/>
            <wp:effectExtent l="0" t="0" r="0" b="3810"/>
            <wp:docPr id="398150732" name="Picture 1" descr="A screen 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150732" name="Picture 1" descr="A screen shot of a document&#10;&#10;Description automatically generated"/>
                    <pic:cNvPicPr/>
                  </pic:nvPicPr>
                  <pic:blipFill>
                    <a:blip r:embed="rId26"/>
                    <a:stretch>
                      <a:fillRect/>
                    </a:stretch>
                  </pic:blipFill>
                  <pic:spPr>
                    <a:xfrm>
                      <a:off x="0" y="0"/>
                      <a:ext cx="5943600" cy="5577840"/>
                    </a:xfrm>
                    <a:prstGeom prst="rect">
                      <a:avLst/>
                    </a:prstGeom>
                  </pic:spPr>
                </pic:pic>
              </a:graphicData>
            </a:graphic>
          </wp:inline>
        </w:drawing>
      </w:r>
    </w:p>
    <w:p w14:paraId="06325635"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72546116" wp14:editId="2A1D7976">
            <wp:extent cx="5943600" cy="7811135"/>
            <wp:effectExtent l="0" t="0" r="0" b="0"/>
            <wp:docPr id="1643612656"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12656" name="Picture 1" descr="A document with text and numbers&#10;&#10;Description automatically generated"/>
                    <pic:cNvPicPr/>
                  </pic:nvPicPr>
                  <pic:blipFill>
                    <a:blip r:embed="rId27"/>
                    <a:stretch>
                      <a:fillRect/>
                    </a:stretch>
                  </pic:blipFill>
                  <pic:spPr>
                    <a:xfrm>
                      <a:off x="0" y="0"/>
                      <a:ext cx="5943600" cy="7811135"/>
                    </a:xfrm>
                    <a:prstGeom prst="rect">
                      <a:avLst/>
                    </a:prstGeom>
                  </pic:spPr>
                </pic:pic>
              </a:graphicData>
            </a:graphic>
          </wp:inline>
        </w:drawing>
      </w:r>
    </w:p>
    <w:p w14:paraId="5421D1CC" w14:textId="77777777" w:rsidR="00A73617" w:rsidRPr="00A73617" w:rsidRDefault="00A73617" w:rsidP="00A73617">
      <w:pPr>
        <w:spacing w:before="115" w:after="30"/>
        <w:ind w:left="720"/>
        <w:rPr>
          <w:rFonts w:eastAsia="Aptos"/>
          <w:kern w:val="2"/>
          <w:lang w:val="en-CA"/>
          <w14:ligatures w14:val="standardContextual"/>
        </w:rPr>
      </w:pPr>
    </w:p>
    <w:p w14:paraId="307A4ED6"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47C97012" wp14:editId="15DD31F7">
            <wp:extent cx="5943600" cy="7302500"/>
            <wp:effectExtent l="0" t="0" r="0" b="0"/>
            <wp:docPr id="875743613"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743613" name="Picture 1" descr="A document with text and numbers&#10;&#10;Description automatically generated"/>
                    <pic:cNvPicPr/>
                  </pic:nvPicPr>
                  <pic:blipFill>
                    <a:blip r:embed="rId28"/>
                    <a:stretch>
                      <a:fillRect/>
                    </a:stretch>
                  </pic:blipFill>
                  <pic:spPr>
                    <a:xfrm>
                      <a:off x="0" y="0"/>
                      <a:ext cx="5943600" cy="7302500"/>
                    </a:xfrm>
                    <a:prstGeom prst="rect">
                      <a:avLst/>
                    </a:prstGeom>
                  </pic:spPr>
                </pic:pic>
              </a:graphicData>
            </a:graphic>
          </wp:inline>
        </w:drawing>
      </w:r>
    </w:p>
    <w:p w14:paraId="5F2F2568"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61D298E2" wp14:editId="6740133B">
            <wp:extent cx="5943600" cy="3995420"/>
            <wp:effectExtent l="0" t="0" r="0" b="5080"/>
            <wp:docPr id="59476617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766170" name="Picture 1" descr="A close-up of a document&#10;&#10;Description automatically generated"/>
                    <pic:cNvPicPr/>
                  </pic:nvPicPr>
                  <pic:blipFill>
                    <a:blip r:embed="rId29"/>
                    <a:stretch>
                      <a:fillRect/>
                    </a:stretch>
                  </pic:blipFill>
                  <pic:spPr>
                    <a:xfrm>
                      <a:off x="0" y="0"/>
                      <a:ext cx="5943600" cy="3995420"/>
                    </a:xfrm>
                    <a:prstGeom prst="rect">
                      <a:avLst/>
                    </a:prstGeom>
                  </pic:spPr>
                </pic:pic>
              </a:graphicData>
            </a:graphic>
          </wp:inline>
        </w:drawing>
      </w:r>
    </w:p>
    <w:p w14:paraId="2EBAF36E"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202EA550" wp14:editId="3888B099">
            <wp:extent cx="5943600" cy="5687695"/>
            <wp:effectExtent l="0" t="0" r="0" b="8255"/>
            <wp:docPr id="164818558"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18558" name="Picture 1" descr="A document with numbers and text&#10;&#10;Description automatically generated"/>
                    <pic:cNvPicPr/>
                  </pic:nvPicPr>
                  <pic:blipFill>
                    <a:blip r:embed="rId30"/>
                    <a:stretch>
                      <a:fillRect/>
                    </a:stretch>
                  </pic:blipFill>
                  <pic:spPr>
                    <a:xfrm>
                      <a:off x="0" y="0"/>
                      <a:ext cx="5943600" cy="5687695"/>
                    </a:xfrm>
                    <a:prstGeom prst="rect">
                      <a:avLst/>
                    </a:prstGeom>
                  </pic:spPr>
                </pic:pic>
              </a:graphicData>
            </a:graphic>
          </wp:inline>
        </w:drawing>
      </w:r>
    </w:p>
    <w:p w14:paraId="551984F9"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6EEBC2CF" wp14:editId="659D683F">
            <wp:extent cx="5943600" cy="6264910"/>
            <wp:effectExtent l="0" t="0" r="0" b="2540"/>
            <wp:docPr id="2091911271" name="Picture 1" descr="A trailer record form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911271" name="Picture 1" descr="A trailer record form with numbers and text&#10;&#10;Description automatically generated"/>
                    <pic:cNvPicPr/>
                  </pic:nvPicPr>
                  <pic:blipFill>
                    <a:blip r:embed="rId31"/>
                    <a:stretch>
                      <a:fillRect/>
                    </a:stretch>
                  </pic:blipFill>
                  <pic:spPr>
                    <a:xfrm>
                      <a:off x="0" y="0"/>
                      <a:ext cx="5943600" cy="6264910"/>
                    </a:xfrm>
                    <a:prstGeom prst="rect">
                      <a:avLst/>
                    </a:prstGeom>
                  </pic:spPr>
                </pic:pic>
              </a:graphicData>
            </a:graphic>
          </wp:inline>
        </w:drawing>
      </w:r>
    </w:p>
    <w:p w14:paraId="4F0F1F45" w14:textId="77777777" w:rsidR="00A73617" w:rsidRPr="00A73617" w:rsidRDefault="00A73617" w:rsidP="00A73617">
      <w:pPr>
        <w:spacing w:before="115" w:after="30"/>
        <w:ind w:left="720"/>
        <w:rPr>
          <w:rFonts w:eastAsia="Aptos"/>
          <w:kern w:val="2"/>
          <w:lang w:val="en-CA"/>
          <w14:ligatures w14:val="standardContextual"/>
        </w:rPr>
      </w:pPr>
      <w:r w:rsidRPr="00A73617">
        <w:rPr>
          <w:rFonts w:eastAsia="Aptos"/>
          <w:noProof/>
          <w:kern w:val="2"/>
          <w:lang w:val="en-CA"/>
          <w14:ligatures w14:val="standardContextual"/>
        </w:rPr>
        <w:lastRenderedPageBreak/>
        <w:drawing>
          <wp:inline distT="0" distB="0" distL="0" distR="0" wp14:anchorId="62B52C33" wp14:editId="5B6D8F45">
            <wp:extent cx="5943600" cy="3646805"/>
            <wp:effectExtent l="0" t="0" r="0" b="0"/>
            <wp:docPr id="11777933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793386" name="Picture 1" descr="A screenshot of a computer&#10;&#10;Description automatically generated"/>
                    <pic:cNvPicPr/>
                  </pic:nvPicPr>
                  <pic:blipFill>
                    <a:blip r:embed="rId32"/>
                    <a:stretch>
                      <a:fillRect/>
                    </a:stretch>
                  </pic:blipFill>
                  <pic:spPr>
                    <a:xfrm>
                      <a:off x="0" y="0"/>
                      <a:ext cx="5943600" cy="3646805"/>
                    </a:xfrm>
                    <a:prstGeom prst="rect">
                      <a:avLst/>
                    </a:prstGeom>
                  </pic:spPr>
                </pic:pic>
              </a:graphicData>
            </a:graphic>
          </wp:inline>
        </w:drawing>
      </w:r>
    </w:p>
    <w:p w14:paraId="122F799A" w14:textId="77777777" w:rsidR="00A73617" w:rsidRDefault="00A73617" w:rsidP="00A73617">
      <w:pPr>
        <w:spacing w:before="115" w:after="30"/>
        <w:ind w:left="720"/>
        <w:rPr>
          <w:rFonts w:ascii="Aptos" w:eastAsia="Aptos" w:hAnsi="Aptos"/>
          <w:kern w:val="2"/>
          <w:sz w:val="22"/>
          <w:szCs w:val="22"/>
          <w:lang w:val="en-CA"/>
          <w14:ligatures w14:val="standardContextual"/>
        </w:rPr>
      </w:pPr>
      <w:r w:rsidRPr="00A73617">
        <w:rPr>
          <w:rFonts w:ascii="Aptos" w:eastAsia="Aptos" w:hAnsi="Aptos"/>
          <w:noProof/>
          <w:kern w:val="2"/>
          <w:sz w:val="22"/>
          <w:szCs w:val="22"/>
          <w:lang w:val="en-CA"/>
          <w14:ligatures w14:val="standardContextual"/>
        </w:rPr>
        <w:drawing>
          <wp:inline distT="0" distB="0" distL="0" distR="0" wp14:anchorId="151E35BE" wp14:editId="43006E2C">
            <wp:extent cx="5943600" cy="3747911"/>
            <wp:effectExtent l="0" t="0" r="0" b="5080"/>
            <wp:docPr id="17703940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94035" name="Picture 1" descr="A screenshot of a computer&#10;&#10;Description automatically generated"/>
                    <pic:cNvPicPr/>
                  </pic:nvPicPr>
                  <pic:blipFill>
                    <a:blip r:embed="rId33"/>
                    <a:stretch>
                      <a:fillRect/>
                    </a:stretch>
                  </pic:blipFill>
                  <pic:spPr>
                    <a:xfrm>
                      <a:off x="0" y="0"/>
                      <a:ext cx="5951663" cy="3752995"/>
                    </a:xfrm>
                    <a:prstGeom prst="rect">
                      <a:avLst/>
                    </a:prstGeom>
                  </pic:spPr>
                </pic:pic>
              </a:graphicData>
            </a:graphic>
          </wp:inline>
        </w:drawing>
      </w:r>
    </w:p>
    <w:p w14:paraId="15B21CF7" w14:textId="77777777" w:rsidR="00FB4B32" w:rsidRDefault="00FB4B32" w:rsidP="00A73617">
      <w:pPr>
        <w:spacing w:before="115" w:after="30"/>
        <w:ind w:left="720"/>
        <w:rPr>
          <w:rFonts w:ascii="Aptos" w:eastAsia="Aptos" w:hAnsi="Aptos"/>
          <w:kern w:val="2"/>
          <w:sz w:val="22"/>
          <w:szCs w:val="22"/>
          <w:lang w:val="en-CA"/>
          <w14:ligatures w14:val="standardContextual"/>
        </w:rPr>
      </w:pPr>
    </w:p>
    <w:p w14:paraId="262EB37A" w14:textId="77777777" w:rsidR="00FB4B32" w:rsidRDefault="00FB4B32" w:rsidP="00A73617">
      <w:pPr>
        <w:spacing w:before="115" w:after="30"/>
        <w:ind w:left="720"/>
        <w:rPr>
          <w:rFonts w:ascii="Aptos" w:eastAsia="Aptos" w:hAnsi="Aptos"/>
          <w:kern w:val="2"/>
          <w:sz w:val="22"/>
          <w:szCs w:val="22"/>
          <w:lang w:val="en-CA"/>
          <w14:ligatures w14:val="standardContextual"/>
        </w:rPr>
      </w:pPr>
    </w:p>
    <w:p w14:paraId="154B8690" w14:textId="77777777" w:rsidR="00FB4B32" w:rsidRDefault="00FB4B32" w:rsidP="00A73617">
      <w:pPr>
        <w:spacing w:before="115" w:after="30"/>
        <w:ind w:left="720"/>
        <w:rPr>
          <w:rFonts w:ascii="Aptos" w:eastAsia="Aptos" w:hAnsi="Aptos"/>
          <w:kern w:val="2"/>
          <w:sz w:val="22"/>
          <w:szCs w:val="22"/>
          <w:lang w:val="en-CA"/>
          <w14:ligatures w14:val="standardContextual"/>
        </w:rPr>
      </w:pPr>
    </w:p>
    <w:p w14:paraId="74D715F1" w14:textId="77777777" w:rsidR="00FB4B32" w:rsidRPr="00FB4B32" w:rsidRDefault="00FB4B32" w:rsidP="00FB4B32">
      <w:pPr>
        <w:pStyle w:val="Heading3"/>
        <w:rPr>
          <w:bCs/>
        </w:rPr>
      </w:pPr>
      <w:bookmarkStart w:id="20" w:name="_Toc175565842"/>
      <w:r w:rsidRPr="00FB4B32">
        <w:lastRenderedPageBreak/>
        <w:t xml:space="preserve">EFT File Format for Newburyport Bank </w:t>
      </w:r>
      <w:r w:rsidRPr="00FB4B32">
        <w:rPr>
          <w:bCs/>
        </w:rPr>
        <w:t>(24.82045, FIN-13835)</w:t>
      </w:r>
      <w:bookmarkEnd w:id="20"/>
    </w:p>
    <w:p w14:paraId="182DF4EB" w14:textId="61CCE9E1" w:rsidR="00FB4B32" w:rsidRDefault="00FB4B32" w:rsidP="00FB4B32">
      <w:pPr>
        <w:rPr>
          <w:rStyle w:val="Strong"/>
          <w:b w:val="0"/>
          <w:bCs w:val="0"/>
        </w:rPr>
      </w:pPr>
      <w:r>
        <w:rPr>
          <w:rStyle w:val="Strong"/>
          <w:b w:val="0"/>
          <w:bCs w:val="0"/>
        </w:rPr>
        <w:t xml:space="preserve">              </w:t>
      </w:r>
    </w:p>
    <w:p w14:paraId="3619A720" w14:textId="77777777" w:rsidR="00FB4B32" w:rsidRDefault="00FB4B32" w:rsidP="00FB4B32">
      <w:pPr>
        <w:spacing w:before="115" w:after="30"/>
        <w:ind w:left="720"/>
      </w:pPr>
      <w:r w:rsidRPr="00D95AFA">
        <w:rPr>
          <w:b/>
          <w:bCs/>
          <w:color w:val="000000"/>
        </w:rPr>
        <w:t>Overview</w:t>
      </w:r>
      <w:r w:rsidRPr="00967951">
        <w:rPr>
          <w:rFonts w:eastAsia="Aptos"/>
          <w:b/>
          <w:bCs/>
          <w:kern w:val="2"/>
          <w14:ligatures w14:val="standardContextual"/>
        </w:rPr>
        <w:t>:</w:t>
      </w:r>
    </w:p>
    <w:p w14:paraId="7242417A" w14:textId="77777777" w:rsidR="00FB4B32" w:rsidRPr="00FB4B32" w:rsidRDefault="00FB4B32" w:rsidP="00FB4B32">
      <w:pPr>
        <w:spacing w:before="115" w:after="30"/>
        <w:ind w:left="720"/>
        <w:rPr>
          <w:rFonts w:eastAsia="Aptos"/>
          <w:b/>
          <w:bCs/>
          <w:kern w:val="2"/>
          <w:lang w:val="en-CA"/>
          <w14:ligatures w14:val="standardContextual"/>
        </w:rPr>
      </w:pPr>
      <w:r w:rsidRPr="00FB4B32">
        <w:rPr>
          <w:rFonts w:eastAsia="Aptos"/>
          <w:kern w:val="2"/>
          <w:lang w:val="en-CA"/>
          <w14:ligatures w14:val="standardContextual"/>
        </w:rPr>
        <w:t>AP EFT file format "NBURYPTBNK" for Newburyport Bank.</w:t>
      </w:r>
    </w:p>
    <w:p w14:paraId="72D6E5F8" w14:textId="77777777" w:rsidR="00FB4B32" w:rsidRPr="00FB4B32" w:rsidRDefault="00FB4B32" w:rsidP="00FB4B32">
      <w:pPr>
        <w:spacing w:before="115" w:after="30"/>
        <w:ind w:left="720"/>
        <w:rPr>
          <w:rFonts w:eastAsia="Aptos"/>
          <w:kern w:val="2"/>
          <w:lang w:val="en-CA"/>
          <w14:ligatures w14:val="standardContextual"/>
        </w:rPr>
      </w:pPr>
      <w:r w:rsidRPr="00FB4B32">
        <w:rPr>
          <w:rFonts w:eastAsia="Aptos"/>
          <w:b/>
          <w:bCs/>
          <w:kern w:val="2"/>
          <w:lang w:val="en-CA"/>
          <w14:ligatures w14:val="standardContextual"/>
        </w:rPr>
        <w:t>Modifications:</w:t>
      </w:r>
    </w:p>
    <w:p w14:paraId="394156A7" w14:textId="77777777" w:rsidR="00FB4B32" w:rsidRPr="00FB4B32" w:rsidRDefault="00FB4B32" w:rsidP="00FB4B32">
      <w:pPr>
        <w:autoSpaceDE w:val="0"/>
        <w:autoSpaceDN w:val="0"/>
        <w:adjustRightInd w:val="0"/>
        <w:spacing w:before="115"/>
        <w:ind w:left="720"/>
        <w:rPr>
          <w:rFonts w:eastAsia="Aptos"/>
          <w:kern w:val="2"/>
          <w:lang w:val="en-CA"/>
          <w14:ligatures w14:val="standardContextual"/>
        </w:rPr>
      </w:pPr>
      <w:r w:rsidRPr="00FB4B32">
        <w:rPr>
          <w:rFonts w:eastAsia="Aptos"/>
          <w:kern w:val="2"/>
          <w:lang w:val="en-CA"/>
          <w14:ligatures w14:val="standardContextual"/>
        </w:rPr>
        <w:t xml:space="preserve">A new AP EFT file format “NBURYPTBNK: Newburyport Bank Format” has been added, by using an existing EFT format “STD_EFT: Standard EFT File Format” with the following changes only: </w:t>
      </w:r>
    </w:p>
    <w:p w14:paraId="1AA60C60" w14:textId="77777777" w:rsidR="00FB4B32" w:rsidRPr="00FB4B32" w:rsidRDefault="00FB4B32" w:rsidP="00746094">
      <w:pPr>
        <w:numPr>
          <w:ilvl w:val="0"/>
          <w:numId w:val="27"/>
        </w:numPr>
        <w:autoSpaceDE w:val="0"/>
        <w:autoSpaceDN w:val="0"/>
        <w:adjustRightInd w:val="0"/>
        <w:spacing w:before="115" w:after="30"/>
        <w:contextualSpacing/>
        <w:rPr>
          <w:rFonts w:eastAsia="Aptos"/>
          <w:kern w:val="2"/>
          <w:lang w:val="en-CA"/>
          <w14:ligatures w14:val="standardContextual"/>
        </w:rPr>
      </w:pPr>
      <w:r w:rsidRPr="00FB4B32">
        <w:rPr>
          <w:rFonts w:eastAsia="Aptos"/>
          <w:kern w:val="2"/>
          <w:lang w:val="en-CA"/>
          <w14:ligatures w14:val="standardContextual"/>
        </w:rPr>
        <w:t>Record 1: In field 4, positions 14-23, the Immediate Origin must be set to 222222223</w:t>
      </w:r>
    </w:p>
    <w:p w14:paraId="6F359231" w14:textId="77777777" w:rsidR="00FB4B32" w:rsidRPr="00FB4B32" w:rsidRDefault="00FB4B32" w:rsidP="00746094">
      <w:pPr>
        <w:numPr>
          <w:ilvl w:val="0"/>
          <w:numId w:val="27"/>
        </w:numPr>
        <w:autoSpaceDE w:val="0"/>
        <w:autoSpaceDN w:val="0"/>
        <w:adjustRightInd w:val="0"/>
        <w:spacing w:before="115" w:after="30"/>
        <w:contextualSpacing/>
        <w:rPr>
          <w:rFonts w:eastAsia="Aptos"/>
          <w:kern w:val="2"/>
          <w:lang w:val="en-CA"/>
          <w14:ligatures w14:val="standardContextual"/>
        </w:rPr>
      </w:pPr>
      <w:r w:rsidRPr="00FB4B32">
        <w:rPr>
          <w:rFonts w:eastAsia="Aptos"/>
          <w:kern w:val="2"/>
          <w:lang w:val="en-CA"/>
          <w14:ligatures w14:val="standardContextual"/>
        </w:rPr>
        <w:t>Record 8: Field 21-32 The Debit Amount should exist</w:t>
      </w:r>
    </w:p>
    <w:p w14:paraId="75366167" w14:textId="77777777" w:rsidR="00FB4B32" w:rsidRPr="00FB4B32" w:rsidRDefault="00FB4B32" w:rsidP="00746094">
      <w:pPr>
        <w:numPr>
          <w:ilvl w:val="0"/>
          <w:numId w:val="27"/>
        </w:numPr>
        <w:autoSpaceDE w:val="0"/>
        <w:autoSpaceDN w:val="0"/>
        <w:adjustRightInd w:val="0"/>
        <w:spacing w:before="115" w:after="30"/>
        <w:contextualSpacing/>
        <w:rPr>
          <w:rFonts w:eastAsia="Aptos"/>
          <w:kern w:val="2"/>
          <w:lang w:val="en-CA"/>
          <w14:ligatures w14:val="standardContextual"/>
        </w:rPr>
      </w:pPr>
      <w:r w:rsidRPr="00FB4B32">
        <w:rPr>
          <w:rFonts w:eastAsia="Aptos"/>
          <w:kern w:val="2"/>
          <w:lang w:val="en-CA"/>
          <w14:ligatures w14:val="standardContextual"/>
        </w:rPr>
        <w:t>Record 9: Field 32-43 The Debit Amount should exist</w:t>
      </w:r>
    </w:p>
    <w:p w14:paraId="42439325" w14:textId="77777777" w:rsidR="00FB4B32" w:rsidRPr="00FB4B32" w:rsidRDefault="00FB4B32" w:rsidP="00FB4B32">
      <w:pPr>
        <w:spacing w:before="115" w:after="30"/>
        <w:ind w:left="720"/>
        <w:rPr>
          <w:rFonts w:eastAsia="Aptos"/>
          <w:b/>
          <w:bCs/>
          <w:kern w:val="2"/>
          <w:lang w:val="en-CA"/>
          <w14:ligatures w14:val="standardContextual"/>
        </w:rPr>
      </w:pPr>
      <w:r w:rsidRPr="00FB4B32">
        <w:rPr>
          <w:rFonts w:eastAsia="Aptos"/>
          <w:b/>
          <w:bCs/>
          <w:kern w:val="2"/>
          <w:lang w:val="en-CA"/>
          <w14:ligatures w14:val="standardContextual"/>
        </w:rPr>
        <w:t>EFT Setup:</w:t>
      </w:r>
    </w:p>
    <w:p w14:paraId="3570CD7B" w14:textId="77777777" w:rsidR="00FB4B32" w:rsidRPr="00FB4B32" w:rsidRDefault="00FB4B32" w:rsidP="00FB4B32">
      <w:pPr>
        <w:spacing w:before="115" w:after="30"/>
        <w:ind w:left="720"/>
        <w:rPr>
          <w:rFonts w:eastAsia="Aptos"/>
          <w:b/>
          <w:bCs/>
          <w:kern w:val="2"/>
          <w:lang w:val="en-CA"/>
          <w14:ligatures w14:val="standardContextual"/>
        </w:rPr>
      </w:pPr>
      <w:r w:rsidRPr="00FB4B32">
        <w:rPr>
          <w:rFonts w:eastAsia="Aptos"/>
          <w:kern w:val="2"/>
          <w:lang w:val="en-CA"/>
          <w14:ligatures w14:val="standardContextual"/>
        </w:rPr>
        <w:t>The following screen shows EFT File Code setup for Newburyport Bank:</w:t>
      </w:r>
    </w:p>
    <w:p w14:paraId="4387B5C2" w14:textId="77777777" w:rsidR="00FB4B32" w:rsidRPr="00FB4B32" w:rsidRDefault="00FB4B32" w:rsidP="00FB4B32">
      <w:pPr>
        <w:spacing w:before="115" w:after="30"/>
        <w:ind w:left="720"/>
        <w:rPr>
          <w:rFonts w:eastAsia="Aptos"/>
          <w:noProof/>
          <w:kern w:val="2"/>
          <w:lang w:val="en-CA"/>
          <w14:ligatures w14:val="standardContextual"/>
        </w:rPr>
      </w:pPr>
      <w:r w:rsidRPr="00FB4B32">
        <w:rPr>
          <w:rFonts w:eastAsia="Aptos"/>
          <w:noProof/>
          <w:kern w:val="2"/>
          <w:lang w:val="en-CA"/>
          <w14:ligatures w14:val="standardContextual"/>
        </w:rPr>
        <w:drawing>
          <wp:inline distT="0" distB="0" distL="0" distR="0" wp14:anchorId="01BE9C38" wp14:editId="087BC060">
            <wp:extent cx="5943600" cy="1151255"/>
            <wp:effectExtent l="0" t="0" r="0" b="0"/>
            <wp:docPr id="16089509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950915" name="Picture 1" descr="A screenshot of a computer&#10;&#10;Description automatically generated"/>
                    <pic:cNvPicPr/>
                  </pic:nvPicPr>
                  <pic:blipFill>
                    <a:blip r:embed="rId34"/>
                    <a:stretch>
                      <a:fillRect/>
                    </a:stretch>
                  </pic:blipFill>
                  <pic:spPr>
                    <a:xfrm>
                      <a:off x="0" y="0"/>
                      <a:ext cx="5943600" cy="1151255"/>
                    </a:xfrm>
                    <a:prstGeom prst="rect">
                      <a:avLst/>
                    </a:prstGeom>
                  </pic:spPr>
                </pic:pic>
              </a:graphicData>
            </a:graphic>
          </wp:inline>
        </w:drawing>
      </w:r>
    </w:p>
    <w:p w14:paraId="4854B7A8" w14:textId="77777777" w:rsidR="00FB4B32" w:rsidRPr="00FB4B32" w:rsidRDefault="00FB4B32" w:rsidP="00FB4B32">
      <w:pPr>
        <w:spacing w:before="115" w:after="30"/>
        <w:ind w:left="720"/>
        <w:rPr>
          <w:rFonts w:eastAsia="Aptos"/>
          <w:noProof/>
          <w:kern w:val="2"/>
          <w:lang w:val="en-CA"/>
          <w14:ligatures w14:val="standardContextual"/>
        </w:rPr>
      </w:pPr>
      <w:r w:rsidRPr="00FB4B32">
        <w:rPr>
          <w:rFonts w:eastAsia="Aptos"/>
          <w:noProof/>
          <w:kern w:val="2"/>
          <w:lang w:val="en-CA"/>
          <w14:ligatures w14:val="standardContextual"/>
        </w:rPr>
        <w:drawing>
          <wp:inline distT="0" distB="0" distL="0" distR="0" wp14:anchorId="0E8FE6EA" wp14:editId="419A66C8">
            <wp:extent cx="5943600" cy="967839"/>
            <wp:effectExtent l="0" t="0" r="0" b="3810"/>
            <wp:docPr id="1356146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46492" name="Picture 1" descr="A screenshot of a computer&#10;&#10;Description automatically generated"/>
                    <pic:cNvPicPr/>
                  </pic:nvPicPr>
                  <pic:blipFill>
                    <a:blip r:embed="rId35"/>
                    <a:stretch>
                      <a:fillRect/>
                    </a:stretch>
                  </pic:blipFill>
                  <pic:spPr>
                    <a:xfrm>
                      <a:off x="0" y="0"/>
                      <a:ext cx="5950632" cy="968984"/>
                    </a:xfrm>
                    <a:prstGeom prst="rect">
                      <a:avLst/>
                    </a:prstGeom>
                  </pic:spPr>
                </pic:pic>
              </a:graphicData>
            </a:graphic>
          </wp:inline>
        </w:drawing>
      </w:r>
    </w:p>
    <w:p w14:paraId="75167C3F" w14:textId="77777777" w:rsidR="00FB4B32" w:rsidRPr="00FB4B32" w:rsidRDefault="00FB4B32" w:rsidP="00FB4B32">
      <w:pPr>
        <w:spacing w:before="115" w:after="30"/>
        <w:ind w:left="720"/>
        <w:rPr>
          <w:rFonts w:eastAsia="Aptos"/>
          <w:noProof/>
          <w:kern w:val="2"/>
          <w:lang w:val="en-CA"/>
          <w14:ligatures w14:val="standardContextual"/>
        </w:rPr>
      </w:pPr>
      <w:r w:rsidRPr="00FB4B32">
        <w:rPr>
          <w:rFonts w:eastAsia="Aptos"/>
          <w:noProof/>
          <w:kern w:val="2"/>
          <w:lang w:val="en-CA"/>
          <w14:ligatures w14:val="standardContextual"/>
        </w:rPr>
        <w:drawing>
          <wp:inline distT="0" distB="0" distL="0" distR="0" wp14:anchorId="5B65D1B2" wp14:editId="6C2A8350">
            <wp:extent cx="5942995" cy="1050966"/>
            <wp:effectExtent l="0" t="0" r="635" b="0"/>
            <wp:docPr id="14901744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74427" name="Picture 1" descr="A screenshot of a computer&#10;&#10;Description automatically generated"/>
                    <pic:cNvPicPr/>
                  </pic:nvPicPr>
                  <pic:blipFill>
                    <a:blip r:embed="rId36"/>
                    <a:stretch>
                      <a:fillRect/>
                    </a:stretch>
                  </pic:blipFill>
                  <pic:spPr>
                    <a:xfrm>
                      <a:off x="0" y="0"/>
                      <a:ext cx="5970863" cy="1055894"/>
                    </a:xfrm>
                    <a:prstGeom prst="rect">
                      <a:avLst/>
                    </a:prstGeom>
                  </pic:spPr>
                </pic:pic>
              </a:graphicData>
            </a:graphic>
          </wp:inline>
        </w:drawing>
      </w:r>
    </w:p>
    <w:p w14:paraId="7AA98361" w14:textId="77777777" w:rsidR="00FB4B32" w:rsidRPr="00FB4B32" w:rsidRDefault="00FB4B32" w:rsidP="00FB4B32">
      <w:pPr>
        <w:spacing w:before="115" w:after="30"/>
        <w:ind w:left="720"/>
        <w:rPr>
          <w:rFonts w:eastAsia="Aptos"/>
          <w:noProof/>
          <w:kern w:val="2"/>
          <w:lang w:val="en-CA"/>
          <w14:ligatures w14:val="standardContextual"/>
        </w:rPr>
      </w:pPr>
      <w:r w:rsidRPr="00FB4B32">
        <w:rPr>
          <w:rFonts w:eastAsia="Aptos"/>
          <w:noProof/>
          <w:kern w:val="2"/>
          <w:lang w:val="en-CA"/>
          <w14:ligatures w14:val="standardContextual"/>
        </w:rPr>
        <w:drawing>
          <wp:inline distT="0" distB="0" distL="0" distR="0" wp14:anchorId="35FC7240" wp14:editId="30B7C12A">
            <wp:extent cx="5943600" cy="250825"/>
            <wp:effectExtent l="0" t="0" r="0" b="0"/>
            <wp:docPr id="1481705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p>
    <w:p w14:paraId="5422223D" w14:textId="77777777" w:rsidR="00FB4B32" w:rsidRPr="00FB4B32" w:rsidRDefault="00FB4B32" w:rsidP="00FB4B32">
      <w:pPr>
        <w:spacing w:before="115" w:after="30"/>
        <w:ind w:left="720"/>
        <w:rPr>
          <w:rFonts w:eastAsia="Aptos"/>
          <w:noProof/>
          <w:kern w:val="2"/>
          <w:lang w:val="en-CA"/>
          <w14:ligatures w14:val="standardContextual"/>
        </w:rPr>
      </w:pPr>
      <w:r w:rsidRPr="00FB4B32">
        <w:rPr>
          <w:rFonts w:eastAsia="Aptos"/>
          <w:b/>
          <w:bCs/>
          <w:kern w:val="2"/>
          <w:lang w:val="en-CA"/>
          <w14:ligatures w14:val="standardContextual"/>
        </w:rPr>
        <w:t>Check Printing:</w:t>
      </w:r>
    </w:p>
    <w:p w14:paraId="3C885DB2" w14:textId="77777777" w:rsidR="00FB4B32" w:rsidRPr="00FB4B32" w:rsidRDefault="00FB4B32" w:rsidP="00FB4B32">
      <w:pPr>
        <w:spacing w:before="115" w:after="30"/>
        <w:ind w:left="720"/>
        <w:rPr>
          <w:rFonts w:eastAsia="Aptos"/>
          <w:kern w:val="2"/>
          <w:lang w:val="en-CA"/>
          <w14:ligatures w14:val="standardContextual"/>
        </w:rPr>
      </w:pPr>
      <w:r w:rsidRPr="00FB4B32">
        <w:rPr>
          <w:rFonts w:eastAsia="Aptos"/>
          <w:kern w:val="2"/>
          <w:lang w:val="en-CA"/>
          <w14:ligatures w14:val="standardContextual"/>
        </w:rPr>
        <w:t>The Check Printing program allows users to select the available EFT file codes. Users can select the code and generate EFT files as required.</w:t>
      </w:r>
    </w:p>
    <w:p w14:paraId="567F3FD8" w14:textId="77777777" w:rsidR="00FB4B32" w:rsidRPr="00FB4B32" w:rsidRDefault="00FB4B32" w:rsidP="00FB4B32">
      <w:pPr>
        <w:spacing w:before="115" w:after="30"/>
        <w:ind w:left="720"/>
        <w:rPr>
          <w:rFonts w:eastAsia="Aptos"/>
          <w:kern w:val="2"/>
          <w:lang w:val="en-CA"/>
          <w14:ligatures w14:val="standardContextual"/>
        </w:rPr>
      </w:pPr>
      <w:r w:rsidRPr="00FB4B32">
        <w:rPr>
          <w:rFonts w:eastAsia="Aptos"/>
          <w:noProof/>
          <w:kern w:val="2"/>
          <w:lang w:val="en-CA"/>
          <w14:ligatures w14:val="standardContextual"/>
        </w:rPr>
        <w:lastRenderedPageBreak/>
        <w:drawing>
          <wp:inline distT="0" distB="0" distL="0" distR="0" wp14:anchorId="147A3FC7" wp14:editId="30ED6EC4">
            <wp:extent cx="5943600" cy="2595880"/>
            <wp:effectExtent l="0" t="0" r="0" b="0"/>
            <wp:docPr id="11298208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20864" name="Picture 1" descr="A screenshot of a computer&#10;&#10;Description automatically generated"/>
                    <pic:cNvPicPr/>
                  </pic:nvPicPr>
                  <pic:blipFill>
                    <a:blip r:embed="rId37"/>
                    <a:stretch>
                      <a:fillRect/>
                    </a:stretch>
                  </pic:blipFill>
                  <pic:spPr>
                    <a:xfrm>
                      <a:off x="0" y="0"/>
                      <a:ext cx="5943600" cy="2595880"/>
                    </a:xfrm>
                    <a:prstGeom prst="rect">
                      <a:avLst/>
                    </a:prstGeom>
                  </pic:spPr>
                </pic:pic>
              </a:graphicData>
            </a:graphic>
          </wp:inline>
        </w:drawing>
      </w:r>
    </w:p>
    <w:p w14:paraId="6AC11490" w14:textId="77777777" w:rsidR="00FB4B32" w:rsidRPr="00FB4B32" w:rsidRDefault="00FB4B32" w:rsidP="00FB4B32">
      <w:pPr>
        <w:spacing w:before="115" w:after="30"/>
        <w:ind w:left="720"/>
        <w:rPr>
          <w:rFonts w:eastAsia="Aptos"/>
          <w:noProof/>
          <w:kern w:val="2"/>
          <w:lang w:val="en-CA"/>
          <w14:ligatures w14:val="standardContextual"/>
        </w:rPr>
      </w:pPr>
      <w:r w:rsidRPr="00FB4B32">
        <w:rPr>
          <w:rFonts w:eastAsia="Aptos"/>
          <w:noProof/>
          <w:kern w:val="2"/>
          <w:lang w:val="en-CA"/>
          <w14:ligatures w14:val="standardContextual"/>
        </w:rPr>
        <w:t>The following is the EFT File generated according to specifications:</w:t>
      </w:r>
    </w:p>
    <w:p w14:paraId="0C3EC304" w14:textId="77777777" w:rsidR="00FB4B32" w:rsidRPr="00FB4B32" w:rsidRDefault="00FB4B32" w:rsidP="00FB4B32">
      <w:pPr>
        <w:spacing w:before="115" w:after="30"/>
        <w:ind w:left="720"/>
        <w:rPr>
          <w:rFonts w:eastAsia="Aptos"/>
          <w:noProof/>
          <w:kern w:val="2"/>
          <w:lang w:val="en-CA"/>
          <w14:ligatures w14:val="standardContextual"/>
        </w:rPr>
      </w:pPr>
      <w:r w:rsidRPr="00FB4B32">
        <w:rPr>
          <w:rFonts w:eastAsia="Aptos"/>
          <w:noProof/>
          <w:kern w:val="2"/>
          <w:lang w:val="en-CA"/>
          <w14:ligatures w14:val="standardContextual"/>
        </w:rPr>
        <w:drawing>
          <wp:inline distT="0" distB="0" distL="0" distR="0" wp14:anchorId="1FBF14E5" wp14:editId="009157CF">
            <wp:extent cx="5943600" cy="2847340"/>
            <wp:effectExtent l="0" t="0" r="0" b="0"/>
            <wp:docPr id="18145295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29547" name="Picture 1" descr="A screenshot of a computer&#10;&#10;Description automatically generated"/>
                    <pic:cNvPicPr/>
                  </pic:nvPicPr>
                  <pic:blipFill>
                    <a:blip r:embed="rId38"/>
                    <a:stretch>
                      <a:fillRect/>
                    </a:stretch>
                  </pic:blipFill>
                  <pic:spPr>
                    <a:xfrm>
                      <a:off x="0" y="0"/>
                      <a:ext cx="5943600" cy="2847340"/>
                    </a:xfrm>
                    <a:prstGeom prst="rect">
                      <a:avLst/>
                    </a:prstGeom>
                  </pic:spPr>
                </pic:pic>
              </a:graphicData>
            </a:graphic>
          </wp:inline>
        </w:drawing>
      </w:r>
    </w:p>
    <w:p w14:paraId="5ECC16BD" w14:textId="77777777" w:rsidR="00FB4B32" w:rsidRPr="00FB4B32" w:rsidRDefault="00FB4B32" w:rsidP="00FB4B32">
      <w:pPr>
        <w:spacing w:before="115" w:after="30"/>
        <w:ind w:left="720"/>
        <w:rPr>
          <w:rFonts w:eastAsia="Aptos"/>
          <w:noProof/>
          <w:kern w:val="2"/>
          <w:lang w:val="en-CA"/>
          <w14:ligatures w14:val="standardContextual"/>
        </w:rPr>
      </w:pPr>
      <w:r w:rsidRPr="00FB4B32">
        <w:rPr>
          <w:rFonts w:eastAsia="Aptos"/>
          <w:noProof/>
          <w:kern w:val="2"/>
          <w:lang w:val="en-CA"/>
          <w14:ligatures w14:val="standardContextual"/>
        </w:rPr>
        <w:t>Below is the specifications for the required EFT format:</w:t>
      </w:r>
    </w:p>
    <w:p w14:paraId="569149E5" w14:textId="77777777" w:rsidR="00FB4B32" w:rsidRPr="00FB4B32" w:rsidRDefault="00FB4B32" w:rsidP="00FB4B32">
      <w:pPr>
        <w:spacing w:before="115" w:after="30"/>
        <w:ind w:left="720"/>
        <w:rPr>
          <w:rFonts w:ascii="Aptos" w:eastAsia="Aptos" w:hAnsi="Aptos"/>
          <w:noProof/>
          <w:kern w:val="2"/>
          <w:sz w:val="22"/>
          <w:szCs w:val="22"/>
          <w:lang w:val="en-CA"/>
          <w14:ligatures w14:val="standardContextual"/>
        </w:rPr>
      </w:pPr>
      <w:r w:rsidRPr="00FB4B32">
        <w:rPr>
          <w:rFonts w:ascii="Aptos" w:eastAsia="Aptos" w:hAnsi="Aptos"/>
          <w:noProof/>
          <w:kern w:val="2"/>
          <w:sz w:val="22"/>
          <w:szCs w:val="22"/>
          <w:lang w:val="en-CA"/>
          <w14:ligatures w14:val="standardContextual"/>
        </w:rPr>
        <w:lastRenderedPageBreak/>
        <w:drawing>
          <wp:inline distT="0" distB="0" distL="0" distR="0" wp14:anchorId="62E23FAB" wp14:editId="1CB1680E">
            <wp:extent cx="5943600" cy="3814354"/>
            <wp:effectExtent l="0" t="0" r="0" b="0"/>
            <wp:docPr id="94540271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02714" name="Picture 1" descr="A close-up of a document&#10;&#10;Description automatically generated"/>
                    <pic:cNvPicPr/>
                  </pic:nvPicPr>
                  <pic:blipFill>
                    <a:blip r:embed="rId39"/>
                    <a:stretch>
                      <a:fillRect/>
                    </a:stretch>
                  </pic:blipFill>
                  <pic:spPr>
                    <a:xfrm>
                      <a:off x="0" y="0"/>
                      <a:ext cx="5951352" cy="3819329"/>
                    </a:xfrm>
                    <a:prstGeom prst="rect">
                      <a:avLst/>
                    </a:prstGeom>
                  </pic:spPr>
                </pic:pic>
              </a:graphicData>
            </a:graphic>
          </wp:inline>
        </w:drawing>
      </w:r>
    </w:p>
    <w:p w14:paraId="1ECCABFD" w14:textId="77777777" w:rsidR="00FB4B32" w:rsidRPr="00FB4B32" w:rsidRDefault="00FB4B32" w:rsidP="00FB4B32">
      <w:pPr>
        <w:spacing w:before="115" w:after="30"/>
        <w:ind w:left="720"/>
        <w:rPr>
          <w:rFonts w:ascii="Aptos" w:eastAsia="Aptos" w:hAnsi="Aptos"/>
          <w:noProof/>
          <w:kern w:val="2"/>
          <w:sz w:val="22"/>
          <w:szCs w:val="22"/>
          <w:lang w:val="en-CA"/>
          <w14:ligatures w14:val="standardContextual"/>
        </w:rPr>
      </w:pPr>
      <w:r w:rsidRPr="00FB4B32">
        <w:rPr>
          <w:rFonts w:ascii="Aptos" w:eastAsia="Aptos" w:hAnsi="Aptos"/>
          <w:noProof/>
          <w:kern w:val="2"/>
          <w:sz w:val="22"/>
          <w:szCs w:val="22"/>
          <w:lang w:val="en-CA"/>
          <w14:ligatures w14:val="standardContextual"/>
        </w:rPr>
        <w:drawing>
          <wp:inline distT="0" distB="0" distL="0" distR="0" wp14:anchorId="5CF1935D" wp14:editId="3AAF2C0E">
            <wp:extent cx="5943600" cy="3984171"/>
            <wp:effectExtent l="0" t="0" r="0" b="0"/>
            <wp:docPr id="135119303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93034" name="Picture 1" descr="A close-up of a document&#10;&#10;Description automatically generated"/>
                    <pic:cNvPicPr/>
                  </pic:nvPicPr>
                  <pic:blipFill>
                    <a:blip r:embed="rId40"/>
                    <a:stretch>
                      <a:fillRect/>
                    </a:stretch>
                  </pic:blipFill>
                  <pic:spPr>
                    <a:xfrm>
                      <a:off x="0" y="0"/>
                      <a:ext cx="5944516" cy="3984785"/>
                    </a:xfrm>
                    <a:prstGeom prst="rect">
                      <a:avLst/>
                    </a:prstGeom>
                  </pic:spPr>
                </pic:pic>
              </a:graphicData>
            </a:graphic>
          </wp:inline>
        </w:drawing>
      </w:r>
    </w:p>
    <w:p w14:paraId="2CEEBB90" w14:textId="77777777" w:rsidR="00FB4B32" w:rsidRPr="00FB4B32" w:rsidRDefault="00FB4B32" w:rsidP="00FB4B32">
      <w:pPr>
        <w:spacing w:before="115" w:after="30"/>
        <w:ind w:left="720"/>
        <w:rPr>
          <w:rFonts w:ascii="Aptos" w:eastAsia="Aptos" w:hAnsi="Aptos"/>
          <w:noProof/>
          <w:kern w:val="2"/>
          <w:sz w:val="22"/>
          <w:szCs w:val="22"/>
          <w:lang w:val="en-CA"/>
          <w14:ligatures w14:val="standardContextual"/>
        </w:rPr>
      </w:pPr>
      <w:r w:rsidRPr="00FB4B32">
        <w:rPr>
          <w:rFonts w:ascii="Aptos" w:eastAsia="Aptos" w:hAnsi="Aptos"/>
          <w:noProof/>
          <w:kern w:val="2"/>
          <w:sz w:val="22"/>
          <w:szCs w:val="22"/>
          <w:lang w:val="en-CA"/>
          <w14:ligatures w14:val="standardContextual"/>
        </w:rPr>
        <w:lastRenderedPageBreak/>
        <w:drawing>
          <wp:inline distT="0" distB="0" distL="0" distR="0" wp14:anchorId="6D39E3AF" wp14:editId="60E09F2B">
            <wp:extent cx="5943600" cy="4702175"/>
            <wp:effectExtent l="0" t="0" r="0" b="3175"/>
            <wp:docPr id="1872513299" name="Picture 1" descr="A yellow and grey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13299" name="Picture 1" descr="A yellow and grey document with black text&#10;&#10;Description automatically generated"/>
                    <pic:cNvPicPr/>
                  </pic:nvPicPr>
                  <pic:blipFill>
                    <a:blip r:embed="rId41"/>
                    <a:stretch>
                      <a:fillRect/>
                    </a:stretch>
                  </pic:blipFill>
                  <pic:spPr>
                    <a:xfrm>
                      <a:off x="0" y="0"/>
                      <a:ext cx="5943600" cy="4702175"/>
                    </a:xfrm>
                    <a:prstGeom prst="rect">
                      <a:avLst/>
                    </a:prstGeom>
                  </pic:spPr>
                </pic:pic>
              </a:graphicData>
            </a:graphic>
          </wp:inline>
        </w:drawing>
      </w:r>
    </w:p>
    <w:p w14:paraId="5D9E550F" w14:textId="77777777" w:rsidR="00FB4B32" w:rsidRPr="00FB4B32" w:rsidRDefault="00FB4B32" w:rsidP="00FB4B32">
      <w:pPr>
        <w:spacing w:before="115" w:after="30"/>
        <w:ind w:left="720"/>
        <w:rPr>
          <w:rFonts w:ascii="Aptos" w:eastAsia="Aptos" w:hAnsi="Aptos"/>
          <w:noProof/>
          <w:kern w:val="2"/>
          <w:sz w:val="22"/>
          <w:szCs w:val="22"/>
          <w:lang w:val="en-CA"/>
          <w14:ligatures w14:val="standardContextual"/>
        </w:rPr>
      </w:pPr>
      <w:r w:rsidRPr="00FB4B32">
        <w:rPr>
          <w:rFonts w:ascii="Aptos" w:eastAsia="Aptos" w:hAnsi="Aptos"/>
          <w:noProof/>
          <w:kern w:val="2"/>
          <w:sz w:val="22"/>
          <w:szCs w:val="22"/>
          <w:lang w:val="en-CA"/>
          <w14:ligatures w14:val="standardContextual"/>
        </w:rPr>
        <w:drawing>
          <wp:inline distT="0" distB="0" distL="0" distR="0" wp14:anchorId="2447125C" wp14:editId="55980FD0">
            <wp:extent cx="5943600" cy="1887220"/>
            <wp:effectExtent l="0" t="0" r="0" b="0"/>
            <wp:docPr id="1116185234" name="Picture 1" descr="A yellow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85234" name="Picture 1" descr="A yellow box with black text&#10;&#10;Description automatically generated"/>
                    <pic:cNvPicPr/>
                  </pic:nvPicPr>
                  <pic:blipFill>
                    <a:blip r:embed="rId42"/>
                    <a:stretch>
                      <a:fillRect/>
                    </a:stretch>
                  </pic:blipFill>
                  <pic:spPr>
                    <a:xfrm>
                      <a:off x="0" y="0"/>
                      <a:ext cx="5943600" cy="1887220"/>
                    </a:xfrm>
                    <a:prstGeom prst="rect">
                      <a:avLst/>
                    </a:prstGeom>
                  </pic:spPr>
                </pic:pic>
              </a:graphicData>
            </a:graphic>
          </wp:inline>
        </w:drawing>
      </w:r>
    </w:p>
    <w:p w14:paraId="1E3200CF" w14:textId="77777777" w:rsidR="00FB4B32" w:rsidRPr="00FB4B32" w:rsidRDefault="00FB4B32" w:rsidP="00FB4B32">
      <w:pPr>
        <w:spacing w:before="115" w:after="30"/>
        <w:ind w:left="720"/>
        <w:rPr>
          <w:rFonts w:ascii="Aptos" w:eastAsia="Aptos" w:hAnsi="Aptos"/>
          <w:noProof/>
          <w:kern w:val="2"/>
          <w:sz w:val="22"/>
          <w:szCs w:val="22"/>
          <w:lang w:val="en-CA"/>
          <w14:ligatures w14:val="standardContextual"/>
        </w:rPr>
      </w:pPr>
      <w:r w:rsidRPr="00FB4B32">
        <w:rPr>
          <w:rFonts w:ascii="Aptos" w:eastAsia="Aptos" w:hAnsi="Aptos"/>
          <w:noProof/>
          <w:kern w:val="2"/>
          <w:sz w:val="22"/>
          <w:szCs w:val="22"/>
          <w:lang w:val="en-CA"/>
          <w14:ligatures w14:val="standardContextual"/>
        </w:rPr>
        <w:lastRenderedPageBreak/>
        <w:drawing>
          <wp:inline distT="0" distB="0" distL="0" distR="0" wp14:anchorId="45A387D6" wp14:editId="2D9EFE73">
            <wp:extent cx="5943352" cy="4127863"/>
            <wp:effectExtent l="0" t="0" r="635" b="6350"/>
            <wp:docPr id="41831108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311087" name="Picture 1" descr="A close-up of a document&#10;&#10;Description automatically generated"/>
                    <pic:cNvPicPr/>
                  </pic:nvPicPr>
                  <pic:blipFill>
                    <a:blip r:embed="rId43"/>
                    <a:stretch>
                      <a:fillRect/>
                    </a:stretch>
                  </pic:blipFill>
                  <pic:spPr>
                    <a:xfrm>
                      <a:off x="0" y="0"/>
                      <a:ext cx="5949613" cy="4132211"/>
                    </a:xfrm>
                    <a:prstGeom prst="rect">
                      <a:avLst/>
                    </a:prstGeom>
                  </pic:spPr>
                </pic:pic>
              </a:graphicData>
            </a:graphic>
          </wp:inline>
        </w:drawing>
      </w:r>
    </w:p>
    <w:p w14:paraId="7F55CF4D" w14:textId="77777777" w:rsidR="00FB4B32" w:rsidRPr="00FB4B32" w:rsidRDefault="00FB4B32" w:rsidP="00FB4B32">
      <w:pPr>
        <w:spacing w:before="115" w:after="30"/>
        <w:ind w:left="720"/>
        <w:rPr>
          <w:rFonts w:ascii="Aptos" w:eastAsia="Aptos" w:hAnsi="Aptos"/>
          <w:noProof/>
          <w:kern w:val="2"/>
          <w:sz w:val="22"/>
          <w:szCs w:val="22"/>
          <w:lang w:val="en-CA"/>
          <w14:ligatures w14:val="standardContextual"/>
        </w:rPr>
      </w:pPr>
      <w:r w:rsidRPr="00FB4B32">
        <w:rPr>
          <w:rFonts w:ascii="Aptos" w:eastAsia="Aptos" w:hAnsi="Aptos"/>
          <w:noProof/>
          <w:kern w:val="2"/>
          <w:sz w:val="22"/>
          <w:szCs w:val="22"/>
          <w:lang w:val="en-CA"/>
          <w14:ligatures w14:val="standardContextual"/>
        </w:rPr>
        <w:drawing>
          <wp:inline distT="0" distB="0" distL="0" distR="0" wp14:anchorId="47945639" wp14:editId="20BC9762">
            <wp:extent cx="5943600" cy="3905794"/>
            <wp:effectExtent l="0" t="0" r="0" b="0"/>
            <wp:docPr id="70407225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072258" name="Picture 1" descr="A close-up of a document&#10;&#10;Description automatically generated"/>
                    <pic:cNvPicPr/>
                  </pic:nvPicPr>
                  <pic:blipFill>
                    <a:blip r:embed="rId44"/>
                    <a:stretch>
                      <a:fillRect/>
                    </a:stretch>
                  </pic:blipFill>
                  <pic:spPr>
                    <a:xfrm>
                      <a:off x="0" y="0"/>
                      <a:ext cx="5949251" cy="3909508"/>
                    </a:xfrm>
                    <a:prstGeom prst="rect">
                      <a:avLst/>
                    </a:prstGeom>
                  </pic:spPr>
                </pic:pic>
              </a:graphicData>
            </a:graphic>
          </wp:inline>
        </w:drawing>
      </w:r>
    </w:p>
    <w:p w14:paraId="19FEAF77" w14:textId="77777777" w:rsidR="00FB4B32" w:rsidRPr="00FB4B32" w:rsidRDefault="00FB4B32" w:rsidP="00FB4B32">
      <w:pPr>
        <w:spacing w:before="115" w:after="30"/>
        <w:ind w:left="720"/>
        <w:rPr>
          <w:rFonts w:ascii="Aptos" w:eastAsia="Aptos" w:hAnsi="Aptos"/>
          <w:noProof/>
          <w:kern w:val="2"/>
          <w:sz w:val="22"/>
          <w:szCs w:val="22"/>
          <w:lang w:val="en-CA"/>
          <w14:ligatures w14:val="standardContextual"/>
        </w:rPr>
      </w:pPr>
      <w:r w:rsidRPr="00FB4B32">
        <w:rPr>
          <w:rFonts w:ascii="Aptos" w:eastAsia="Aptos" w:hAnsi="Aptos"/>
          <w:noProof/>
          <w:kern w:val="2"/>
          <w:sz w:val="22"/>
          <w:szCs w:val="22"/>
          <w:lang w:val="en-CA"/>
          <w14:ligatures w14:val="standardContextual"/>
        </w:rPr>
        <w:lastRenderedPageBreak/>
        <w:drawing>
          <wp:inline distT="0" distB="0" distL="0" distR="0" wp14:anchorId="7E0859CC" wp14:editId="2169E717">
            <wp:extent cx="5943600" cy="3931920"/>
            <wp:effectExtent l="0" t="0" r="0" b="0"/>
            <wp:docPr id="79217307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73071" name="Picture 1" descr="A close-up of a document&#10;&#10;Description automatically generated"/>
                    <pic:cNvPicPr/>
                  </pic:nvPicPr>
                  <pic:blipFill>
                    <a:blip r:embed="rId45"/>
                    <a:stretch>
                      <a:fillRect/>
                    </a:stretch>
                  </pic:blipFill>
                  <pic:spPr>
                    <a:xfrm>
                      <a:off x="0" y="0"/>
                      <a:ext cx="5946601" cy="3933905"/>
                    </a:xfrm>
                    <a:prstGeom prst="rect">
                      <a:avLst/>
                    </a:prstGeom>
                  </pic:spPr>
                </pic:pic>
              </a:graphicData>
            </a:graphic>
          </wp:inline>
        </w:drawing>
      </w:r>
    </w:p>
    <w:p w14:paraId="5A9E30AF" w14:textId="77777777" w:rsidR="00FB4B32" w:rsidRDefault="00FB4B32" w:rsidP="00FB4B32">
      <w:pPr>
        <w:spacing w:before="115" w:after="30"/>
        <w:ind w:left="720"/>
        <w:rPr>
          <w:rFonts w:ascii="Aptos" w:eastAsia="Aptos" w:hAnsi="Aptos"/>
          <w:noProof/>
          <w:kern w:val="2"/>
          <w:sz w:val="22"/>
          <w:szCs w:val="22"/>
          <w:lang w:val="en-CA"/>
          <w14:ligatures w14:val="standardContextual"/>
        </w:rPr>
      </w:pPr>
      <w:r w:rsidRPr="00FB4B32">
        <w:rPr>
          <w:rFonts w:ascii="Aptos" w:eastAsia="Aptos" w:hAnsi="Aptos"/>
          <w:noProof/>
          <w:kern w:val="2"/>
          <w:sz w:val="22"/>
          <w:szCs w:val="22"/>
          <w:lang w:val="en-CA"/>
          <w14:ligatures w14:val="standardContextual"/>
        </w:rPr>
        <w:drawing>
          <wp:inline distT="0" distB="0" distL="0" distR="0" wp14:anchorId="76D31A1F" wp14:editId="1B9DFD04">
            <wp:extent cx="5943600" cy="4049486"/>
            <wp:effectExtent l="0" t="0" r="0" b="8255"/>
            <wp:docPr id="114231249"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1249" name="Picture 1" descr="A close-up of a document&#10;&#10;Description automatically generated"/>
                    <pic:cNvPicPr/>
                  </pic:nvPicPr>
                  <pic:blipFill>
                    <a:blip r:embed="rId46"/>
                    <a:stretch>
                      <a:fillRect/>
                    </a:stretch>
                  </pic:blipFill>
                  <pic:spPr>
                    <a:xfrm>
                      <a:off x="0" y="0"/>
                      <a:ext cx="5944918" cy="4050384"/>
                    </a:xfrm>
                    <a:prstGeom prst="rect">
                      <a:avLst/>
                    </a:prstGeom>
                  </pic:spPr>
                </pic:pic>
              </a:graphicData>
            </a:graphic>
          </wp:inline>
        </w:drawing>
      </w:r>
    </w:p>
    <w:p w14:paraId="350EFD49" w14:textId="77777777" w:rsidR="00746094" w:rsidRDefault="00746094" w:rsidP="00FB4B32">
      <w:pPr>
        <w:spacing w:before="115" w:after="30"/>
        <w:ind w:left="720"/>
        <w:rPr>
          <w:rFonts w:ascii="Aptos" w:eastAsia="Aptos" w:hAnsi="Aptos"/>
          <w:noProof/>
          <w:kern w:val="2"/>
          <w:sz w:val="22"/>
          <w:szCs w:val="22"/>
          <w:lang w:val="en-CA"/>
          <w14:ligatures w14:val="standardContextual"/>
        </w:rPr>
      </w:pPr>
    </w:p>
    <w:p w14:paraId="6B0778BC" w14:textId="77777777" w:rsidR="00746094" w:rsidRPr="00746094" w:rsidRDefault="00746094" w:rsidP="00746094">
      <w:pPr>
        <w:pStyle w:val="Heading3"/>
      </w:pPr>
      <w:bookmarkStart w:id="21" w:name="_Toc175565843"/>
      <w:r w:rsidRPr="00746094">
        <w:lastRenderedPageBreak/>
        <w:t>EFT File Format for Artisans Bank (24.82209, FIN-13900)</w:t>
      </w:r>
      <w:bookmarkEnd w:id="21"/>
    </w:p>
    <w:p w14:paraId="7FF33668" w14:textId="77777777" w:rsidR="00746094" w:rsidRPr="00746094" w:rsidRDefault="00746094" w:rsidP="00746094">
      <w:pPr>
        <w:spacing w:before="115" w:after="30"/>
        <w:ind w:left="720"/>
        <w:rPr>
          <w:rFonts w:eastAsia="Aptos"/>
          <w:b/>
          <w:bCs/>
          <w:kern w:val="2"/>
          <w:sz w:val="22"/>
          <w:szCs w:val="22"/>
          <w:lang w:val="en-CA"/>
          <w14:ligatures w14:val="standardContextual"/>
        </w:rPr>
      </w:pPr>
      <w:r w:rsidRPr="00967951">
        <w:rPr>
          <w:rFonts w:eastAsia="Aptos"/>
          <w:b/>
          <w:bCs/>
          <w:kern w:val="2"/>
          <w:sz w:val="22"/>
          <w:szCs w:val="22"/>
          <w14:ligatures w14:val="standardContextual"/>
        </w:rPr>
        <w:t>Overview:</w:t>
      </w:r>
    </w:p>
    <w:p w14:paraId="307B28E5" w14:textId="77777777" w:rsidR="00746094" w:rsidRPr="00746094" w:rsidRDefault="00746094" w:rsidP="00746094">
      <w:pPr>
        <w:spacing w:before="115" w:after="30"/>
        <w:ind w:left="720"/>
        <w:rPr>
          <w:rFonts w:eastAsia="Aptos"/>
          <w:b/>
          <w:bCs/>
          <w:kern w:val="2"/>
          <w:sz w:val="22"/>
          <w:szCs w:val="22"/>
          <w:lang w:val="en-CA"/>
          <w14:ligatures w14:val="standardContextual"/>
        </w:rPr>
      </w:pPr>
      <w:r w:rsidRPr="00746094">
        <w:rPr>
          <w:rFonts w:eastAsia="Aptos"/>
          <w:kern w:val="2"/>
          <w:sz w:val="22"/>
          <w:szCs w:val="22"/>
          <w:lang w:val="en-CA"/>
          <w14:ligatures w14:val="standardContextual"/>
        </w:rPr>
        <w:t>AP EFT file format "ARTISANS" for Artisans’ Bank.</w:t>
      </w:r>
    </w:p>
    <w:p w14:paraId="7FDCAF6E" w14:textId="77777777" w:rsidR="00746094" w:rsidRPr="00746094" w:rsidRDefault="00746094" w:rsidP="00746094">
      <w:pPr>
        <w:spacing w:before="115" w:after="30"/>
        <w:ind w:left="720"/>
        <w:rPr>
          <w:rFonts w:eastAsia="Aptos"/>
          <w:b/>
          <w:bCs/>
          <w:kern w:val="2"/>
          <w:sz w:val="22"/>
          <w:szCs w:val="22"/>
          <w:lang w:val="en-CA"/>
          <w14:ligatures w14:val="standardContextual"/>
        </w:rPr>
      </w:pPr>
      <w:r w:rsidRPr="00746094">
        <w:rPr>
          <w:rFonts w:eastAsia="Aptos"/>
          <w:b/>
          <w:bCs/>
          <w:kern w:val="2"/>
          <w:sz w:val="22"/>
          <w:szCs w:val="22"/>
          <w:lang w:val="en-CA"/>
          <w14:ligatures w14:val="standardContextual"/>
        </w:rPr>
        <w:t>Modifications:</w:t>
      </w:r>
    </w:p>
    <w:p w14:paraId="504311C9" w14:textId="77777777" w:rsidR="00746094" w:rsidRPr="00746094" w:rsidRDefault="00746094" w:rsidP="00746094">
      <w:pPr>
        <w:autoSpaceDE w:val="0"/>
        <w:autoSpaceDN w:val="0"/>
        <w:adjustRightInd w:val="0"/>
        <w:spacing w:before="115"/>
        <w:ind w:left="720"/>
        <w:rPr>
          <w:rFonts w:eastAsia="Aptos"/>
          <w:kern w:val="2"/>
          <w:sz w:val="22"/>
          <w:szCs w:val="22"/>
          <w:lang w:val="en-CA"/>
          <w14:ligatures w14:val="standardContextual"/>
        </w:rPr>
      </w:pPr>
      <w:r w:rsidRPr="00746094">
        <w:rPr>
          <w:rFonts w:eastAsia="Aptos"/>
          <w:kern w:val="2"/>
          <w:sz w:val="22"/>
          <w:szCs w:val="22"/>
          <w:lang w:val="en-CA"/>
          <w14:ligatures w14:val="standardContextual"/>
        </w:rPr>
        <w:t xml:space="preserve">A new AP EFT file format “ARTISANS: Artisans Bank – NACHA Format” has been added, by using an existing EFT format “FCBNACHA: First Citizens Bank – NACHA Format” with the following changes only: </w:t>
      </w:r>
    </w:p>
    <w:p w14:paraId="380E2B8E" w14:textId="77777777" w:rsidR="00746094" w:rsidRPr="00746094" w:rsidRDefault="00746094" w:rsidP="00746094">
      <w:pPr>
        <w:numPr>
          <w:ilvl w:val="0"/>
          <w:numId w:val="28"/>
        </w:numPr>
        <w:autoSpaceDE w:val="0"/>
        <w:autoSpaceDN w:val="0"/>
        <w:adjustRightInd w:val="0"/>
        <w:spacing w:before="115" w:after="30"/>
        <w:contextualSpacing/>
        <w:rPr>
          <w:rFonts w:eastAsia="Aptos"/>
          <w:kern w:val="2"/>
          <w:sz w:val="22"/>
          <w:szCs w:val="22"/>
          <w:lang w:val="en-CA"/>
          <w14:ligatures w14:val="standardContextual"/>
        </w:rPr>
      </w:pPr>
      <w:r w:rsidRPr="00746094">
        <w:rPr>
          <w:rFonts w:eastAsia="Aptos"/>
          <w:kern w:val="2"/>
          <w:sz w:val="22"/>
          <w:szCs w:val="22"/>
          <w:lang w:val="en-CA"/>
          <w14:ligatures w14:val="standardContextual"/>
        </w:rPr>
        <w:t>Record Type 5 : Use correct date format(YYMMDD) for position 64-69</w:t>
      </w:r>
    </w:p>
    <w:p w14:paraId="12A9B0C5" w14:textId="77777777" w:rsidR="00746094" w:rsidRPr="00746094" w:rsidRDefault="00746094" w:rsidP="00746094">
      <w:pPr>
        <w:numPr>
          <w:ilvl w:val="0"/>
          <w:numId w:val="28"/>
        </w:numPr>
        <w:autoSpaceDE w:val="0"/>
        <w:autoSpaceDN w:val="0"/>
        <w:adjustRightInd w:val="0"/>
        <w:spacing w:before="115" w:after="30"/>
        <w:contextualSpacing/>
        <w:rPr>
          <w:rFonts w:eastAsia="Aptos"/>
          <w:kern w:val="2"/>
          <w:sz w:val="22"/>
          <w:szCs w:val="22"/>
          <w:lang w:val="en-CA"/>
          <w14:ligatures w14:val="standardContextual"/>
        </w:rPr>
      </w:pPr>
      <w:r w:rsidRPr="00746094">
        <w:rPr>
          <w:rFonts w:eastAsia="Aptos"/>
          <w:kern w:val="2"/>
          <w:sz w:val="22"/>
          <w:szCs w:val="22"/>
          <w:lang w:val="en-CA"/>
          <w14:ligatures w14:val="standardContextual"/>
        </w:rPr>
        <w:t>Record Type 6 : Add a balancing line.</w:t>
      </w:r>
    </w:p>
    <w:p w14:paraId="12EF224D" w14:textId="77777777" w:rsidR="00746094" w:rsidRPr="00746094" w:rsidRDefault="00746094" w:rsidP="00746094">
      <w:pPr>
        <w:spacing w:before="115" w:after="30"/>
        <w:ind w:left="720"/>
        <w:rPr>
          <w:rFonts w:eastAsia="Aptos"/>
          <w:b/>
          <w:bCs/>
          <w:kern w:val="2"/>
          <w:sz w:val="22"/>
          <w:szCs w:val="22"/>
          <w:lang w:val="en-CA"/>
          <w14:ligatures w14:val="standardContextual"/>
        </w:rPr>
      </w:pPr>
      <w:r w:rsidRPr="00746094">
        <w:rPr>
          <w:rFonts w:eastAsia="Aptos"/>
          <w:b/>
          <w:bCs/>
          <w:kern w:val="2"/>
          <w:sz w:val="22"/>
          <w:szCs w:val="22"/>
          <w:lang w:val="en-CA"/>
          <w14:ligatures w14:val="standardContextual"/>
        </w:rPr>
        <w:t>EFT Setup:</w:t>
      </w:r>
    </w:p>
    <w:p w14:paraId="7B03A84E" w14:textId="77777777" w:rsidR="00746094" w:rsidRPr="00746094" w:rsidRDefault="00746094" w:rsidP="00746094">
      <w:pPr>
        <w:spacing w:before="115" w:after="30"/>
        <w:ind w:left="720"/>
        <w:rPr>
          <w:rFonts w:eastAsia="Aptos"/>
          <w:kern w:val="2"/>
          <w:sz w:val="22"/>
          <w:szCs w:val="22"/>
          <w:lang w:val="en-CA"/>
          <w14:ligatures w14:val="standardContextual"/>
        </w:rPr>
      </w:pPr>
      <w:r w:rsidRPr="00746094">
        <w:rPr>
          <w:rFonts w:eastAsia="Aptos"/>
          <w:kern w:val="2"/>
          <w:sz w:val="22"/>
          <w:szCs w:val="22"/>
          <w:lang w:val="en-CA"/>
          <w14:ligatures w14:val="standardContextual"/>
        </w:rPr>
        <w:t>The following screen shows EFT File Code setup for Artisans’ Bank:</w:t>
      </w:r>
    </w:p>
    <w:p w14:paraId="3F3C21AB" w14:textId="77777777" w:rsidR="00746094" w:rsidRPr="00746094" w:rsidRDefault="00746094" w:rsidP="00746094">
      <w:pPr>
        <w:spacing w:before="115" w:after="30"/>
        <w:ind w:left="720"/>
        <w:rPr>
          <w:rFonts w:ascii="Aptos" w:eastAsia="Aptos" w:hAnsi="Aptos"/>
          <w:kern w:val="2"/>
          <w:sz w:val="22"/>
          <w:szCs w:val="22"/>
          <w:lang w:val="en-CA"/>
          <w14:ligatures w14:val="standardContextual"/>
        </w:rPr>
      </w:pPr>
      <w:r w:rsidRPr="00746094">
        <w:rPr>
          <w:rFonts w:ascii="Aptos" w:eastAsia="Aptos" w:hAnsi="Aptos"/>
          <w:noProof/>
          <w:kern w:val="2"/>
          <w:sz w:val="22"/>
          <w:szCs w:val="22"/>
          <w:lang w:val="en-CA"/>
          <w14:ligatures w14:val="standardContextual"/>
        </w:rPr>
        <w:drawing>
          <wp:inline distT="0" distB="0" distL="0" distR="0" wp14:anchorId="68A0F507" wp14:editId="01E50B5A">
            <wp:extent cx="5943600" cy="1156335"/>
            <wp:effectExtent l="0" t="0" r="0" b="5715"/>
            <wp:docPr id="10975225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522518" name="Picture 1" descr="A screenshot of a computer&#10;&#10;Description automatically generated"/>
                    <pic:cNvPicPr/>
                  </pic:nvPicPr>
                  <pic:blipFill>
                    <a:blip r:embed="rId47"/>
                    <a:stretch>
                      <a:fillRect/>
                    </a:stretch>
                  </pic:blipFill>
                  <pic:spPr>
                    <a:xfrm>
                      <a:off x="0" y="0"/>
                      <a:ext cx="5943600" cy="1156335"/>
                    </a:xfrm>
                    <a:prstGeom prst="rect">
                      <a:avLst/>
                    </a:prstGeom>
                  </pic:spPr>
                </pic:pic>
              </a:graphicData>
            </a:graphic>
          </wp:inline>
        </w:drawing>
      </w:r>
    </w:p>
    <w:p w14:paraId="00E47970" w14:textId="77777777" w:rsidR="00746094" w:rsidRPr="00746094" w:rsidRDefault="00746094" w:rsidP="00746094">
      <w:pPr>
        <w:spacing w:before="115" w:after="30"/>
        <w:ind w:left="720"/>
        <w:rPr>
          <w:rFonts w:ascii="Aptos" w:eastAsia="Aptos" w:hAnsi="Aptos"/>
          <w:kern w:val="2"/>
          <w:sz w:val="22"/>
          <w:szCs w:val="22"/>
          <w:lang w:val="en-CA"/>
          <w14:ligatures w14:val="standardContextual"/>
        </w:rPr>
      </w:pPr>
      <w:r w:rsidRPr="00746094">
        <w:rPr>
          <w:rFonts w:ascii="Aptos" w:eastAsia="Aptos" w:hAnsi="Aptos"/>
          <w:noProof/>
          <w:kern w:val="2"/>
          <w:sz w:val="22"/>
          <w:szCs w:val="22"/>
          <w:lang w:val="en-CA"/>
          <w14:ligatures w14:val="standardContextual"/>
        </w:rPr>
        <w:drawing>
          <wp:inline distT="0" distB="0" distL="0" distR="0" wp14:anchorId="4AF12E32" wp14:editId="21861E58">
            <wp:extent cx="5943600" cy="1155065"/>
            <wp:effectExtent l="0" t="0" r="0" b="6985"/>
            <wp:docPr id="10146058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605880" name="Picture 1" descr="A screenshot of a computer&#10;&#10;Description automatically generated"/>
                    <pic:cNvPicPr/>
                  </pic:nvPicPr>
                  <pic:blipFill>
                    <a:blip r:embed="rId48"/>
                    <a:stretch>
                      <a:fillRect/>
                    </a:stretch>
                  </pic:blipFill>
                  <pic:spPr>
                    <a:xfrm>
                      <a:off x="0" y="0"/>
                      <a:ext cx="5943600" cy="1155065"/>
                    </a:xfrm>
                    <a:prstGeom prst="rect">
                      <a:avLst/>
                    </a:prstGeom>
                  </pic:spPr>
                </pic:pic>
              </a:graphicData>
            </a:graphic>
          </wp:inline>
        </w:drawing>
      </w:r>
    </w:p>
    <w:p w14:paraId="581368C5" w14:textId="77777777" w:rsidR="00746094" w:rsidRPr="00746094" w:rsidRDefault="00746094" w:rsidP="00746094">
      <w:pPr>
        <w:spacing w:before="115" w:after="30"/>
        <w:ind w:left="720"/>
        <w:rPr>
          <w:rFonts w:ascii="Aptos" w:eastAsia="Aptos" w:hAnsi="Aptos"/>
          <w:b/>
          <w:bCs/>
          <w:kern w:val="2"/>
          <w:sz w:val="22"/>
          <w:szCs w:val="22"/>
          <w:lang w:val="en-CA"/>
          <w14:ligatures w14:val="standardContextual"/>
        </w:rPr>
      </w:pPr>
      <w:r w:rsidRPr="00746094">
        <w:rPr>
          <w:rFonts w:ascii="Aptos" w:eastAsia="Aptos" w:hAnsi="Aptos"/>
          <w:noProof/>
          <w:kern w:val="2"/>
          <w:sz w:val="22"/>
          <w:szCs w:val="22"/>
          <w:lang w:val="en-CA"/>
          <w14:ligatures w14:val="standardContextual"/>
        </w:rPr>
        <w:drawing>
          <wp:inline distT="0" distB="0" distL="0" distR="0" wp14:anchorId="3146C8D9" wp14:editId="0393ED20">
            <wp:extent cx="5943600" cy="1163320"/>
            <wp:effectExtent l="0" t="0" r="0" b="0"/>
            <wp:docPr id="7993253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25353" name="Picture 1" descr="A screenshot of a computer&#10;&#10;Description automatically generated"/>
                    <pic:cNvPicPr/>
                  </pic:nvPicPr>
                  <pic:blipFill>
                    <a:blip r:embed="rId49"/>
                    <a:stretch>
                      <a:fillRect/>
                    </a:stretch>
                  </pic:blipFill>
                  <pic:spPr>
                    <a:xfrm>
                      <a:off x="0" y="0"/>
                      <a:ext cx="5943600" cy="1163320"/>
                    </a:xfrm>
                    <a:prstGeom prst="rect">
                      <a:avLst/>
                    </a:prstGeom>
                  </pic:spPr>
                </pic:pic>
              </a:graphicData>
            </a:graphic>
          </wp:inline>
        </w:drawing>
      </w:r>
    </w:p>
    <w:p w14:paraId="7BA73869"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r w:rsidRPr="00746094">
        <w:rPr>
          <w:rFonts w:ascii="Aptos" w:eastAsia="Aptos" w:hAnsi="Aptos"/>
          <w:noProof/>
          <w:kern w:val="2"/>
          <w:sz w:val="22"/>
          <w:szCs w:val="22"/>
          <w:lang w:val="en-CA"/>
          <w14:ligatures w14:val="standardContextual"/>
        </w:rPr>
        <w:drawing>
          <wp:inline distT="0" distB="0" distL="0" distR="0" wp14:anchorId="5CFC9241" wp14:editId="6083B934">
            <wp:extent cx="5943600" cy="250825"/>
            <wp:effectExtent l="0" t="0" r="0" b="0"/>
            <wp:docPr id="54606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p>
    <w:p w14:paraId="592C208F" w14:textId="77777777" w:rsidR="00746094" w:rsidRPr="00746094" w:rsidRDefault="00746094" w:rsidP="00746094">
      <w:pPr>
        <w:spacing w:before="115" w:after="30"/>
        <w:ind w:left="720"/>
        <w:rPr>
          <w:rFonts w:eastAsia="Aptos"/>
          <w:noProof/>
          <w:kern w:val="2"/>
          <w:lang w:val="en-CA"/>
          <w14:ligatures w14:val="standardContextual"/>
        </w:rPr>
      </w:pPr>
      <w:r w:rsidRPr="00746094">
        <w:rPr>
          <w:rFonts w:eastAsia="Aptos"/>
          <w:noProof/>
          <w:kern w:val="2"/>
          <w:lang w:val="en-CA"/>
          <w14:ligatures w14:val="standardContextual"/>
        </w:rPr>
        <w:t>Note: If there is any value in Code 7, it should be removed.</w:t>
      </w:r>
    </w:p>
    <w:p w14:paraId="0CE9F714" w14:textId="77777777" w:rsidR="00746094" w:rsidRPr="00746094" w:rsidRDefault="00746094" w:rsidP="00746094">
      <w:pPr>
        <w:spacing w:before="115" w:after="30"/>
        <w:ind w:left="720"/>
        <w:rPr>
          <w:rFonts w:eastAsia="Aptos"/>
          <w:noProof/>
          <w:kern w:val="2"/>
          <w:lang w:val="en-CA"/>
          <w14:ligatures w14:val="standardContextual"/>
        </w:rPr>
      </w:pPr>
      <w:r w:rsidRPr="00746094">
        <w:rPr>
          <w:rFonts w:eastAsia="Aptos"/>
          <w:b/>
          <w:bCs/>
          <w:kern w:val="2"/>
          <w:lang w:val="en-CA"/>
          <w14:ligatures w14:val="standardContextual"/>
        </w:rPr>
        <w:t>Check Printing:</w:t>
      </w:r>
    </w:p>
    <w:p w14:paraId="06B867AD" w14:textId="77777777" w:rsidR="00746094" w:rsidRPr="00746094" w:rsidRDefault="00746094" w:rsidP="00746094">
      <w:pPr>
        <w:spacing w:before="115" w:after="30"/>
        <w:ind w:left="720"/>
        <w:rPr>
          <w:rFonts w:eastAsia="Aptos"/>
          <w:kern w:val="2"/>
          <w:lang w:val="en-CA"/>
          <w14:ligatures w14:val="standardContextual"/>
        </w:rPr>
      </w:pPr>
      <w:r w:rsidRPr="00746094">
        <w:rPr>
          <w:rFonts w:eastAsia="Aptos"/>
          <w:kern w:val="2"/>
          <w:lang w:val="en-CA"/>
          <w14:ligatures w14:val="standardContextual"/>
        </w:rPr>
        <w:t>The Check Printing program allows users to select the available EFT file codes. Users can select the code and generate EFT files as required.</w:t>
      </w:r>
    </w:p>
    <w:p w14:paraId="6B6E0E2B" w14:textId="77777777" w:rsidR="00746094" w:rsidRPr="00746094" w:rsidRDefault="00746094" w:rsidP="00746094">
      <w:pPr>
        <w:spacing w:before="115" w:after="30"/>
        <w:ind w:left="720"/>
        <w:rPr>
          <w:rFonts w:ascii="Aptos" w:eastAsia="Aptos" w:hAnsi="Aptos"/>
          <w:kern w:val="2"/>
          <w:sz w:val="22"/>
          <w:szCs w:val="22"/>
          <w:lang w:val="en-CA"/>
          <w14:ligatures w14:val="standardContextual"/>
        </w:rPr>
      </w:pPr>
      <w:r w:rsidRPr="00746094">
        <w:rPr>
          <w:rFonts w:ascii="Aptos" w:eastAsia="Aptos" w:hAnsi="Aptos"/>
          <w:noProof/>
          <w:kern w:val="2"/>
          <w:sz w:val="22"/>
          <w:szCs w:val="22"/>
          <w:lang w:val="en-CA"/>
          <w14:ligatures w14:val="standardContextual"/>
        </w:rPr>
        <w:lastRenderedPageBreak/>
        <w:drawing>
          <wp:inline distT="0" distB="0" distL="0" distR="0" wp14:anchorId="3864E7D1" wp14:editId="121E144C">
            <wp:extent cx="5943600" cy="2597150"/>
            <wp:effectExtent l="0" t="0" r="0" b="0"/>
            <wp:docPr id="13301534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53436" name="Picture 1" descr="A screenshot of a computer&#10;&#10;Description automatically generated"/>
                    <pic:cNvPicPr/>
                  </pic:nvPicPr>
                  <pic:blipFill>
                    <a:blip r:embed="rId50"/>
                    <a:stretch>
                      <a:fillRect/>
                    </a:stretch>
                  </pic:blipFill>
                  <pic:spPr>
                    <a:xfrm>
                      <a:off x="0" y="0"/>
                      <a:ext cx="5943600" cy="2597150"/>
                    </a:xfrm>
                    <a:prstGeom prst="rect">
                      <a:avLst/>
                    </a:prstGeom>
                  </pic:spPr>
                </pic:pic>
              </a:graphicData>
            </a:graphic>
          </wp:inline>
        </w:drawing>
      </w:r>
    </w:p>
    <w:p w14:paraId="78227BE8" w14:textId="77777777" w:rsidR="00746094" w:rsidRPr="00746094" w:rsidRDefault="00746094" w:rsidP="00746094">
      <w:pPr>
        <w:spacing w:before="115" w:after="30"/>
        <w:ind w:left="720"/>
        <w:rPr>
          <w:rFonts w:eastAsia="Aptos"/>
          <w:noProof/>
          <w:kern w:val="2"/>
          <w:lang w:val="en-CA"/>
          <w14:ligatures w14:val="standardContextual"/>
        </w:rPr>
      </w:pPr>
      <w:r w:rsidRPr="00746094">
        <w:rPr>
          <w:rFonts w:eastAsia="Aptos"/>
          <w:noProof/>
          <w:kern w:val="2"/>
          <w:lang w:val="en-CA"/>
          <w14:ligatures w14:val="standardContextual"/>
        </w:rPr>
        <w:t>The following is the EFT File generated according to specifications:</w:t>
      </w:r>
    </w:p>
    <w:p w14:paraId="5DF86FE3"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r w:rsidRPr="00746094">
        <w:rPr>
          <w:rFonts w:ascii="Aptos" w:eastAsia="Aptos" w:hAnsi="Aptos"/>
          <w:noProof/>
          <w:kern w:val="2"/>
          <w:sz w:val="22"/>
          <w:szCs w:val="22"/>
          <w:lang w:val="en-CA"/>
          <w14:ligatures w14:val="standardContextual"/>
        </w:rPr>
        <w:drawing>
          <wp:inline distT="0" distB="0" distL="0" distR="0" wp14:anchorId="26FD5325" wp14:editId="5F6B7A5F">
            <wp:extent cx="5943600" cy="2735580"/>
            <wp:effectExtent l="0" t="0" r="0" b="7620"/>
            <wp:docPr id="6736579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57967" name="Picture 1" descr="A screenshot of a computer&#10;&#10;Description automatically generated"/>
                    <pic:cNvPicPr/>
                  </pic:nvPicPr>
                  <pic:blipFill>
                    <a:blip r:embed="rId51"/>
                    <a:stretch>
                      <a:fillRect/>
                    </a:stretch>
                  </pic:blipFill>
                  <pic:spPr>
                    <a:xfrm>
                      <a:off x="0" y="0"/>
                      <a:ext cx="5943600" cy="2735580"/>
                    </a:xfrm>
                    <a:prstGeom prst="rect">
                      <a:avLst/>
                    </a:prstGeom>
                  </pic:spPr>
                </pic:pic>
              </a:graphicData>
            </a:graphic>
          </wp:inline>
        </w:drawing>
      </w:r>
    </w:p>
    <w:p w14:paraId="1EE93401"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737CCA59"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156BBD2F"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6145697F"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3EED1A88"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291FB4BD"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40658EA0"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131D7368"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6BE12A1B"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38193908" w14:textId="77777777" w:rsidR="00746094" w:rsidRPr="00746094" w:rsidRDefault="00746094" w:rsidP="00746094">
      <w:pPr>
        <w:spacing w:before="115" w:after="30"/>
        <w:ind w:left="720"/>
        <w:rPr>
          <w:rFonts w:ascii="Aptos" w:eastAsia="Aptos" w:hAnsi="Aptos"/>
          <w:noProof/>
          <w:kern w:val="2"/>
          <w:sz w:val="22"/>
          <w:szCs w:val="22"/>
          <w:lang w:val="en-CA"/>
          <w14:ligatures w14:val="standardContextual"/>
        </w:rPr>
      </w:pPr>
    </w:p>
    <w:p w14:paraId="3AADBF0C" w14:textId="77777777" w:rsidR="00746094" w:rsidRPr="00746094" w:rsidRDefault="00746094" w:rsidP="00746094">
      <w:pPr>
        <w:spacing w:before="115" w:after="30"/>
        <w:ind w:left="720"/>
        <w:rPr>
          <w:rFonts w:eastAsia="Aptos"/>
          <w:noProof/>
          <w:kern w:val="2"/>
          <w:lang w:val="en-CA"/>
          <w14:ligatures w14:val="standardContextual"/>
        </w:rPr>
      </w:pPr>
      <w:r w:rsidRPr="00746094">
        <w:rPr>
          <w:rFonts w:eastAsia="Aptos"/>
          <w:noProof/>
          <w:kern w:val="2"/>
          <w:lang w:val="en-CA"/>
          <w14:ligatures w14:val="standardContextual"/>
        </w:rPr>
        <w:t>Below is the specifications for the required EFT format:</w:t>
      </w:r>
    </w:p>
    <w:p w14:paraId="368712B7" w14:textId="77777777" w:rsidR="00746094" w:rsidRPr="00746094" w:rsidRDefault="00746094" w:rsidP="00746094">
      <w:pPr>
        <w:spacing w:before="115" w:after="30"/>
        <w:ind w:left="720"/>
        <w:rPr>
          <w:rFonts w:ascii="Aptos" w:eastAsia="Aptos" w:hAnsi="Aptos"/>
          <w:kern w:val="2"/>
          <w:sz w:val="22"/>
          <w:szCs w:val="22"/>
          <w:lang w:val="en-CA"/>
          <w14:ligatures w14:val="standardContextual"/>
        </w:rPr>
      </w:pPr>
      <w:r w:rsidRPr="00746094">
        <w:rPr>
          <w:rFonts w:ascii="Aptos" w:eastAsia="Aptos" w:hAnsi="Aptos"/>
          <w:noProof/>
          <w:kern w:val="2"/>
          <w:sz w:val="22"/>
          <w:szCs w:val="22"/>
          <w:lang w:val="en-CA"/>
          <w14:ligatures w14:val="standardContextual"/>
        </w:rPr>
        <w:lastRenderedPageBreak/>
        <w:drawing>
          <wp:inline distT="0" distB="0" distL="0" distR="0" wp14:anchorId="394276BD" wp14:editId="45D1FD89">
            <wp:extent cx="5943600" cy="4114800"/>
            <wp:effectExtent l="0" t="0" r="0" b="0"/>
            <wp:docPr id="746201334"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01334" name="Picture 1" descr="A screenshot of a document&#10;&#10;Description automatically generated"/>
                    <pic:cNvPicPr/>
                  </pic:nvPicPr>
                  <pic:blipFill>
                    <a:blip r:embed="rId52"/>
                    <a:stretch>
                      <a:fillRect/>
                    </a:stretch>
                  </pic:blipFill>
                  <pic:spPr>
                    <a:xfrm>
                      <a:off x="0" y="0"/>
                      <a:ext cx="5943600" cy="4114800"/>
                    </a:xfrm>
                    <a:prstGeom prst="rect">
                      <a:avLst/>
                    </a:prstGeom>
                  </pic:spPr>
                </pic:pic>
              </a:graphicData>
            </a:graphic>
          </wp:inline>
        </w:drawing>
      </w:r>
    </w:p>
    <w:p w14:paraId="76E5CAC6" w14:textId="77777777" w:rsidR="00746094" w:rsidRPr="00746094" w:rsidRDefault="00746094" w:rsidP="00746094">
      <w:pPr>
        <w:spacing w:before="115" w:after="30"/>
        <w:ind w:left="720"/>
        <w:jc w:val="center"/>
        <w:rPr>
          <w:rFonts w:ascii="Aptos" w:eastAsia="Aptos" w:hAnsi="Aptos"/>
          <w:kern w:val="2"/>
          <w:sz w:val="22"/>
          <w:szCs w:val="22"/>
          <w:lang w:val="en-CA"/>
          <w14:ligatures w14:val="standardContextual"/>
        </w:rPr>
      </w:pPr>
      <w:r w:rsidRPr="00746094">
        <w:rPr>
          <w:rFonts w:ascii="Aptos" w:eastAsia="Aptos" w:hAnsi="Aptos"/>
          <w:noProof/>
          <w:kern w:val="2"/>
          <w:sz w:val="22"/>
          <w:szCs w:val="22"/>
          <w:lang w:val="en-CA"/>
          <w14:ligatures w14:val="standardContextual"/>
        </w:rPr>
        <w:drawing>
          <wp:inline distT="0" distB="0" distL="0" distR="0" wp14:anchorId="23F8588C" wp14:editId="0969BC4B">
            <wp:extent cx="5805170" cy="3421380"/>
            <wp:effectExtent l="0" t="0" r="5080" b="7620"/>
            <wp:docPr id="2043774035"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774035" name="Picture 1" descr="A white paper with black text&#10;&#10;Description automatically generated"/>
                    <pic:cNvPicPr/>
                  </pic:nvPicPr>
                  <pic:blipFill>
                    <a:blip r:embed="rId53"/>
                    <a:stretch>
                      <a:fillRect/>
                    </a:stretch>
                  </pic:blipFill>
                  <pic:spPr>
                    <a:xfrm>
                      <a:off x="0" y="0"/>
                      <a:ext cx="5816513" cy="3428065"/>
                    </a:xfrm>
                    <a:prstGeom prst="rect">
                      <a:avLst/>
                    </a:prstGeom>
                  </pic:spPr>
                </pic:pic>
              </a:graphicData>
            </a:graphic>
          </wp:inline>
        </w:drawing>
      </w:r>
    </w:p>
    <w:p w14:paraId="758DF602" w14:textId="77777777" w:rsidR="00746094" w:rsidRPr="00FB4B32" w:rsidRDefault="00746094" w:rsidP="00FB4B32">
      <w:pPr>
        <w:spacing w:before="115" w:after="30"/>
        <w:ind w:left="720"/>
        <w:rPr>
          <w:rFonts w:ascii="Aptos" w:eastAsia="Aptos" w:hAnsi="Aptos"/>
          <w:noProof/>
          <w:kern w:val="2"/>
          <w:sz w:val="22"/>
          <w:szCs w:val="22"/>
          <w:lang w:val="en-CA"/>
          <w14:ligatures w14:val="standardContextual"/>
        </w:rPr>
      </w:pPr>
    </w:p>
    <w:p w14:paraId="0212702B" w14:textId="77777777" w:rsidR="00FB4B32" w:rsidRPr="00A73617" w:rsidRDefault="00FB4B32" w:rsidP="00A73617">
      <w:pPr>
        <w:spacing w:before="115" w:after="30"/>
        <w:ind w:left="720"/>
        <w:rPr>
          <w:rFonts w:ascii="Aptos" w:eastAsia="Aptos" w:hAnsi="Aptos"/>
          <w:kern w:val="2"/>
          <w:sz w:val="22"/>
          <w:szCs w:val="22"/>
          <w:lang w:val="en-CA"/>
          <w14:ligatures w14:val="standardContextual"/>
        </w:rPr>
      </w:pPr>
    </w:p>
    <w:p w14:paraId="4C25C0C1" w14:textId="77777777" w:rsidR="00A73617" w:rsidRPr="00A73617" w:rsidRDefault="00A73617" w:rsidP="00A73617">
      <w:pPr>
        <w:spacing w:before="115" w:after="30"/>
        <w:ind w:left="720"/>
        <w:rPr>
          <w:rFonts w:eastAsia="Aptos"/>
          <w:kern w:val="2"/>
          <w:lang w:val="en-CA"/>
          <w14:ligatures w14:val="standardContextual"/>
        </w:rPr>
      </w:pPr>
    </w:p>
    <w:p w14:paraId="4E2A7318" w14:textId="65C2E49A" w:rsidR="004C7058" w:rsidRPr="004C7058" w:rsidRDefault="004C7058" w:rsidP="004C7058">
      <w:pPr>
        <w:pStyle w:val="Heading3"/>
      </w:pPr>
      <w:bookmarkStart w:id="22" w:name="_Toc175565844"/>
      <w:r w:rsidRPr="004C7058">
        <w:lastRenderedPageBreak/>
        <w:t>Modifications to Positive Pay format for MUFG Bank (24.82784, FIN-14026)</w:t>
      </w:r>
      <w:bookmarkEnd w:id="22"/>
    </w:p>
    <w:p w14:paraId="4D8E44F2" w14:textId="77777777" w:rsidR="004C7058" w:rsidRPr="00746094" w:rsidRDefault="004C7058" w:rsidP="004C7058">
      <w:pPr>
        <w:spacing w:before="115" w:after="30"/>
        <w:ind w:left="720"/>
        <w:rPr>
          <w:rFonts w:eastAsia="Aptos"/>
          <w:b/>
          <w:bCs/>
          <w:kern w:val="2"/>
          <w:sz w:val="22"/>
          <w:szCs w:val="22"/>
          <w:lang w:val="en-CA"/>
          <w14:ligatures w14:val="standardContextual"/>
        </w:rPr>
      </w:pPr>
      <w:r w:rsidRPr="00967951">
        <w:rPr>
          <w:rFonts w:eastAsia="Aptos"/>
          <w:b/>
          <w:bCs/>
          <w:kern w:val="2"/>
          <w:sz w:val="22"/>
          <w:szCs w:val="22"/>
          <w14:ligatures w14:val="standardContextual"/>
        </w:rPr>
        <w:t>Overview:</w:t>
      </w:r>
    </w:p>
    <w:p w14:paraId="1FDAB16C" w14:textId="77777777" w:rsidR="004C7058" w:rsidRPr="004C7058" w:rsidRDefault="004C7058" w:rsidP="004C7058">
      <w:pPr>
        <w:autoSpaceDE w:val="0"/>
        <w:autoSpaceDN w:val="0"/>
        <w:adjustRightInd w:val="0"/>
        <w:spacing w:before="115"/>
        <w:ind w:left="720"/>
        <w:rPr>
          <w:rFonts w:eastAsia="Aptos"/>
          <w:kern w:val="2"/>
          <w:lang w:val="en-CA"/>
          <w14:ligatures w14:val="standardContextual"/>
        </w:rPr>
      </w:pPr>
      <w:r w:rsidRPr="004C7058">
        <w:rPr>
          <w:rFonts w:eastAsia="Aptos"/>
          <w:kern w:val="2"/>
          <w:lang w:val="en-CA"/>
          <w14:ligatures w14:val="standardContextual"/>
        </w:rPr>
        <w:t>Changes to AP Positive Pay format “MUFG” for MUFG Bank.</w:t>
      </w:r>
    </w:p>
    <w:p w14:paraId="23D54943" w14:textId="77777777" w:rsidR="004C7058" w:rsidRPr="004C7058" w:rsidRDefault="004C7058" w:rsidP="004C7058">
      <w:pPr>
        <w:autoSpaceDE w:val="0"/>
        <w:autoSpaceDN w:val="0"/>
        <w:adjustRightInd w:val="0"/>
        <w:spacing w:before="115"/>
        <w:ind w:left="720"/>
        <w:rPr>
          <w:rFonts w:eastAsia="Aptos"/>
          <w:b/>
          <w:bCs/>
          <w:kern w:val="2"/>
          <w:lang w:val="en-CA"/>
          <w14:ligatures w14:val="standardContextual"/>
        </w:rPr>
      </w:pPr>
      <w:r w:rsidRPr="004C7058">
        <w:rPr>
          <w:rFonts w:eastAsia="Aptos"/>
          <w:b/>
          <w:bCs/>
          <w:kern w:val="2"/>
          <w:lang w:val="en-CA"/>
          <w14:ligatures w14:val="standardContextual"/>
        </w:rPr>
        <w:t>Modifications:</w:t>
      </w:r>
    </w:p>
    <w:p w14:paraId="48685EB0" w14:textId="77777777" w:rsidR="004C7058" w:rsidRPr="004C7058" w:rsidRDefault="004C7058" w:rsidP="004C7058">
      <w:pPr>
        <w:autoSpaceDE w:val="0"/>
        <w:autoSpaceDN w:val="0"/>
        <w:adjustRightInd w:val="0"/>
        <w:spacing w:before="115"/>
        <w:ind w:left="720"/>
        <w:rPr>
          <w:rFonts w:eastAsia="Aptos"/>
          <w:kern w:val="2"/>
          <w:lang w:val="en-CA"/>
          <w14:ligatures w14:val="standardContextual"/>
        </w:rPr>
      </w:pPr>
      <w:r w:rsidRPr="004C7058">
        <w:rPr>
          <w:rFonts w:eastAsia="Aptos"/>
          <w:kern w:val="2"/>
          <w:lang w:val="en-CA"/>
          <w14:ligatures w14:val="standardContextual"/>
        </w:rPr>
        <w:t>The following changes have been made to existing Positive Pay format “MUFG: MUFG Bank” :</w:t>
      </w:r>
    </w:p>
    <w:p w14:paraId="67056D7D" w14:textId="77777777" w:rsidR="004C7058" w:rsidRPr="004C7058" w:rsidRDefault="004C7058" w:rsidP="004C7058">
      <w:pPr>
        <w:numPr>
          <w:ilvl w:val="0"/>
          <w:numId w:val="25"/>
        </w:numPr>
        <w:autoSpaceDE w:val="0"/>
        <w:autoSpaceDN w:val="0"/>
        <w:adjustRightInd w:val="0"/>
        <w:spacing w:before="115" w:after="30"/>
        <w:contextualSpacing/>
        <w:rPr>
          <w:rFonts w:eastAsia="Aptos"/>
          <w:kern w:val="2"/>
          <w:lang w:val="en-CA"/>
          <w14:ligatures w14:val="standardContextual"/>
        </w:rPr>
      </w:pPr>
      <w:r w:rsidRPr="004C7058">
        <w:rPr>
          <w:rFonts w:eastAsia="Aptos"/>
          <w:kern w:val="2"/>
          <w:lang w:val="en-CA"/>
          <w14:ligatures w14:val="standardContextual"/>
        </w:rPr>
        <w:t>Match the positive pay file address on payee line2 column with the payee address on check.</w:t>
      </w:r>
    </w:p>
    <w:p w14:paraId="56462F4C" w14:textId="77777777" w:rsidR="004C7058" w:rsidRPr="004C7058" w:rsidRDefault="004C7058" w:rsidP="004C7058">
      <w:pPr>
        <w:autoSpaceDE w:val="0"/>
        <w:autoSpaceDN w:val="0"/>
        <w:adjustRightInd w:val="0"/>
        <w:spacing w:before="115"/>
        <w:ind w:left="720"/>
        <w:contextualSpacing/>
        <w:rPr>
          <w:rFonts w:eastAsia="Aptos"/>
          <w:kern w:val="2"/>
          <w:lang w:val="en-CA"/>
          <w14:ligatures w14:val="standardContextual"/>
        </w:rPr>
      </w:pPr>
    </w:p>
    <w:p w14:paraId="5D915D1C" w14:textId="77777777" w:rsidR="004C7058" w:rsidRPr="004C7058" w:rsidRDefault="004C7058" w:rsidP="004C7058">
      <w:pPr>
        <w:spacing w:before="115" w:after="30"/>
        <w:ind w:left="720"/>
        <w:rPr>
          <w:rFonts w:eastAsia="Aptos"/>
          <w:b/>
          <w:bCs/>
          <w:kern w:val="2"/>
          <w:lang w:val="en-CA"/>
          <w14:ligatures w14:val="standardContextual"/>
        </w:rPr>
      </w:pPr>
      <w:r w:rsidRPr="004C7058">
        <w:rPr>
          <w:rFonts w:eastAsia="Aptos"/>
          <w:b/>
          <w:bCs/>
          <w:kern w:val="2"/>
          <w:lang w:val="en-CA"/>
          <w14:ligatures w14:val="standardContextual"/>
        </w:rPr>
        <w:t>Implementation:</w:t>
      </w:r>
    </w:p>
    <w:p w14:paraId="2CADE798" w14:textId="77777777" w:rsidR="004C7058" w:rsidRPr="004C7058" w:rsidRDefault="004C7058" w:rsidP="004C7058">
      <w:pPr>
        <w:spacing w:before="115" w:after="30"/>
        <w:ind w:left="720"/>
        <w:rPr>
          <w:rFonts w:eastAsia="Aptos"/>
          <w:kern w:val="2"/>
          <w:lang w:val="en-CA"/>
          <w14:ligatures w14:val="standardContextual"/>
        </w:rPr>
      </w:pPr>
      <w:r w:rsidRPr="004C7058">
        <w:rPr>
          <w:rFonts w:eastAsia="Aptos"/>
          <w:kern w:val="2"/>
          <w:lang w:val="en-CA"/>
          <w14:ligatures w14:val="standardContextual"/>
        </w:rPr>
        <w:t>Create bank group:</w:t>
      </w:r>
    </w:p>
    <w:p w14:paraId="269A85B1" w14:textId="77777777" w:rsidR="004C7058" w:rsidRPr="004C7058" w:rsidRDefault="004C7058" w:rsidP="004C7058">
      <w:pPr>
        <w:spacing w:before="115" w:after="30"/>
        <w:ind w:left="720"/>
        <w:rPr>
          <w:rFonts w:ascii="Aptos" w:eastAsia="Aptos" w:hAnsi="Aptos"/>
          <w:kern w:val="2"/>
          <w:sz w:val="22"/>
          <w:szCs w:val="22"/>
          <w:lang w:val="en-CA"/>
          <w14:ligatures w14:val="standardContextual"/>
        </w:rPr>
      </w:pPr>
      <w:r w:rsidRPr="004C7058">
        <w:rPr>
          <w:rFonts w:ascii="Aptos" w:eastAsia="Aptos" w:hAnsi="Aptos"/>
          <w:noProof/>
          <w:kern w:val="2"/>
          <w:sz w:val="22"/>
          <w:szCs w:val="22"/>
          <w:lang w:val="en-CA"/>
          <w14:ligatures w14:val="standardContextual"/>
        </w:rPr>
        <w:drawing>
          <wp:inline distT="0" distB="0" distL="0" distR="0" wp14:anchorId="108B4BB8" wp14:editId="4AE48279">
            <wp:extent cx="5943600" cy="1855470"/>
            <wp:effectExtent l="0" t="0" r="0" b="0"/>
            <wp:docPr id="20757835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83577" name="Picture 1" descr="A screenshot of a computer&#10;&#10;Description automatically generated"/>
                    <pic:cNvPicPr/>
                  </pic:nvPicPr>
                  <pic:blipFill>
                    <a:blip r:embed="rId54"/>
                    <a:stretch>
                      <a:fillRect/>
                    </a:stretch>
                  </pic:blipFill>
                  <pic:spPr>
                    <a:xfrm>
                      <a:off x="0" y="0"/>
                      <a:ext cx="5943600" cy="1855470"/>
                    </a:xfrm>
                    <a:prstGeom prst="rect">
                      <a:avLst/>
                    </a:prstGeom>
                  </pic:spPr>
                </pic:pic>
              </a:graphicData>
            </a:graphic>
          </wp:inline>
        </w:drawing>
      </w:r>
    </w:p>
    <w:p w14:paraId="1107981E" w14:textId="77777777" w:rsidR="004C7058" w:rsidRPr="004C7058" w:rsidRDefault="004C7058" w:rsidP="004C7058">
      <w:pPr>
        <w:spacing w:before="115" w:after="30"/>
        <w:ind w:left="720"/>
        <w:rPr>
          <w:rFonts w:ascii="Aptos" w:eastAsia="Aptos" w:hAnsi="Aptos"/>
          <w:i/>
          <w:iCs/>
          <w:kern w:val="2"/>
          <w:sz w:val="16"/>
          <w:szCs w:val="16"/>
          <w:lang w:val="en-CA"/>
          <w14:ligatures w14:val="standardContextual"/>
        </w:rPr>
      </w:pPr>
      <w:r w:rsidRPr="004C7058">
        <w:rPr>
          <w:rFonts w:ascii="Aptos" w:eastAsia="Aptos" w:hAnsi="Aptos"/>
          <w:i/>
          <w:iCs/>
          <w:noProof/>
          <w:kern w:val="2"/>
          <w:sz w:val="16"/>
          <w:szCs w:val="16"/>
          <w:lang w:val="en-CA"/>
          <w14:ligatures w14:val="standardContextual"/>
        </w:rPr>
        <w:t>Accounts Payable&lt; Check&lt; Positive Pay Register</w:t>
      </w:r>
    </w:p>
    <w:p w14:paraId="6B636EF1" w14:textId="77777777" w:rsidR="004C7058" w:rsidRPr="004C7058" w:rsidRDefault="004C7058" w:rsidP="004C7058">
      <w:pPr>
        <w:spacing w:before="115" w:after="30"/>
        <w:ind w:left="720"/>
        <w:rPr>
          <w:rFonts w:eastAsia="Aptos"/>
          <w:kern w:val="2"/>
          <w:lang w:val="en-CA"/>
          <w14:ligatures w14:val="standardContextual"/>
        </w:rPr>
      </w:pPr>
      <w:r w:rsidRPr="004C7058">
        <w:rPr>
          <w:rFonts w:eastAsia="Aptos"/>
          <w:kern w:val="2"/>
          <w:lang w:val="en-CA"/>
          <w14:ligatures w14:val="standardContextual"/>
        </w:rPr>
        <w:t>Create a register under MUFG Bank group code:</w:t>
      </w:r>
    </w:p>
    <w:p w14:paraId="60A40EA8" w14:textId="77777777" w:rsidR="004C7058" w:rsidRPr="004C7058" w:rsidRDefault="004C7058" w:rsidP="004C7058">
      <w:pPr>
        <w:spacing w:before="115" w:after="30"/>
        <w:ind w:left="720"/>
        <w:rPr>
          <w:rFonts w:ascii="Aptos" w:eastAsia="Aptos" w:hAnsi="Aptos"/>
          <w:kern w:val="2"/>
          <w:sz w:val="22"/>
          <w:szCs w:val="22"/>
          <w:lang w:val="en-CA"/>
          <w14:ligatures w14:val="standardContextual"/>
        </w:rPr>
      </w:pPr>
      <w:r w:rsidRPr="004C7058">
        <w:rPr>
          <w:rFonts w:ascii="Aptos" w:eastAsia="Aptos" w:hAnsi="Aptos"/>
          <w:noProof/>
          <w:kern w:val="2"/>
          <w:sz w:val="22"/>
          <w:szCs w:val="22"/>
          <w:lang w:val="en-CA"/>
          <w14:ligatures w14:val="standardContextual"/>
        </w:rPr>
        <w:drawing>
          <wp:inline distT="0" distB="0" distL="0" distR="0" wp14:anchorId="3B6E3160" wp14:editId="0D690C6A">
            <wp:extent cx="5943600" cy="1793875"/>
            <wp:effectExtent l="0" t="0" r="0" b="0"/>
            <wp:docPr id="2788907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90703" name="Picture 1" descr="A screenshot of a computer&#10;&#10;Description automatically generated"/>
                    <pic:cNvPicPr/>
                  </pic:nvPicPr>
                  <pic:blipFill>
                    <a:blip r:embed="rId55"/>
                    <a:stretch>
                      <a:fillRect/>
                    </a:stretch>
                  </pic:blipFill>
                  <pic:spPr>
                    <a:xfrm>
                      <a:off x="0" y="0"/>
                      <a:ext cx="5943600" cy="1793875"/>
                    </a:xfrm>
                    <a:prstGeom prst="rect">
                      <a:avLst/>
                    </a:prstGeom>
                  </pic:spPr>
                </pic:pic>
              </a:graphicData>
            </a:graphic>
          </wp:inline>
        </w:drawing>
      </w:r>
    </w:p>
    <w:p w14:paraId="10D32DA8" w14:textId="77777777" w:rsidR="004C7058" w:rsidRPr="004C7058" w:rsidRDefault="004C7058" w:rsidP="004C7058">
      <w:pPr>
        <w:spacing w:before="115" w:after="30"/>
        <w:ind w:left="720"/>
        <w:rPr>
          <w:rFonts w:eastAsia="Aptos"/>
          <w:kern w:val="2"/>
          <w:lang w:val="en-CA"/>
          <w14:ligatures w14:val="standardContextual"/>
        </w:rPr>
      </w:pPr>
      <w:r w:rsidRPr="004C7058">
        <w:rPr>
          <w:rFonts w:eastAsia="Aptos"/>
          <w:noProof/>
          <w:kern w:val="2"/>
          <w:lang w:val="en-CA"/>
          <w14:ligatures w14:val="standardContextual"/>
        </w:rPr>
        <w:t>Following is the Positive Pay File generated according to specifications:</w:t>
      </w:r>
    </w:p>
    <w:p w14:paraId="09CA8FB1" w14:textId="77777777" w:rsidR="004C7058" w:rsidRPr="004C7058" w:rsidRDefault="004C7058" w:rsidP="004C7058">
      <w:pPr>
        <w:spacing w:before="115" w:after="30"/>
        <w:ind w:left="720"/>
        <w:rPr>
          <w:rFonts w:ascii="Aptos" w:eastAsia="Aptos" w:hAnsi="Aptos"/>
          <w:kern w:val="2"/>
          <w:sz w:val="22"/>
          <w:szCs w:val="22"/>
          <w:lang w:val="en-CA"/>
          <w14:ligatures w14:val="standardContextual"/>
        </w:rPr>
      </w:pPr>
      <w:r w:rsidRPr="004C7058">
        <w:rPr>
          <w:rFonts w:ascii="Aptos" w:eastAsia="Aptos" w:hAnsi="Aptos"/>
          <w:noProof/>
          <w:kern w:val="2"/>
          <w:sz w:val="22"/>
          <w:szCs w:val="22"/>
          <w:lang w:val="en-CA"/>
          <w14:ligatures w14:val="standardContextual"/>
        </w:rPr>
        <w:lastRenderedPageBreak/>
        <w:drawing>
          <wp:inline distT="0" distB="0" distL="0" distR="0" wp14:anchorId="38363AE5" wp14:editId="137E4533">
            <wp:extent cx="5943600" cy="2277745"/>
            <wp:effectExtent l="0" t="0" r="0" b="8255"/>
            <wp:docPr id="21306436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43610" name="Picture 1" descr="A screenshot of a computer&#10;&#10;Description automatically generated"/>
                    <pic:cNvPicPr/>
                  </pic:nvPicPr>
                  <pic:blipFill>
                    <a:blip r:embed="rId56"/>
                    <a:stretch>
                      <a:fillRect/>
                    </a:stretch>
                  </pic:blipFill>
                  <pic:spPr>
                    <a:xfrm>
                      <a:off x="0" y="0"/>
                      <a:ext cx="5943600" cy="2277745"/>
                    </a:xfrm>
                    <a:prstGeom prst="rect">
                      <a:avLst/>
                    </a:prstGeom>
                  </pic:spPr>
                </pic:pic>
              </a:graphicData>
            </a:graphic>
          </wp:inline>
        </w:drawing>
      </w:r>
    </w:p>
    <w:p w14:paraId="3AF73DDC" w14:textId="77777777" w:rsidR="004C7058" w:rsidRPr="004C7058" w:rsidRDefault="004C7058" w:rsidP="004C7058">
      <w:pPr>
        <w:spacing w:before="115" w:after="30"/>
        <w:ind w:left="720"/>
        <w:rPr>
          <w:rFonts w:eastAsia="Aptos"/>
          <w:kern w:val="2"/>
          <w:lang w:val="en-CA"/>
          <w14:ligatures w14:val="standardContextual"/>
        </w:rPr>
      </w:pPr>
      <w:r w:rsidRPr="004C7058">
        <w:rPr>
          <w:rFonts w:eastAsia="Aptos"/>
          <w:kern w:val="2"/>
          <w:lang w:val="en-CA"/>
          <w14:ligatures w14:val="standardContextual"/>
        </w:rPr>
        <w:t>Payee Address on Check:</w:t>
      </w:r>
    </w:p>
    <w:p w14:paraId="3A0D027B" w14:textId="77777777" w:rsidR="004C7058" w:rsidRPr="004C7058" w:rsidRDefault="004C7058" w:rsidP="004C7058">
      <w:pPr>
        <w:spacing w:before="115" w:after="30"/>
        <w:ind w:left="720"/>
        <w:rPr>
          <w:rFonts w:ascii="Aptos" w:eastAsia="Aptos" w:hAnsi="Aptos"/>
          <w:kern w:val="2"/>
          <w:sz w:val="22"/>
          <w:szCs w:val="22"/>
          <w:lang w:val="en-CA"/>
          <w14:ligatures w14:val="standardContextual"/>
        </w:rPr>
      </w:pPr>
      <w:r w:rsidRPr="004C7058">
        <w:rPr>
          <w:rFonts w:ascii="Aptos" w:eastAsia="Aptos" w:hAnsi="Aptos"/>
          <w:noProof/>
          <w:kern w:val="2"/>
          <w:sz w:val="22"/>
          <w:szCs w:val="22"/>
          <w:lang w:val="en-CA"/>
          <w14:ligatures w14:val="standardContextual"/>
        </w:rPr>
        <w:drawing>
          <wp:inline distT="0" distB="0" distL="0" distR="0" wp14:anchorId="6E317F7B" wp14:editId="7BF4763C">
            <wp:extent cx="5393608" cy="4815205"/>
            <wp:effectExtent l="19050" t="19050" r="17145" b="23495"/>
            <wp:docPr id="1962537434" name="Picture 1" descr="A screenshot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37434" name="Picture 1" descr="A screenshot of a receipt&#10;&#10;Description automatically generated"/>
                    <pic:cNvPicPr/>
                  </pic:nvPicPr>
                  <pic:blipFill>
                    <a:blip r:embed="rId57"/>
                    <a:stretch>
                      <a:fillRect/>
                    </a:stretch>
                  </pic:blipFill>
                  <pic:spPr>
                    <a:xfrm>
                      <a:off x="0" y="0"/>
                      <a:ext cx="5403671" cy="4824189"/>
                    </a:xfrm>
                    <a:prstGeom prst="rect">
                      <a:avLst/>
                    </a:prstGeom>
                    <a:ln>
                      <a:solidFill>
                        <a:sysClr val="windowText" lastClr="000000"/>
                      </a:solidFill>
                    </a:ln>
                  </pic:spPr>
                </pic:pic>
              </a:graphicData>
            </a:graphic>
          </wp:inline>
        </w:drawing>
      </w:r>
    </w:p>
    <w:p w14:paraId="2024EF32" w14:textId="77777777" w:rsidR="004C7058" w:rsidRPr="004C7058" w:rsidRDefault="004C7058" w:rsidP="004C7058">
      <w:pPr>
        <w:spacing w:before="115" w:after="30"/>
        <w:ind w:left="720"/>
        <w:rPr>
          <w:rFonts w:ascii="Aptos" w:eastAsia="Aptos" w:hAnsi="Aptos"/>
          <w:noProof/>
          <w:kern w:val="2"/>
          <w:sz w:val="22"/>
          <w:szCs w:val="22"/>
          <w:lang w:val="en-CA"/>
          <w14:ligatures w14:val="standardContextual"/>
        </w:rPr>
      </w:pPr>
    </w:p>
    <w:p w14:paraId="43F901B8" w14:textId="77777777" w:rsidR="004C7058" w:rsidRPr="004C7058" w:rsidRDefault="004C7058" w:rsidP="004C7058">
      <w:pPr>
        <w:spacing w:before="115" w:after="30"/>
        <w:ind w:left="720"/>
        <w:rPr>
          <w:rFonts w:eastAsia="Aptos"/>
          <w:kern w:val="2"/>
          <w:lang w:val="en-CA"/>
          <w14:ligatures w14:val="standardContextual"/>
        </w:rPr>
      </w:pPr>
      <w:r w:rsidRPr="004C7058">
        <w:rPr>
          <w:rFonts w:eastAsia="Aptos"/>
          <w:noProof/>
          <w:kern w:val="2"/>
          <w:lang w:val="en-CA"/>
          <w14:ligatures w14:val="standardContextual"/>
        </w:rPr>
        <w:t>Below is the specifications for the required Positive Pay file format:</w:t>
      </w:r>
    </w:p>
    <w:p w14:paraId="42C3BE4B" w14:textId="77777777" w:rsidR="004C7058" w:rsidRPr="004C7058" w:rsidRDefault="004C7058" w:rsidP="004C7058">
      <w:pPr>
        <w:spacing w:before="115" w:after="30"/>
        <w:ind w:left="720"/>
        <w:rPr>
          <w:rFonts w:ascii="Aptos" w:eastAsia="Aptos" w:hAnsi="Aptos"/>
          <w:noProof/>
          <w:kern w:val="2"/>
          <w:sz w:val="22"/>
          <w:szCs w:val="22"/>
          <w:lang w:val="en-CA"/>
          <w14:ligatures w14:val="standardContextual"/>
        </w:rPr>
      </w:pPr>
      <w:r w:rsidRPr="004C7058">
        <w:rPr>
          <w:rFonts w:ascii="Aptos" w:eastAsia="Aptos" w:hAnsi="Aptos"/>
          <w:noProof/>
          <w:kern w:val="2"/>
          <w:sz w:val="22"/>
          <w:szCs w:val="22"/>
          <w:lang w:val="en-CA"/>
          <w14:ligatures w14:val="standardContextual"/>
        </w:rPr>
        <w:lastRenderedPageBreak/>
        <w:drawing>
          <wp:inline distT="0" distB="0" distL="0" distR="0" wp14:anchorId="6C68D301" wp14:editId="0C73CD45">
            <wp:extent cx="5943600" cy="3852402"/>
            <wp:effectExtent l="19050" t="19050" r="19050" b="15240"/>
            <wp:docPr id="1854310657"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10657" name="Picture 1" descr="A document with text and numbers&#10;&#10;Description automatically generated"/>
                    <pic:cNvPicPr/>
                  </pic:nvPicPr>
                  <pic:blipFill>
                    <a:blip r:embed="rId58"/>
                    <a:stretch>
                      <a:fillRect/>
                    </a:stretch>
                  </pic:blipFill>
                  <pic:spPr>
                    <a:xfrm>
                      <a:off x="0" y="0"/>
                      <a:ext cx="5953281" cy="3858677"/>
                    </a:xfrm>
                    <a:prstGeom prst="rect">
                      <a:avLst/>
                    </a:prstGeom>
                    <a:ln>
                      <a:solidFill>
                        <a:sysClr val="windowText" lastClr="000000"/>
                      </a:solidFill>
                    </a:ln>
                  </pic:spPr>
                </pic:pic>
              </a:graphicData>
            </a:graphic>
          </wp:inline>
        </w:drawing>
      </w:r>
    </w:p>
    <w:p w14:paraId="6A6823E7" w14:textId="77777777" w:rsidR="004C7058" w:rsidRDefault="004C7058" w:rsidP="004C7058">
      <w:pPr>
        <w:spacing w:before="115" w:after="30"/>
        <w:ind w:left="720"/>
        <w:rPr>
          <w:rFonts w:ascii="Aptos" w:eastAsia="Aptos" w:hAnsi="Aptos"/>
          <w:noProof/>
          <w:kern w:val="2"/>
          <w:sz w:val="22"/>
          <w:szCs w:val="22"/>
          <w:lang w:val="en-CA"/>
          <w14:ligatures w14:val="standardContextual"/>
        </w:rPr>
      </w:pPr>
      <w:r w:rsidRPr="004C7058">
        <w:rPr>
          <w:rFonts w:ascii="Aptos" w:eastAsia="Aptos" w:hAnsi="Aptos"/>
          <w:noProof/>
          <w:kern w:val="2"/>
          <w:sz w:val="22"/>
          <w:szCs w:val="22"/>
          <w:lang w:val="en-CA"/>
          <w14:ligatures w14:val="standardContextual"/>
        </w:rPr>
        <w:drawing>
          <wp:inline distT="0" distB="0" distL="0" distR="0" wp14:anchorId="519685F0" wp14:editId="169D3908">
            <wp:extent cx="5943600" cy="3874524"/>
            <wp:effectExtent l="19050" t="19050" r="19050" b="12065"/>
            <wp:docPr id="344740029"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40029" name="Picture 1" descr="A document with text on it&#10;&#10;Description automatically generated"/>
                    <pic:cNvPicPr/>
                  </pic:nvPicPr>
                  <pic:blipFill>
                    <a:blip r:embed="rId59"/>
                    <a:stretch>
                      <a:fillRect/>
                    </a:stretch>
                  </pic:blipFill>
                  <pic:spPr>
                    <a:xfrm>
                      <a:off x="0" y="0"/>
                      <a:ext cx="5945760" cy="3875932"/>
                    </a:xfrm>
                    <a:prstGeom prst="rect">
                      <a:avLst/>
                    </a:prstGeom>
                    <a:ln>
                      <a:solidFill>
                        <a:sysClr val="windowText" lastClr="000000"/>
                      </a:solidFill>
                    </a:ln>
                  </pic:spPr>
                </pic:pic>
              </a:graphicData>
            </a:graphic>
          </wp:inline>
        </w:drawing>
      </w:r>
    </w:p>
    <w:p w14:paraId="092A803B" w14:textId="77777777" w:rsidR="00F72A04" w:rsidRDefault="00F72A04" w:rsidP="004C7058">
      <w:pPr>
        <w:spacing w:before="115" w:after="30"/>
        <w:ind w:left="720"/>
        <w:rPr>
          <w:rFonts w:ascii="Aptos" w:eastAsia="Aptos" w:hAnsi="Aptos"/>
          <w:noProof/>
          <w:kern w:val="2"/>
          <w:sz w:val="22"/>
          <w:szCs w:val="22"/>
          <w:lang w:val="en-CA"/>
          <w14:ligatures w14:val="standardContextual"/>
        </w:rPr>
      </w:pPr>
    </w:p>
    <w:p w14:paraId="36D36486" w14:textId="77777777" w:rsidR="00F72A04" w:rsidRDefault="00F72A04" w:rsidP="004C7058">
      <w:pPr>
        <w:spacing w:before="115" w:after="30"/>
        <w:ind w:left="720"/>
        <w:rPr>
          <w:rFonts w:ascii="Aptos" w:eastAsia="Aptos" w:hAnsi="Aptos"/>
          <w:noProof/>
          <w:kern w:val="2"/>
          <w:sz w:val="22"/>
          <w:szCs w:val="22"/>
          <w:lang w:val="en-CA"/>
          <w14:ligatures w14:val="standardContextual"/>
        </w:rPr>
      </w:pPr>
    </w:p>
    <w:p w14:paraId="059E9436" w14:textId="587C03F2" w:rsidR="00F72A04" w:rsidRPr="00F72A04" w:rsidRDefault="00F72A04" w:rsidP="00F72A04">
      <w:pPr>
        <w:pStyle w:val="Heading3"/>
      </w:pPr>
      <w:bookmarkStart w:id="23" w:name="_Toc175565845"/>
      <w:r w:rsidRPr="00F72A04">
        <w:lastRenderedPageBreak/>
        <w:t>EFT file format for First Merchants Bank (24.83252, FIN-14165)</w:t>
      </w:r>
      <w:bookmarkEnd w:id="23"/>
    </w:p>
    <w:p w14:paraId="2FA89F34" w14:textId="77777777" w:rsidR="00F72A04" w:rsidRPr="00746094" w:rsidRDefault="00F72A04" w:rsidP="00F72A04">
      <w:pPr>
        <w:spacing w:before="115" w:after="30"/>
        <w:ind w:left="720"/>
        <w:rPr>
          <w:rFonts w:eastAsia="Aptos"/>
          <w:b/>
          <w:bCs/>
          <w:kern w:val="2"/>
          <w:sz w:val="22"/>
          <w:szCs w:val="22"/>
          <w:lang w:val="en-CA"/>
          <w14:ligatures w14:val="standardContextual"/>
        </w:rPr>
      </w:pPr>
      <w:r w:rsidRPr="00967951">
        <w:rPr>
          <w:rFonts w:eastAsia="Aptos"/>
          <w:b/>
          <w:bCs/>
          <w:kern w:val="2"/>
          <w:sz w:val="22"/>
          <w:szCs w:val="22"/>
          <w14:ligatures w14:val="standardContextual"/>
        </w:rPr>
        <w:t>Overview:</w:t>
      </w:r>
    </w:p>
    <w:p w14:paraId="3EC77215" w14:textId="77777777" w:rsidR="00F72A04" w:rsidRPr="00F72A04" w:rsidRDefault="00F72A04" w:rsidP="00F72A04">
      <w:pPr>
        <w:spacing w:before="115" w:after="30"/>
        <w:ind w:left="720"/>
        <w:rPr>
          <w:rFonts w:eastAsia="Aptos"/>
          <w:b/>
          <w:bCs/>
          <w:kern w:val="2"/>
          <w:lang w:val="en-CA"/>
          <w14:ligatures w14:val="standardContextual"/>
        </w:rPr>
      </w:pPr>
      <w:r w:rsidRPr="00F72A04">
        <w:rPr>
          <w:rFonts w:eastAsia="Aptos"/>
          <w:kern w:val="2"/>
          <w:lang w:val="en-CA"/>
          <w14:ligatures w14:val="standardContextual"/>
        </w:rPr>
        <w:t>AP EFT file format "FMRCHNTBNK" for First Merchants Bank.</w:t>
      </w:r>
    </w:p>
    <w:p w14:paraId="0470747D" w14:textId="77777777" w:rsidR="00F72A04" w:rsidRPr="00F72A04" w:rsidRDefault="00F72A04" w:rsidP="00F72A04">
      <w:pPr>
        <w:spacing w:before="115" w:after="30"/>
        <w:ind w:left="720"/>
        <w:rPr>
          <w:rFonts w:eastAsia="Aptos"/>
          <w:kern w:val="2"/>
          <w:lang w:val="en-CA"/>
          <w14:ligatures w14:val="standardContextual"/>
        </w:rPr>
      </w:pPr>
      <w:r w:rsidRPr="00F72A04">
        <w:rPr>
          <w:rFonts w:eastAsia="Aptos"/>
          <w:b/>
          <w:bCs/>
          <w:kern w:val="2"/>
          <w:lang w:val="en-CA"/>
          <w14:ligatures w14:val="standardContextual"/>
        </w:rPr>
        <w:t>Modifications:</w:t>
      </w:r>
    </w:p>
    <w:p w14:paraId="69317F41" w14:textId="77777777" w:rsidR="00F72A04" w:rsidRPr="00F72A04" w:rsidRDefault="00F72A04" w:rsidP="00F72A04">
      <w:pPr>
        <w:autoSpaceDE w:val="0"/>
        <w:autoSpaceDN w:val="0"/>
        <w:adjustRightInd w:val="0"/>
        <w:spacing w:before="115"/>
        <w:ind w:left="720"/>
        <w:rPr>
          <w:rFonts w:eastAsia="Aptos"/>
          <w:kern w:val="2"/>
          <w:lang w:val="en-CA"/>
          <w14:ligatures w14:val="standardContextual"/>
        </w:rPr>
      </w:pPr>
      <w:r w:rsidRPr="00F72A04">
        <w:rPr>
          <w:rFonts w:eastAsia="Aptos"/>
          <w:kern w:val="2"/>
          <w:lang w:val="en-CA"/>
          <w14:ligatures w14:val="standardContextual"/>
        </w:rPr>
        <w:t>A new AP EFT file format “FMRCHNTBNK: First Merchants Bank” has been added as per specification format shared by client.</w:t>
      </w:r>
    </w:p>
    <w:p w14:paraId="2AEBC206" w14:textId="77777777" w:rsidR="00F72A04" w:rsidRPr="00F72A04" w:rsidRDefault="00F72A04" w:rsidP="00F72A04">
      <w:pPr>
        <w:autoSpaceDE w:val="0"/>
        <w:autoSpaceDN w:val="0"/>
        <w:adjustRightInd w:val="0"/>
        <w:spacing w:before="115"/>
        <w:ind w:left="720"/>
        <w:rPr>
          <w:rFonts w:eastAsia="Aptos"/>
          <w:kern w:val="2"/>
          <w:lang w:val="en-CA"/>
          <w14:ligatures w14:val="standardContextual"/>
        </w:rPr>
      </w:pPr>
      <w:r w:rsidRPr="00F72A04">
        <w:rPr>
          <w:rFonts w:eastAsia="Aptos"/>
          <w:kern w:val="2"/>
          <w:lang w:val="en-CA"/>
          <w14:ligatures w14:val="standardContextual"/>
        </w:rPr>
        <w:t>Following field values will be used in the file format:</w:t>
      </w:r>
    </w:p>
    <w:p w14:paraId="317F18C0" w14:textId="77777777" w:rsidR="00F72A04" w:rsidRPr="00F72A04" w:rsidRDefault="00F72A04" w:rsidP="00F72A04">
      <w:pPr>
        <w:numPr>
          <w:ilvl w:val="0"/>
          <w:numId w:val="25"/>
        </w:numPr>
        <w:autoSpaceDE w:val="0"/>
        <w:autoSpaceDN w:val="0"/>
        <w:adjustRightInd w:val="0"/>
        <w:spacing w:before="115" w:after="30"/>
        <w:contextualSpacing/>
        <w:rPr>
          <w:rFonts w:eastAsia="Aptos"/>
          <w:kern w:val="2"/>
          <w:lang w:val="en-CA"/>
          <w14:ligatures w14:val="standardContextual"/>
        </w:rPr>
      </w:pPr>
      <w:r w:rsidRPr="00F72A04">
        <w:rPr>
          <w:rFonts w:eastAsia="Aptos"/>
          <w:kern w:val="2"/>
          <w:lang w:val="en-CA"/>
          <w14:ligatures w14:val="standardContextual"/>
        </w:rPr>
        <w:t>File Header Record ( 1 )</w:t>
      </w:r>
    </w:p>
    <w:p w14:paraId="73E55CE8"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Immediate Destination ( Must be 074900657 with a blank before the number )</w:t>
      </w:r>
    </w:p>
    <w:p w14:paraId="412A2458"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Immediate Origin ( Must be 074900657 with a blank before the number )</w:t>
      </w:r>
    </w:p>
    <w:p w14:paraId="08C12BC0"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Immediate Destination Name ( First Merchants Bank )</w:t>
      </w:r>
    </w:p>
    <w:p w14:paraId="75B807D0" w14:textId="77777777" w:rsidR="00F72A04" w:rsidRPr="00F72A04" w:rsidRDefault="00F72A04" w:rsidP="00F72A04">
      <w:pPr>
        <w:numPr>
          <w:ilvl w:val="0"/>
          <w:numId w:val="25"/>
        </w:numPr>
        <w:autoSpaceDE w:val="0"/>
        <w:autoSpaceDN w:val="0"/>
        <w:adjustRightInd w:val="0"/>
        <w:spacing w:before="115" w:after="30"/>
        <w:contextualSpacing/>
        <w:rPr>
          <w:rFonts w:eastAsia="Aptos"/>
          <w:kern w:val="2"/>
          <w:lang w:val="en-CA"/>
          <w14:ligatures w14:val="standardContextual"/>
        </w:rPr>
      </w:pPr>
      <w:r w:rsidRPr="00F72A04">
        <w:rPr>
          <w:rFonts w:eastAsia="Aptos"/>
          <w:kern w:val="2"/>
          <w:lang w:val="en-CA"/>
          <w14:ligatures w14:val="standardContextual"/>
        </w:rPr>
        <w:t>Batch Header Record ( 5 )</w:t>
      </w:r>
    </w:p>
    <w:p w14:paraId="3010B711"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Service Class Code ( 200 )</w:t>
      </w:r>
    </w:p>
    <w:p w14:paraId="0C4BCE70"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Company Identification ( Hardcoded value "1" followed by Company Federal Tax ID from company setup )</w:t>
      </w:r>
    </w:p>
    <w:p w14:paraId="533B4832"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Standard Entry Class Code ( CCD )</w:t>
      </w:r>
    </w:p>
    <w:p w14:paraId="244D9822"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Company Entry Description ( INVOICEPAY )</w:t>
      </w:r>
    </w:p>
    <w:p w14:paraId="4FD20E64"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Originating DFI Identification ( 07490065 )</w:t>
      </w:r>
    </w:p>
    <w:p w14:paraId="487EFB74" w14:textId="77777777" w:rsidR="00F72A04" w:rsidRPr="00F72A04" w:rsidRDefault="00F72A04" w:rsidP="00F72A04">
      <w:pPr>
        <w:numPr>
          <w:ilvl w:val="0"/>
          <w:numId w:val="25"/>
        </w:numPr>
        <w:autoSpaceDE w:val="0"/>
        <w:autoSpaceDN w:val="0"/>
        <w:adjustRightInd w:val="0"/>
        <w:spacing w:before="115" w:after="30"/>
        <w:contextualSpacing/>
        <w:rPr>
          <w:rFonts w:eastAsia="Aptos"/>
          <w:kern w:val="2"/>
          <w:lang w:val="en-CA"/>
          <w14:ligatures w14:val="standardContextual"/>
        </w:rPr>
      </w:pPr>
      <w:r w:rsidRPr="00F72A04">
        <w:rPr>
          <w:rFonts w:eastAsia="Aptos"/>
          <w:kern w:val="2"/>
          <w:lang w:val="en-CA"/>
          <w14:ligatures w14:val="standardContextual"/>
        </w:rPr>
        <w:t>Entry Detail Record ( 6 )</w:t>
      </w:r>
    </w:p>
    <w:p w14:paraId="4A8164E9"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Transaction Code ( 22 )</w:t>
      </w:r>
    </w:p>
    <w:p w14:paraId="61091B54"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Transaction Code ( 27 - will be used in the file for offsetting entry. There will be one entry for all 22 transaction code entries )</w:t>
      </w:r>
    </w:p>
    <w:p w14:paraId="356A59CE"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Receiving DFI Identification ( Bank Transit number from vendor setup, for offsetting entry cash account transit number )</w:t>
      </w:r>
    </w:p>
    <w:p w14:paraId="4C040A14"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DFI Account Number ( Bank Account number from vendor setup, for offsetting entry cash account number )</w:t>
      </w:r>
    </w:p>
    <w:p w14:paraId="52037DBA"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Receiving Company Name( Vendor name, for offsetting entry cash account company name Addenda Record Indicator ( 0 )</w:t>
      </w:r>
    </w:p>
    <w:p w14:paraId="6AFB27F4" w14:textId="77777777" w:rsidR="00F72A04" w:rsidRPr="00F72A04" w:rsidRDefault="00F72A04" w:rsidP="00F72A04">
      <w:pPr>
        <w:numPr>
          <w:ilvl w:val="0"/>
          <w:numId w:val="25"/>
        </w:numPr>
        <w:autoSpaceDE w:val="0"/>
        <w:autoSpaceDN w:val="0"/>
        <w:adjustRightInd w:val="0"/>
        <w:spacing w:before="115" w:after="30"/>
        <w:contextualSpacing/>
        <w:rPr>
          <w:rFonts w:eastAsia="Aptos"/>
          <w:kern w:val="2"/>
          <w:lang w:val="en-CA"/>
          <w14:ligatures w14:val="standardContextual"/>
        </w:rPr>
      </w:pPr>
      <w:r w:rsidRPr="00F72A04">
        <w:rPr>
          <w:rFonts w:eastAsia="Aptos"/>
          <w:kern w:val="2"/>
          <w:lang w:val="en-CA"/>
          <w14:ligatures w14:val="standardContextual"/>
        </w:rPr>
        <w:t>Batch Header Trailer ( 8 )</w:t>
      </w:r>
    </w:p>
    <w:p w14:paraId="40389E3F"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Service Class Code ( 200 )</w:t>
      </w:r>
    </w:p>
    <w:p w14:paraId="571BB239" w14:textId="77777777" w:rsidR="00F72A04" w:rsidRPr="00F72A04" w:rsidRDefault="00F72A04" w:rsidP="00F72A04">
      <w:pPr>
        <w:autoSpaceDE w:val="0"/>
        <w:autoSpaceDN w:val="0"/>
        <w:adjustRightInd w:val="0"/>
        <w:spacing w:before="115"/>
        <w:ind w:left="1440"/>
        <w:contextualSpacing/>
        <w:rPr>
          <w:rFonts w:eastAsia="Aptos"/>
          <w:kern w:val="2"/>
          <w:lang w:val="en-CA"/>
          <w14:ligatures w14:val="standardContextual"/>
        </w:rPr>
      </w:pPr>
      <w:r w:rsidRPr="00F72A04">
        <w:rPr>
          <w:rFonts w:eastAsia="Aptos"/>
          <w:kern w:val="2"/>
          <w:lang w:val="en-CA"/>
          <w14:ligatures w14:val="standardContextual"/>
        </w:rPr>
        <w:t xml:space="preserve">Company Identification ( Hardcoded value "1" followed by Company Federal Tax ID from company setup ) </w:t>
      </w:r>
    </w:p>
    <w:p w14:paraId="5C911EA7" w14:textId="77777777" w:rsidR="00F72A04" w:rsidRPr="00F72A04" w:rsidRDefault="00F72A04" w:rsidP="00F72A04">
      <w:pPr>
        <w:spacing w:before="115" w:after="30"/>
        <w:ind w:left="720"/>
        <w:rPr>
          <w:rFonts w:eastAsia="Aptos"/>
          <w:b/>
          <w:bCs/>
          <w:kern w:val="2"/>
          <w:lang w:val="en-CA"/>
          <w14:ligatures w14:val="standardContextual"/>
        </w:rPr>
      </w:pPr>
      <w:r w:rsidRPr="00F72A04">
        <w:rPr>
          <w:rFonts w:eastAsia="Aptos"/>
          <w:b/>
          <w:bCs/>
          <w:kern w:val="2"/>
          <w:lang w:val="en-CA"/>
          <w14:ligatures w14:val="standardContextual"/>
        </w:rPr>
        <w:t>EFT Setup:</w:t>
      </w:r>
    </w:p>
    <w:p w14:paraId="4651E6BA"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r w:rsidRPr="00F72A04">
        <w:rPr>
          <w:rFonts w:eastAsia="Aptos"/>
          <w:kern w:val="2"/>
          <w:lang w:val="en-CA"/>
          <w14:ligatures w14:val="standardContextual"/>
        </w:rPr>
        <w:t>The screen below shows EFT File Code setup for FMRCHNTBNK</w:t>
      </w:r>
      <w:r w:rsidRPr="00F72A04">
        <w:rPr>
          <w:rFonts w:ascii="Aptos" w:eastAsia="Aptos" w:hAnsi="Aptos"/>
          <w:kern w:val="2"/>
          <w:sz w:val="22"/>
          <w:szCs w:val="22"/>
          <w:lang w:val="en-CA"/>
          <w14:ligatures w14:val="standardContextual"/>
        </w:rPr>
        <w:t xml:space="preserve">. </w:t>
      </w:r>
    </w:p>
    <w:p w14:paraId="4F0D434A" w14:textId="77777777" w:rsidR="00F72A04" w:rsidRDefault="00F72A04" w:rsidP="00F72A04">
      <w:pPr>
        <w:spacing w:before="115" w:after="30"/>
        <w:ind w:left="720"/>
        <w:rPr>
          <w:rFonts w:eastAsia="Aptos"/>
          <w:kern w:val="2"/>
          <w:lang w:val="en-CA"/>
          <w14:ligatures w14:val="standardContextual"/>
        </w:rPr>
      </w:pPr>
      <w:r w:rsidRPr="00F72A04">
        <w:rPr>
          <w:rFonts w:eastAsia="Aptos"/>
          <w:kern w:val="2"/>
          <w:lang w:val="en-CA"/>
          <w14:ligatures w14:val="standardContextual"/>
        </w:rPr>
        <w:t>Code 28 needs to be updated by client with Vendor account number. This value will be used in the offset(627) line.</w:t>
      </w:r>
    </w:p>
    <w:p w14:paraId="414642FC" w14:textId="77777777" w:rsidR="00F72A04" w:rsidRPr="00F72A04" w:rsidRDefault="00F72A04" w:rsidP="00F72A04">
      <w:pPr>
        <w:spacing w:before="115" w:after="30" w:line="259" w:lineRule="auto"/>
        <w:ind w:left="720"/>
        <w:rPr>
          <w:rFonts w:ascii="Aptos" w:eastAsia="Aptos" w:hAnsi="Aptos"/>
          <w:kern w:val="2"/>
          <w:sz w:val="22"/>
          <w:szCs w:val="22"/>
          <w:lang w:val="en-CA"/>
          <w14:ligatures w14:val="standardContextual"/>
        </w:rPr>
      </w:pPr>
      <w:r w:rsidRPr="00F72A04">
        <w:rPr>
          <w:rFonts w:ascii="Aptos" w:eastAsia="Aptos" w:hAnsi="Aptos"/>
          <w:noProof/>
          <w:kern w:val="2"/>
          <w:sz w:val="22"/>
          <w:szCs w:val="22"/>
          <w:lang w:val="en-CA"/>
          <w14:ligatures w14:val="standardContextual"/>
        </w:rPr>
        <w:drawing>
          <wp:inline distT="0" distB="0" distL="0" distR="0" wp14:anchorId="5DC4F40E" wp14:editId="67D39B1E">
            <wp:extent cx="5943600" cy="1148080"/>
            <wp:effectExtent l="0" t="0" r="0" b="0"/>
            <wp:docPr id="12414613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61363" name="Picture 1" descr="A screenshot of a computer&#10;&#10;Description automatically generated"/>
                    <pic:cNvPicPr/>
                  </pic:nvPicPr>
                  <pic:blipFill>
                    <a:blip r:embed="rId60"/>
                    <a:stretch>
                      <a:fillRect/>
                    </a:stretch>
                  </pic:blipFill>
                  <pic:spPr>
                    <a:xfrm>
                      <a:off x="0" y="0"/>
                      <a:ext cx="5943600" cy="1148080"/>
                    </a:xfrm>
                    <a:prstGeom prst="rect">
                      <a:avLst/>
                    </a:prstGeom>
                  </pic:spPr>
                </pic:pic>
              </a:graphicData>
            </a:graphic>
          </wp:inline>
        </w:drawing>
      </w:r>
    </w:p>
    <w:p w14:paraId="3F849C08"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r w:rsidRPr="00F72A04">
        <w:rPr>
          <w:rFonts w:ascii="Aptos" w:eastAsia="Aptos" w:hAnsi="Aptos"/>
          <w:noProof/>
          <w:kern w:val="2"/>
          <w:sz w:val="22"/>
          <w:szCs w:val="22"/>
          <w:lang w:val="en-CA"/>
          <w14:ligatures w14:val="standardContextual"/>
        </w:rPr>
        <w:lastRenderedPageBreak/>
        <w:drawing>
          <wp:inline distT="0" distB="0" distL="0" distR="0" wp14:anchorId="3BF2CC87" wp14:editId="6C9D2FD5">
            <wp:extent cx="5943600" cy="1155065"/>
            <wp:effectExtent l="0" t="0" r="0" b="6985"/>
            <wp:docPr id="9591518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51845" name="Picture 1" descr="A screenshot of a computer&#10;&#10;Description automatically generated"/>
                    <pic:cNvPicPr/>
                  </pic:nvPicPr>
                  <pic:blipFill>
                    <a:blip r:embed="rId61"/>
                    <a:stretch>
                      <a:fillRect/>
                    </a:stretch>
                  </pic:blipFill>
                  <pic:spPr>
                    <a:xfrm>
                      <a:off x="0" y="0"/>
                      <a:ext cx="5943600" cy="1155065"/>
                    </a:xfrm>
                    <a:prstGeom prst="rect">
                      <a:avLst/>
                    </a:prstGeom>
                  </pic:spPr>
                </pic:pic>
              </a:graphicData>
            </a:graphic>
          </wp:inline>
        </w:drawing>
      </w:r>
    </w:p>
    <w:p w14:paraId="5D62BA9E" w14:textId="77777777" w:rsidR="00F72A04" w:rsidRPr="00F72A04" w:rsidRDefault="00F72A04" w:rsidP="00F72A04">
      <w:pPr>
        <w:spacing w:before="115" w:after="30"/>
        <w:ind w:left="720"/>
        <w:rPr>
          <w:rFonts w:ascii="Aptos" w:eastAsia="Aptos" w:hAnsi="Aptos"/>
          <w:noProof/>
          <w:kern w:val="2"/>
          <w:sz w:val="22"/>
          <w:szCs w:val="22"/>
          <w:lang w:val="en-CA"/>
          <w14:ligatures w14:val="standardContextual"/>
        </w:rPr>
      </w:pPr>
      <w:r w:rsidRPr="00F72A04">
        <w:rPr>
          <w:rFonts w:ascii="Aptos" w:eastAsia="Aptos" w:hAnsi="Aptos"/>
          <w:noProof/>
          <w:kern w:val="2"/>
          <w:sz w:val="22"/>
          <w:szCs w:val="22"/>
          <w:lang w:val="en-CA"/>
          <w14:ligatures w14:val="standardContextual"/>
        </w:rPr>
        <w:drawing>
          <wp:inline distT="0" distB="0" distL="0" distR="0" wp14:anchorId="6540E195" wp14:editId="051AFDDB">
            <wp:extent cx="5943600" cy="1275715"/>
            <wp:effectExtent l="0" t="0" r="0" b="635"/>
            <wp:docPr id="4040302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30231" name="Picture 1" descr="A screenshot of a computer&#10;&#10;Description automatically generated"/>
                    <pic:cNvPicPr/>
                  </pic:nvPicPr>
                  <pic:blipFill>
                    <a:blip r:embed="rId62"/>
                    <a:stretch>
                      <a:fillRect/>
                    </a:stretch>
                  </pic:blipFill>
                  <pic:spPr>
                    <a:xfrm>
                      <a:off x="0" y="0"/>
                      <a:ext cx="5943600" cy="1275715"/>
                    </a:xfrm>
                    <a:prstGeom prst="rect">
                      <a:avLst/>
                    </a:prstGeom>
                  </pic:spPr>
                </pic:pic>
              </a:graphicData>
            </a:graphic>
          </wp:inline>
        </w:drawing>
      </w:r>
    </w:p>
    <w:p w14:paraId="2F9E25D4" w14:textId="77777777" w:rsidR="00F72A04" w:rsidRPr="00F72A04" w:rsidRDefault="00F72A04" w:rsidP="00F72A04">
      <w:pPr>
        <w:spacing w:before="115" w:after="30"/>
        <w:ind w:left="720"/>
        <w:rPr>
          <w:rFonts w:ascii="Aptos" w:eastAsia="Aptos" w:hAnsi="Aptos"/>
          <w:noProof/>
          <w:kern w:val="2"/>
          <w:sz w:val="22"/>
          <w:szCs w:val="22"/>
          <w:lang w:val="en-CA"/>
          <w14:ligatures w14:val="standardContextual"/>
        </w:rPr>
      </w:pPr>
      <w:r w:rsidRPr="00F72A04">
        <w:rPr>
          <w:rFonts w:ascii="Aptos" w:eastAsia="Aptos" w:hAnsi="Aptos"/>
          <w:noProof/>
          <w:kern w:val="2"/>
          <w:sz w:val="22"/>
          <w:szCs w:val="22"/>
          <w:lang w:val="en-CA"/>
          <w14:ligatures w14:val="standardContextual"/>
        </w:rPr>
        <w:drawing>
          <wp:inline distT="0" distB="0" distL="0" distR="0" wp14:anchorId="77895D2C" wp14:editId="6BC85E0A">
            <wp:extent cx="5943600" cy="250825"/>
            <wp:effectExtent l="0" t="0" r="0" b="0"/>
            <wp:docPr id="2063831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p>
    <w:p w14:paraId="611DF51B" w14:textId="77777777" w:rsidR="00F72A04" w:rsidRPr="00F72A04" w:rsidRDefault="00F72A04" w:rsidP="00F72A04">
      <w:pPr>
        <w:spacing w:before="115" w:after="30"/>
        <w:ind w:left="720"/>
        <w:rPr>
          <w:rFonts w:eastAsia="Aptos"/>
          <w:noProof/>
          <w:kern w:val="2"/>
          <w:lang w:val="en-CA"/>
          <w14:ligatures w14:val="standardContextual"/>
        </w:rPr>
      </w:pPr>
      <w:r w:rsidRPr="00F72A04">
        <w:rPr>
          <w:rFonts w:eastAsia="Aptos"/>
          <w:b/>
          <w:bCs/>
          <w:kern w:val="2"/>
          <w:lang w:val="en-CA"/>
          <w14:ligatures w14:val="standardContextual"/>
        </w:rPr>
        <w:t>Check Printing:</w:t>
      </w:r>
    </w:p>
    <w:p w14:paraId="5550E466" w14:textId="77777777" w:rsidR="00F72A04" w:rsidRPr="00F72A04" w:rsidRDefault="00F72A04" w:rsidP="00F72A04">
      <w:pPr>
        <w:spacing w:before="115" w:after="30"/>
        <w:ind w:left="720"/>
        <w:rPr>
          <w:rFonts w:eastAsia="Aptos"/>
          <w:kern w:val="2"/>
          <w:lang w:val="en-CA"/>
          <w14:ligatures w14:val="standardContextual"/>
        </w:rPr>
      </w:pPr>
      <w:r w:rsidRPr="00F72A04">
        <w:rPr>
          <w:rFonts w:eastAsia="Aptos"/>
          <w:kern w:val="2"/>
          <w:lang w:val="en-CA"/>
          <w14:ligatures w14:val="standardContextual"/>
        </w:rPr>
        <w:t>The Check Printing program allows users to select the available EFT file codes. Users can select the code and generate EFT files as required.</w:t>
      </w:r>
    </w:p>
    <w:p w14:paraId="1B5703DC"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r w:rsidRPr="00F72A04">
        <w:rPr>
          <w:rFonts w:ascii="Aptos" w:eastAsia="Aptos" w:hAnsi="Aptos"/>
          <w:noProof/>
          <w:kern w:val="2"/>
          <w:sz w:val="22"/>
          <w:szCs w:val="22"/>
          <w:lang w:val="en-CA"/>
          <w14:ligatures w14:val="standardContextual"/>
        </w:rPr>
        <w:drawing>
          <wp:inline distT="0" distB="0" distL="0" distR="0" wp14:anchorId="00CC859F" wp14:editId="412ECC19">
            <wp:extent cx="5943600" cy="2883445"/>
            <wp:effectExtent l="0" t="0" r="0" b="0"/>
            <wp:docPr id="3736951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95102" name="Picture 1" descr="A screenshot of a computer&#10;&#10;Description automatically generated"/>
                    <pic:cNvPicPr/>
                  </pic:nvPicPr>
                  <pic:blipFill>
                    <a:blip r:embed="rId63"/>
                    <a:stretch>
                      <a:fillRect/>
                    </a:stretch>
                  </pic:blipFill>
                  <pic:spPr>
                    <a:xfrm>
                      <a:off x="0" y="0"/>
                      <a:ext cx="5956331" cy="2889621"/>
                    </a:xfrm>
                    <a:prstGeom prst="rect">
                      <a:avLst/>
                    </a:prstGeom>
                  </pic:spPr>
                </pic:pic>
              </a:graphicData>
            </a:graphic>
          </wp:inline>
        </w:drawing>
      </w:r>
    </w:p>
    <w:p w14:paraId="743BCA7D"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p>
    <w:p w14:paraId="34D406C3"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p>
    <w:p w14:paraId="4514294D"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p>
    <w:p w14:paraId="31814D3C"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p>
    <w:p w14:paraId="487CBD9B"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p>
    <w:p w14:paraId="7482AFBC"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p>
    <w:p w14:paraId="549CA3A0"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p>
    <w:p w14:paraId="183E135C" w14:textId="77777777" w:rsidR="00F72A04" w:rsidRPr="00F72A04" w:rsidRDefault="00F72A04" w:rsidP="00F72A04">
      <w:pPr>
        <w:spacing w:before="115" w:after="30"/>
        <w:ind w:left="720"/>
        <w:rPr>
          <w:rFonts w:eastAsia="Aptos"/>
          <w:noProof/>
          <w:kern w:val="2"/>
          <w:lang w:val="en-CA"/>
          <w14:ligatures w14:val="standardContextual"/>
        </w:rPr>
      </w:pPr>
      <w:r w:rsidRPr="00F72A04">
        <w:rPr>
          <w:rFonts w:eastAsia="Aptos"/>
          <w:noProof/>
          <w:kern w:val="2"/>
          <w:lang w:val="en-CA"/>
          <w14:ligatures w14:val="standardContextual"/>
        </w:rPr>
        <w:t>Following is the EFT File generated according to specifications:</w:t>
      </w:r>
    </w:p>
    <w:p w14:paraId="207968EC" w14:textId="77777777" w:rsidR="00F72A04" w:rsidRPr="00F72A04" w:rsidRDefault="00F72A04" w:rsidP="00F72A04">
      <w:pPr>
        <w:spacing w:before="115" w:after="30"/>
        <w:ind w:left="720"/>
        <w:rPr>
          <w:rFonts w:ascii="Aptos" w:eastAsia="Aptos" w:hAnsi="Aptos"/>
          <w:noProof/>
          <w:kern w:val="2"/>
          <w:sz w:val="22"/>
          <w:szCs w:val="22"/>
          <w:lang w:val="en-CA"/>
          <w14:ligatures w14:val="standardContextual"/>
        </w:rPr>
      </w:pPr>
      <w:r w:rsidRPr="00F72A04">
        <w:rPr>
          <w:rFonts w:ascii="Aptos" w:eastAsia="Aptos" w:hAnsi="Aptos"/>
          <w:noProof/>
          <w:kern w:val="2"/>
          <w:sz w:val="22"/>
          <w:szCs w:val="22"/>
          <w:lang w:val="en-CA"/>
          <w14:ligatures w14:val="standardContextual"/>
        </w:rPr>
        <w:lastRenderedPageBreak/>
        <w:drawing>
          <wp:inline distT="0" distB="0" distL="0" distR="0" wp14:anchorId="3B58C2C9" wp14:editId="573566F2">
            <wp:extent cx="5943600" cy="3035935"/>
            <wp:effectExtent l="0" t="0" r="0" b="0"/>
            <wp:docPr id="10773004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00490" name="Picture 1" descr="A screenshot of a computer&#10;&#10;Description automatically generated"/>
                    <pic:cNvPicPr/>
                  </pic:nvPicPr>
                  <pic:blipFill>
                    <a:blip r:embed="rId64"/>
                    <a:stretch>
                      <a:fillRect/>
                    </a:stretch>
                  </pic:blipFill>
                  <pic:spPr>
                    <a:xfrm>
                      <a:off x="0" y="0"/>
                      <a:ext cx="5943600" cy="3035935"/>
                    </a:xfrm>
                    <a:prstGeom prst="rect">
                      <a:avLst/>
                    </a:prstGeom>
                  </pic:spPr>
                </pic:pic>
              </a:graphicData>
            </a:graphic>
          </wp:inline>
        </w:drawing>
      </w:r>
    </w:p>
    <w:p w14:paraId="6CBAD78F" w14:textId="77777777" w:rsidR="00F72A04" w:rsidRPr="00F72A04" w:rsidRDefault="00F72A04" w:rsidP="00F72A04">
      <w:pPr>
        <w:spacing w:before="115" w:after="30"/>
        <w:ind w:left="720"/>
        <w:rPr>
          <w:rFonts w:ascii="Aptos" w:eastAsia="Aptos" w:hAnsi="Aptos"/>
          <w:noProof/>
          <w:kern w:val="2"/>
          <w:sz w:val="22"/>
          <w:szCs w:val="22"/>
          <w:lang w:val="en-CA"/>
          <w14:ligatures w14:val="standardContextual"/>
        </w:rPr>
      </w:pPr>
    </w:p>
    <w:p w14:paraId="56EC8122" w14:textId="77777777" w:rsidR="00F72A04" w:rsidRPr="00F72A04" w:rsidRDefault="00F72A04" w:rsidP="00F72A04">
      <w:pPr>
        <w:spacing w:before="115" w:after="30"/>
        <w:ind w:left="720"/>
        <w:rPr>
          <w:rFonts w:eastAsia="Aptos"/>
          <w:noProof/>
          <w:kern w:val="2"/>
          <w:lang w:val="en-CA"/>
          <w14:ligatures w14:val="standardContextual"/>
        </w:rPr>
      </w:pPr>
      <w:r w:rsidRPr="00F72A04">
        <w:rPr>
          <w:rFonts w:eastAsia="Aptos"/>
          <w:noProof/>
          <w:kern w:val="2"/>
          <w:lang w:val="en-CA"/>
          <w14:ligatures w14:val="standardContextual"/>
        </w:rPr>
        <w:t>Below is the specifications for the required EFT format:</w:t>
      </w:r>
    </w:p>
    <w:p w14:paraId="4A22DCAD"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r w:rsidRPr="00F72A04">
        <w:rPr>
          <w:rFonts w:ascii="Aptos" w:eastAsia="Aptos" w:hAnsi="Aptos"/>
          <w:noProof/>
          <w:kern w:val="2"/>
          <w:sz w:val="22"/>
          <w:szCs w:val="22"/>
          <w:lang w:val="en-CA"/>
          <w14:ligatures w14:val="standardContextual"/>
        </w:rPr>
        <w:drawing>
          <wp:inline distT="0" distB="0" distL="0" distR="0" wp14:anchorId="36BB2828" wp14:editId="450062FE">
            <wp:extent cx="5943600" cy="4147820"/>
            <wp:effectExtent l="0" t="0" r="0" b="5080"/>
            <wp:docPr id="60094793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47933" name="Picture 1" descr="A close-up of a document&#10;&#10;Description automatically generated"/>
                    <pic:cNvPicPr/>
                  </pic:nvPicPr>
                  <pic:blipFill>
                    <a:blip r:embed="rId65"/>
                    <a:stretch>
                      <a:fillRect/>
                    </a:stretch>
                  </pic:blipFill>
                  <pic:spPr>
                    <a:xfrm>
                      <a:off x="0" y="0"/>
                      <a:ext cx="5943600" cy="4147820"/>
                    </a:xfrm>
                    <a:prstGeom prst="rect">
                      <a:avLst/>
                    </a:prstGeom>
                  </pic:spPr>
                </pic:pic>
              </a:graphicData>
            </a:graphic>
          </wp:inline>
        </w:drawing>
      </w:r>
    </w:p>
    <w:p w14:paraId="3678C532" w14:textId="77777777" w:rsidR="00F72A04" w:rsidRPr="00F72A04" w:rsidRDefault="00F72A04" w:rsidP="00F72A04">
      <w:pPr>
        <w:spacing w:before="115" w:after="30"/>
        <w:ind w:left="720"/>
        <w:rPr>
          <w:rFonts w:ascii="Aptos" w:eastAsia="Aptos" w:hAnsi="Aptos"/>
          <w:kern w:val="2"/>
          <w:sz w:val="22"/>
          <w:szCs w:val="22"/>
          <w:lang w:val="en-CA"/>
          <w14:ligatures w14:val="standardContextual"/>
        </w:rPr>
      </w:pPr>
      <w:r w:rsidRPr="00F72A04">
        <w:rPr>
          <w:rFonts w:ascii="Aptos" w:eastAsia="Aptos" w:hAnsi="Aptos"/>
          <w:noProof/>
          <w:kern w:val="2"/>
          <w:sz w:val="22"/>
          <w:szCs w:val="22"/>
          <w:lang w:val="en-CA"/>
          <w14:ligatures w14:val="standardContextual"/>
        </w:rPr>
        <w:lastRenderedPageBreak/>
        <w:drawing>
          <wp:inline distT="0" distB="0" distL="0" distR="0" wp14:anchorId="3AE289A8" wp14:editId="1FC7D4A4">
            <wp:extent cx="5943600" cy="3451860"/>
            <wp:effectExtent l="0" t="0" r="0" b="0"/>
            <wp:docPr id="699897180"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97180" name="Picture 1" descr="A screenshot of a computer code&#10;&#10;Description automatically generated"/>
                    <pic:cNvPicPr/>
                  </pic:nvPicPr>
                  <pic:blipFill>
                    <a:blip r:embed="rId66"/>
                    <a:stretch>
                      <a:fillRect/>
                    </a:stretch>
                  </pic:blipFill>
                  <pic:spPr>
                    <a:xfrm>
                      <a:off x="0" y="0"/>
                      <a:ext cx="5943600" cy="3451860"/>
                    </a:xfrm>
                    <a:prstGeom prst="rect">
                      <a:avLst/>
                    </a:prstGeom>
                  </pic:spPr>
                </pic:pic>
              </a:graphicData>
            </a:graphic>
          </wp:inline>
        </w:drawing>
      </w:r>
    </w:p>
    <w:p w14:paraId="5231DBAA" w14:textId="77777777" w:rsidR="00F72A04" w:rsidRDefault="00F72A04" w:rsidP="00F72A04">
      <w:pPr>
        <w:spacing w:before="115" w:after="30"/>
        <w:ind w:left="720"/>
        <w:rPr>
          <w:rFonts w:ascii="Aptos" w:eastAsia="Aptos" w:hAnsi="Aptos"/>
          <w:noProof/>
          <w:kern w:val="2"/>
          <w:sz w:val="22"/>
          <w:szCs w:val="22"/>
          <w:lang w:val="en-CA"/>
          <w14:ligatures w14:val="standardContextual"/>
        </w:rPr>
      </w:pPr>
      <w:r w:rsidRPr="00F72A04">
        <w:rPr>
          <w:rFonts w:ascii="Aptos" w:eastAsia="Aptos" w:hAnsi="Aptos"/>
          <w:noProof/>
          <w:kern w:val="2"/>
          <w:sz w:val="22"/>
          <w:szCs w:val="22"/>
          <w:lang w:val="en-CA"/>
          <w14:ligatures w14:val="standardContextual"/>
        </w:rPr>
        <w:drawing>
          <wp:inline distT="0" distB="0" distL="0" distR="0" wp14:anchorId="50354C8D" wp14:editId="27C6A72C">
            <wp:extent cx="5943600" cy="3849370"/>
            <wp:effectExtent l="0" t="0" r="0" b="0"/>
            <wp:docPr id="105034029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40296" name="Picture 1" descr="A close-up of a document&#10;&#10;Description automatically generated"/>
                    <pic:cNvPicPr/>
                  </pic:nvPicPr>
                  <pic:blipFill>
                    <a:blip r:embed="rId67"/>
                    <a:stretch>
                      <a:fillRect/>
                    </a:stretch>
                  </pic:blipFill>
                  <pic:spPr>
                    <a:xfrm>
                      <a:off x="0" y="0"/>
                      <a:ext cx="5943600" cy="3849370"/>
                    </a:xfrm>
                    <a:prstGeom prst="rect">
                      <a:avLst/>
                    </a:prstGeom>
                  </pic:spPr>
                </pic:pic>
              </a:graphicData>
            </a:graphic>
          </wp:inline>
        </w:drawing>
      </w:r>
    </w:p>
    <w:p w14:paraId="19B505B3" w14:textId="77777777" w:rsidR="00076127" w:rsidRDefault="00076127" w:rsidP="00F72A04">
      <w:pPr>
        <w:spacing w:before="115" w:after="30"/>
        <w:ind w:left="720"/>
        <w:rPr>
          <w:rFonts w:ascii="Aptos" w:eastAsia="Aptos" w:hAnsi="Aptos"/>
          <w:noProof/>
          <w:kern w:val="2"/>
          <w:sz w:val="22"/>
          <w:szCs w:val="22"/>
          <w:lang w:val="en-CA"/>
          <w14:ligatures w14:val="standardContextual"/>
        </w:rPr>
      </w:pPr>
    </w:p>
    <w:p w14:paraId="676AE7ED" w14:textId="77777777" w:rsidR="00076127" w:rsidRDefault="00076127" w:rsidP="00F72A04">
      <w:pPr>
        <w:spacing w:before="115" w:after="30"/>
        <w:ind w:left="720"/>
        <w:rPr>
          <w:rFonts w:ascii="Aptos" w:eastAsia="Aptos" w:hAnsi="Aptos"/>
          <w:noProof/>
          <w:kern w:val="2"/>
          <w:sz w:val="22"/>
          <w:szCs w:val="22"/>
          <w:lang w:val="en-CA"/>
          <w14:ligatures w14:val="standardContextual"/>
        </w:rPr>
      </w:pPr>
    </w:p>
    <w:p w14:paraId="262CC145" w14:textId="77777777" w:rsidR="00076127" w:rsidRDefault="00076127" w:rsidP="00F72A04">
      <w:pPr>
        <w:spacing w:before="115" w:after="30"/>
        <w:ind w:left="720"/>
        <w:rPr>
          <w:rFonts w:ascii="Aptos" w:eastAsia="Aptos" w:hAnsi="Aptos"/>
          <w:noProof/>
          <w:kern w:val="2"/>
          <w:sz w:val="22"/>
          <w:szCs w:val="22"/>
          <w:lang w:val="en-CA"/>
          <w14:ligatures w14:val="standardContextual"/>
        </w:rPr>
      </w:pPr>
    </w:p>
    <w:p w14:paraId="633D72E7" w14:textId="77777777" w:rsidR="00076127" w:rsidRDefault="00076127" w:rsidP="00F72A04">
      <w:pPr>
        <w:spacing w:before="115" w:after="30"/>
        <w:ind w:left="720"/>
        <w:rPr>
          <w:rFonts w:ascii="Aptos" w:eastAsia="Aptos" w:hAnsi="Aptos"/>
          <w:noProof/>
          <w:kern w:val="2"/>
          <w:sz w:val="22"/>
          <w:szCs w:val="22"/>
          <w:lang w:val="en-CA"/>
          <w14:ligatures w14:val="standardContextual"/>
        </w:rPr>
      </w:pPr>
    </w:p>
    <w:p w14:paraId="14716087" w14:textId="10765390" w:rsidR="00076127" w:rsidRPr="00076127" w:rsidRDefault="00076127" w:rsidP="00076127">
      <w:pPr>
        <w:pStyle w:val="Heading3"/>
      </w:pPr>
      <w:bookmarkStart w:id="24" w:name="_Toc175565846"/>
      <w:r w:rsidRPr="00076127">
        <w:lastRenderedPageBreak/>
        <w:t>EFT file format for PlainsCapital Bank (24.84554, FIN-14489)</w:t>
      </w:r>
      <w:bookmarkEnd w:id="24"/>
    </w:p>
    <w:p w14:paraId="5C90CCCB" w14:textId="77777777" w:rsidR="00076127" w:rsidRPr="00746094" w:rsidRDefault="00076127" w:rsidP="00076127">
      <w:pPr>
        <w:spacing w:before="115" w:after="30"/>
        <w:ind w:left="720"/>
        <w:rPr>
          <w:rFonts w:eastAsia="Aptos"/>
          <w:b/>
          <w:bCs/>
          <w:kern w:val="2"/>
          <w:sz w:val="22"/>
          <w:szCs w:val="22"/>
          <w:lang w:val="en-CA"/>
          <w14:ligatures w14:val="standardContextual"/>
        </w:rPr>
      </w:pPr>
      <w:r w:rsidRPr="00967951">
        <w:rPr>
          <w:rFonts w:eastAsia="Aptos"/>
          <w:b/>
          <w:bCs/>
          <w:kern w:val="2"/>
          <w:sz w:val="22"/>
          <w:szCs w:val="22"/>
          <w14:ligatures w14:val="standardContextual"/>
        </w:rPr>
        <w:t>Overview:</w:t>
      </w:r>
    </w:p>
    <w:p w14:paraId="79B686A8" w14:textId="77777777" w:rsidR="00076127" w:rsidRPr="00076127" w:rsidRDefault="00076127" w:rsidP="00076127">
      <w:pPr>
        <w:spacing w:before="115" w:after="30"/>
        <w:ind w:left="720"/>
        <w:rPr>
          <w:rFonts w:eastAsia="Aptos"/>
          <w:kern w:val="2"/>
          <w:lang w:val="en-CA"/>
          <w14:ligatures w14:val="standardContextual"/>
        </w:rPr>
      </w:pPr>
      <w:r w:rsidRPr="00076127">
        <w:rPr>
          <w:rFonts w:eastAsia="Aptos"/>
          <w:kern w:val="2"/>
          <w:lang w:val="en-CA"/>
          <w14:ligatures w14:val="standardContextual"/>
        </w:rPr>
        <w:t>AP EFT file format "PLNCAPSBNK" for PlainsCapital Bank.</w:t>
      </w:r>
    </w:p>
    <w:p w14:paraId="6A58DADB" w14:textId="77777777" w:rsidR="00076127" w:rsidRPr="00076127" w:rsidRDefault="00076127" w:rsidP="00076127">
      <w:pPr>
        <w:autoSpaceDE w:val="0"/>
        <w:autoSpaceDN w:val="0"/>
        <w:adjustRightInd w:val="0"/>
        <w:spacing w:before="115"/>
        <w:ind w:left="720"/>
        <w:rPr>
          <w:rFonts w:eastAsia="Aptos"/>
          <w:kern w:val="2"/>
          <w:lang w:val="en-CA"/>
          <w14:ligatures w14:val="standardContextual"/>
        </w:rPr>
      </w:pPr>
      <w:r w:rsidRPr="00076127">
        <w:rPr>
          <w:rFonts w:eastAsia="Aptos"/>
          <w:b/>
          <w:bCs/>
          <w:kern w:val="2"/>
          <w:lang w:val="en-CA"/>
          <w14:ligatures w14:val="standardContextual"/>
        </w:rPr>
        <w:t>Modifications:</w:t>
      </w:r>
    </w:p>
    <w:p w14:paraId="6DD0FF43" w14:textId="77777777" w:rsidR="00076127" w:rsidRPr="00076127" w:rsidRDefault="00076127" w:rsidP="00076127">
      <w:pPr>
        <w:autoSpaceDE w:val="0"/>
        <w:autoSpaceDN w:val="0"/>
        <w:adjustRightInd w:val="0"/>
        <w:spacing w:before="115"/>
        <w:ind w:left="720"/>
        <w:rPr>
          <w:rFonts w:eastAsia="Aptos"/>
          <w:kern w:val="2"/>
          <w:lang w:val="en-CA"/>
          <w14:ligatures w14:val="standardContextual"/>
        </w:rPr>
      </w:pPr>
      <w:r w:rsidRPr="00076127">
        <w:rPr>
          <w:rFonts w:eastAsia="Aptos"/>
          <w:b/>
          <w:bCs/>
          <w:kern w:val="2"/>
          <w:lang w:val="en-CA"/>
          <w14:ligatures w14:val="standardContextual"/>
        </w:rPr>
        <w:t>A new AP EFT file format “</w:t>
      </w:r>
      <w:r w:rsidRPr="00076127">
        <w:rPr>
          <w:rFonts w:eastAsia="Aptos"/>
          <w:kern w:val="2"/>
          <w:lang w:val="en-CA"/>
          <w14:ligatures w14:val="standardContextual"/>
        </w:rPr>
        <w:t>PLNCAPSBNK</w:t>
      </w:r>
      <w:r w:rsidRPr="00076127">
        <w:rPr>
          <w:rFonts w:eastAsia="Aptos"/>
          <w:b/>
          <w:bCs/>
          <w:kern w:val="2"/>
          <w:lang w:val="en-CA"/>
          <w14:ligatures w14:val="standardContextual"/>
        </w:rPr>
        <w:t xml:space="preserve">: Plains Capital Bank” has been added as per </w:t>
      </w:r>
      <w:r w:rsidRPr="00076127">
        <w:rPr>
          <w:rFonts w:eastAsia="Aptos"/>
          <w:kern w:val="2"/>
          <w:lang w:val="en-CA"/>
          <w14:ligatures w14:val="standardContextual"/>
        </w:rPr>
        <w:t>specification format shared by client.</w:t>
      </w:r>
    </w:p>
    <w:p w14:paraId="05DDA946" w14:textId="77777777" w:rsidR="00076127" w:rsidRPr="00076127" w:rsidRDefault="00076127" w:rsidP="00076127">
      <w:pPr>
        <w:autoSpaceDE w:val="0"/>
        <w:autoSpaceDN w:val="0"/>
        <w:adjustRightInd w:val="0"/>
        <w:spacing w:before="115"/>
        <w:ind w:left="720"/>
        <w:rPr>
          <w:rFonts w:eastAsia="Aptos"/>
          <w:kern w:val="2"/>
          <w:lang w:val="en-CA"/>
          <w14:ligatures w14:val="standardContextual"/>
        </w:rPr>
      </w:pPr>
      <w:r w:rsidRPr="00076127">
        <w:rPr>
          <w:rFonts w:eastAsia="Aptos"/>
          <w:kern w:val="2"/>
          <w:lang w:val="en-CA"/>
          <w14:ligatures w14:val="standardContextual"/>
        </w:rPr>
        <w:t>Following field values will be used in the file format:</w:t>
      </w:r>
    </w:p>
    <w:p w14:paraId="23B3A6B1" w14:textId="77777777" w:rsidR="00076127" w:rsidRPr="00076127" w:rsidRDefault="00076127" w:rsidP="00076127">
      <w:pPr>
        <w:numPr>
          <w:ilvl w:val="0"/>
          <w:numId w:val="25"/>
        </w:numPr>
        <w:autoSpaceDE w:val="0"/>
        <w:autoSpaceDN w:val="0"/>
        <w:adjustRightInd w:val="0"/>
        <w:spacing w:before="115" w:after="30"/>
        <w:contextualSpacing/>
        <w:rPr>
          <w:rFonts w:eastAsia="Aptos"/>
          <w:kern w:val="2"/>
          <w:lang w:val="en-CA"/>
          <w14:ligatures w14:val="standardContextual"/>
        </w:rPr>
      </w:pPr>
      <w:r w:rsidRPr="00076127">
        <w:rPr>
          <w:rFonts w:eastAsia="Aptos"/>
          <w:kern w:val="2"/>
          <w:lang w:val="en-CA"/>
          <w14:ligatures w14:val="standardContextual"/>
        </w:rPr>
        <w:t>File Header Record ( 1 )</w:t>
      </w:r>
    </w:p>
    <w:p w14:paraId="3E0E99FC"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Immediate Destination ( ’ 111322994’ with a space before the number )</w:t>
      </w:r>
    </w:p>
    <w:p w14:paraId="51362F8A"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Immediate Origin ( ACH Company Federal Tax ID from company setup with a space before the number )</w:t>
      </w:r>
    </w:p>
    <w:p w14:paraId="26CA968E"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Immediate Destination Name ( ‘PlainsCapital Bank’ )</w:t>
      </w:r>
    </w:p>
    <w:p w14:paraId="44FE7BC2" w14:textId="77777777" w:rsidR="00076127" w:rsidRPr="00076127" w:rsidRDefault="00076127" w:rsidP="00076127">
      <w:pPr>
        <w:numPr>
          <w:ilvl w:val="0"/>
          <w:numId w:val="25"/>
        </w:numPr>
        <w:autoSpaceDE w:val="0"/>
        <w:autoSpaceDN w:val="0"/>
        <w:adjustRightInd w:val="0"/>
        <w:spacing w:before="115" w:after="30"/>
        <w:contextualSpacing/>
        <w:rPr>
          <w:rFonts w:eastAsia="Aptos"/>
          <w:kern w:val="2"/>
          <w:lang w:val="en-CA"/>
          <w14:ligatures w14:val="standardContextual"/>
        </w:rPr>
      </w:pPr>
      <w:r w:rsidRPr="00076127">
        <w:rPr>
          <w:rFonts w:eastAsia="Aptos"/>
          <w:kern w:val="2"/>
          <w:lang w:val="en-CA"/>
          <w14:ligatures w14:val="standardContextual"/>
        </w:rPr>
        <w:t>Batch Header Record ( 5 )</w:t>
      </w:r>
    </w:p>
    <w:p w14:paraId="71DEA7D3"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Service Class Code ( 220 - Credits only )</w:t>
      </w:r>
    </w:p>
    <w:p w14:paraId="05D94E81"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Company Identification ( ACH Company Federal Tax ID from company setup with a space before the number )</w:t>
      </w:r>
    </w:p>
    <w:p w14:paraId="7CA56049"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Standard Entry Class Code ( CCD )</w:t>
      </w:r>
    </w:p>
    <w:p w14:paraId="6F6BBDEA"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Company Entry Description ( Payables )</w:t>
      </w:r>
    </w:p>
    <w:p w14:paraId="13619B58"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Originating DFI Identification ( ‘11132299’ )</w:t>
      </w:r>
    </w:p>
    <w:p w14:paraId="229130A6" w14:textId="77777777" w:rsidR="00076127" w:rsidRPr="00076127" w:rsidRDefault="00076127" w:rsidP="00076127">
      <w:pPr>
        <w:numPr>
          <w:ilvl w:val="0"/>
          <w:numId w:val="25"/>
        </w:numPr>
        <w:autoSpaceDE w:val="0"/>
        <w:autoSpaceDN w:val="0"/>
        <w:adjustRightInd w:val="0"/>
        <w:spacing w:before="115" w:after="30"/>
        <w:contextualSpacing/>
        <w:rPr>
          <w:rFonts w:eastAsia="Aptos"/>
          <w:kern w:val="2"/>
          <w:lang w:val="en-CA"/>
          <w14:ligatures w14:val="standardContextual"/>
        </w:rPr>
      </w:pPr>
      <w:r w:rsidRPr="00076127">
        <w:rPr>
          <w:rFonts w:eastAsia="Aptos"/>
          <w:kern w:val="2"/>
          <w:lang w:val="en-CA"/>
          <w14:ligatures w14:val="standardContextual"/>
        </w:rPr>
        <w:t>Entry Detail Record ( 6 )</w:t>
      </w:r>
    </w:p>
    <w:p w14:paraId="37041431"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Transaction Code ( 22 - Credit (deposit) to checking account )</w:t>
      </w:r>
    </w:p>
    <w:p w14:paraId="32876502"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Receiving DFI Identification ( Bank Transit number from vendor setup )</w:t>
      </w:r>
    </w:p>
    <w:p w14:paraId="0F3AC2F7"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DFI Account Number ( Bank Account number from vendor setup )</w:t>
      </w:r>
    </w:p>
    <w:p w14:paraId="5C562AE9"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Individual Identification ( Vendor Code )</w:t>
      </w:r>
    </w:p>
    <w:p w14:paraId="70B91AC9"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Individual Name ( Vendor name )</w:t>
      </w:r>
    </w:p>
    <w:p w14:paraId="084591AD"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Addenda Record Indicator ( 0 - No addenda records )</w:t>
      </w:r>
    </w:p>
    <w:p w14:paraId="6FF248AD" w14:textId="77777777" w:rsidR="00076127" w:rsidRPr="00076127" w:rsidRDefault="00076127" w:rsidP="00076127">
      <w:pPr>
        <w:numPr>
          <w:ilvl w:val="0"/>
          <w:numId w:val="25"/>
        </w:numPr>
        <w:autoSpaceDE w:val="0"/>
        <w:autoSpaceDN w:val="0"/>
        <w:adjustRightInd w:val="0"/>
        <w:spacing w:before="115" w:after="30"/>
        <w:contextualSpacing/>
        <w:rPr>
          <w:rFonts w:eastAsia="Aptos"/>
          <w:kern w:val="2"/>
          <w:lang w:val="en-CA"/>
          <w14:ligatures w14:val="standardContextual"/>
        </w:rPr>
      </w:pPr>
      <w:r w:rsidRPr="00076127">
        <w:rPr>
          <w:rFonts w:eastAsia="Aptos"/>
          <w:kern w:val="2"/>
          <w:lang w:val="en-CA"/>
          <w14:ligatures w14:val="standardContextual"/>
        </w:rPr>
        <w:t>Batch Header Trailer ( 8 )</w:t>
      </w:r>
    </w:p>
    <w:p w14:paraId="3CDB02D8"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Service Class Code ( 220 )</w:t>
      </w:r>
    </w:p>
    <w:p w14:paraId="3908E4D2"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Company Identification ( ACH Company Federal Tax ID from company setup with a space before the number )</w:t>
      </w:r>
    </w:p>
    <w:p w14:paraId="253F29A7" w14:textId="77777777" w:rsidR="00076127" w:rsidRPr="00076127" w:rsidRDefault="00076127" w:rsidP="00076127">
      <w:pPr>
        <w:autoSpaceDE w:val="0"/>
        <w:autoSpaceDN w:val="0"/>
        <w:adjustRightInd w:val="0"/>
        <w:spacing w:before="115"/>
        <w:ind w:left="1440"/>
        <w:contextualSpacing/>
        <w:rPr>
          <w:rFonts w:eastAsia="Aptos"/>
          <w:kern w:val="2"/>
          <w:lang w:val="en-CA"/>
          <w14:ligatures w14:val="standardContextual"/>
        </w:rPr>
      </w:pPr>
      <w:r w:rsidRPr="00076127">
        <w:rPr>
          <w:rFonts w:eastAsia="Aptos"/>
          <w:kern w:val="2"/>
          <w:lang w:val="en-CA"/>
          <w14:ligatures w14:val="standardContextual"/>
        </w:rPr>
        <w:t>Originating DFI ID ( ‘11132299’ )</w:t>
      </w:r>
    </w:p>
    <w:p w14:paraId="032DAB96" w14:textId="77777777" w:rsidR="00076127" w:rsidRPr="00076127" w:rsidRDefault="00076127" w:rsidP="00076127">
      <w:pPr>
        <w:spacing w:before="115" w:after="30"/>
        <w:ind w:left="720"/>
        <w:rPr>
          <w:rFonts w:eastAsia="Aptos"/>
          <w:b/>
          <w:bCs/>
          <w:kern w:val="2"/>
          <w:lang w:val="en-CA"/>
          <w14:ligatures w14:val="standardContextual"/>
        </w:rPr>
      </w:pPr>
      <w:r w:rsidRPr="00076127">
        <w:rPr>
          <w:rFonts w:eastAsia="Aptos"/>
          <w:b/>
          <w:bCs/>
          <w:kern w:val="2"/>
          <w:lang w:val="en-CA"/>
          <w14:ligatures w14:val="standardContextual"/>
        </w:rPr>
        <w:t>EFT Setup:</w:t>
      </w:r>
    </w:p>
    <w:p w14:paraId="0A1C4AA6" w14:textId="77777777" w:rsidR="00076127" w:rsidRPr="00076127" w:rsidRDefault="00076127" w:rsidP="00076127">
      <w:pPr>
        <w:spacing w:before="115" w:after="30"/>
        <w:ind w:left="720"/>
        <w:rPr>
          <w:rFonts w:eastAsia="Aptos"/>
          <w:kern w:val="2"/>
          <w:lang w:val="en-CA"/>
          <w14:ligatures w14:val="standardContextual"/>
        </w:rPr>
      </w:pPr>
      <w:r w:rsidRPr="00076127">
        <w:rPr>
          <w:rFonts w:eastAsia="Aptos"/>
          <w:kern w:val="2"/>
          <w:lang w:val="en-CA"/>
          <w14:ligatures w14:val="standardContextual"/>
        </w:rPr>
        <w:t xml:space="preserve">The screen below shows EFT File Code setup for PLNCAPSBNK. </w:t>
      </w:r>
    </w:p>
    <w:p w14:paraId="3BBD6F2E"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drawing>
          <wp:inline distT="0" distB="0" distL="0" distR="0" wp14:anchorId="2B80302B" wp14:editId="6FC49F49">
            <wp:extent cx="5943600" cy="1379220"/>
            <wp:effectExtent l="0" t="0" r="0" b="0"/>
            <wp:docPr id="11369583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58322" name="Picture 1" descr="A screenshot of a computer&#10;&#10;Description automatically generated"/>
                    <pic:cNvPicPr/>
                  </pic:nvPicPr>
                  <pic:blipFill>
                    <a:blip r:embed="rId68"/>
                    <a:stretch>
                      <a:fillRect/>
                    </a:stretch>
                  </pic:blipFill>
                  <pic:spPr>
                    <a:xfrm>
                      <a:off x="0" y="0"/>
                      <a:ext cx="5943600" cy="1379220"/>
                    </a:xfrm>
                    <a:prstGeom prst="rect">
                      <a:avLst/>
                    </a:prstGeom>
                  </pic:spPr>
                </pic:pic>
              </a:graphicData>
            </a:graphic>
          </wp:inline>
        </w:drawing>
      </w:r>
    </w:p>
    <w:p w14:paraId="6D5F18E4"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drawing>
          <wp:inline distT="0" distB="0" distL="0" distR="0" wp14:anchorId="651FA02A" wp14:editId="095053C9">
            <wp:extent cx="5943600" cy="1376680"/>
            <wp:effectExtent l="0" t="0" r="0" b="0"/>
            <wp:docPr id="187771496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14960" name="Picture 1" descr="A screenshot of a computer&#10;&#10;Description automatically generated"/>
                    <pic:cNvPicPr/>
                  </pic:nvPicPr>
                  <pic:blipFill>
                    <a:blip r:embed="rId69"/>
                    <a:stretch>
                      <a:fillRect/>
                    </a:stretch>
                  </pic:blipFill>
                  <pic:spPr>
                    <a:xfrm>
                      <a:off x="0" y="0"/>
                      <a:ext cx="5943600" cy="1376680"/>
                    </a:xfrm>
                    <a:prstGeom prst="rect">
                      <a:avLst/>
                    </a:prstGeom>
                  </pic:spPr>
                </pic:pic>
              </a:graphicData>
            </a:graphic>
          </wp:inline>
        </w:drawing>
      </w:r>
    </w:p>
    <w:p w14:paraId="744AD338" w14:textId="77777777" w:rsidR="00076127" w:rsidRPr="00076127" w:rsidRDefault="00076127" w:rsidP="00076127">
      <w:pPr>
        <w:spacing w:before="115" w:after="30"/>
        <w:ind w:left="720"/>
        <w:rPr>
          <w:rFonts w:ascii="Aptos" w:eastAsia="Aptos" w:hAnsi="Aptos"/>
          <w:noProof/>
          <w:kern w:val="2"/>
          <w:sz w:val="22"/>
          <w:szCs w:val="22"/>
          <w:lang w:val="en-CA"/>
          <w14:ligatures w14:val="standardContextual"/>
        </w:rPr>
      </w:pPr>
      <w:r w:rsidRPr="00076127">
        <w:rPr>
          <w:rFonts w:ascii="Aptos" w:eastAsia="Aptos" w:hAnsi="Aptos"/>
          <w:noProof/>
          <w:kern w:val="2"/>
          <w:sz w:val="22"/>
          <w:szCs w:val="22"/>
          <w:lang w:val="en-CA"/>
          <w14:ligatures w14:val="standardContextual"/>
        </w:rPr>
        <w:lastRenderedPageBreak/>
        <w:drawing>
          <wp:inline distT="0" distB="0" distL="0" distR="0" wp14:anchorId="69AB0867" wp14:editId="616E5512">
            <wp:extent cx="5943600" cy="1385570"/>
            <wp:effectExtent l="0" t="0" r="0" b="5080"/>
            <wp:docPr id="20508656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65673" name="Picture 1" descr="A screenshot of a computer&#10;&#10;Description automatically generated"/>
                    <pic:cNvPicPr/>
                  </pic:nvPicPr>
                  <pic:blipFill>
                    <a:blip r:embed="rId70"/>
                    <a:stretch>
                      <a:fillRect/>
                    </a:stretch>
                  </pic:blipFill>
                  <pic:spPr>
                    <a:xfrm>
                      <a:off x="0" y="0"/>
                      <a:ext cx="5943600" cy="1385570"/>
                    </a:xfrm>
                    <a:prstGeom prst="rect">
                      <a:avLst/>
                    </a:prstGeom>
                  </pic:spPr>
                </pic:pic>
              </a:graphicData>
            </a:graphic>
          </wp:inline>
        </w:drawing>
      </w:r>
    </w:p>
    <w:p w14:paraId="7595F6DD" w14:textId="77777777" w:rsidR="00076127" w:rsidRPr="00076127" w:rsidRDefault="00076127" w:rsidP="00076127">
      <w:pPr>
        <w:spacing w:before="115" w:after="30"/>
        <w:ind w:left="720"/>
        <w:rPr>
          <w:rFonts w:eastAsia="Aptos"/>
          <w:noProof/>
          <w:kern w:val="2"/>
          <w:lang w:val="en-CA"/>
          <w14:ligatures w14:val="standardContextual"/>
        </w:rPr>
      </w:pPr>
      <w:r w:rsidRPr="00076127">
        <w:rPr>
          <w:rFonts w:ascii="Aptos" w:eastAsia="Aptos" w:hAnsi="Aptos"/>
          <w:noProof/>
          <w:kern w:val="2"/>
          <w:sz w:val="22"/>
          <w:szCs w:val="22"/>
          <w:lang w:val="en-CA"/>
          <w14:ligatures w14:val="standardContextual"/>
        </w:rPr>
        <w:drawing>
          <wp:inline distT="0" distB="0" distL="0" distR="0" wp14:anchorId="60C284D4" wp14:editId="216EAB6F">
            <wp:extent cx="5943600" cy="250825"/>
            <wp:effectExtent l="0" t="0" r="0" b="0"/>
            <wp:docPr id="19002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50825"/>
                    </a:xfrm>
                    <a:prstGeom prst="rect">
                      <a:avLst/>
                    </a:prstGeom>
                    <a:noFill/>
                    <a:ln>
                      <a:noFill/>
                    </a:ln>
                  </pic:spPr>
                </pic:pic>
              </a:graphicData>
            </a:graphic>
          </wp:inline>
        </w:drawing>
      </w:r>
      <w:r w:rsidRPr="00076127">
        <w:rPr>
          <w:rFonts w:eastAsia="Aptos"/>
          <w:b/>
          <w:bCs/>
          <w:kern w:val="2"/>
          <w:lang w:val="en-CA"/>
          <w14:ligatures w14:val="standardContextual"/>
        </w:rPr>
        <w:t>Check Printing:</w:t>
      </w:r>
    </w:p>
    <w:p w14:paraId="152C6F4E" w14:textId="77777777" w:rsidR="00076127" w:rsidRPr="00076127" w:rsidRDefault="00076127" w:rsidP="00076127">
      <w:pPr>
        <w:spacing w:before="115" w:after="30"/>
        <w:ind w:left="720"/>
        <w:rPr>
          <w:rFonts w:eastAsia="Aptos"/>
          <w:kern w:val="2"/>
          <w:lang w:val="en-CA"/>
          <w14:ligatures w14:val="standardContextual"/>
        </w:rPr>
      </w:pPr>
      <w:r w:rsidRPr="00076127">
        <w:rPr>
          <w:rFonts w:eastAsia="Aptos"/>
          <w:kern w:val="2"/>
          <w:lang w:val="en-CA"/>
          <w14:ligatures w14:val="standardContextual"/>
        </w:rPr>
        <w:t>The Check Printing program allows users to select the available EFT file codes. Users can select the code and generate EFT files as required.</w:t>
      </w:r>
    </w:p>
    <w:p w14:paraId="5563E82C" w14:textId="6F3E333D" w:rsidR="00076127" w:rsidRPr="00306562" w:rsidRDefault="00076127" w:rsidP="00306562">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drawing>
          <wp:inline distT="0" distB="0" distL="0" distR="0" wp14:anchorId="2DB382D0" wp14:editId="5A2129CA">
            <wp:extent cx="5943600" cy="2733675"/>
            <wp:effectExtent l="0" t="0" r="0" b="9525"/>
            <wp:docPr id="2166358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35896" name="Picture 1" descr="A screenshot of a computer&#10;&#10;Description automatically generated"/>
                    <pic:cNvPicPr/>
                  </pic:nvPicPr>
                  <pic:blipFill>
                    <a:blip r:embed="rId71"/>
                    <a:stretch>
                      <a:fillRect/>
                    </a:stretch>
                  </pic:blipFill>
                  <pic:spPr>
                    <a:xfrm>
                      <a:off x="0" y="0"/>
                      <a:ext cx="5943600" cy="2733675"/>
                    </a:xfrm>
                    <a:prstGeom prst="rect">
                      <a:avLst/>
                    </a:prstGeom>
                  </pic:spPr>
                </pic:pic>
              </a:graphicData>
            </a:graphic>
          </wp:inline>
        </w:drawing>
      </w:r>
    </w:p>
    <w:p w14:paraId="74CED458" w14:textId="77777777" w:rsidR="00076127" w:rsidRPr="00076127" w:rsidRDefault="00076127" w:rsidP="00076127">
      <w:pPr>
        <w:spacing w:before="115" w:after="30"/>
        <w:ind w:left="720"/>
        <w:rPr>
          <w:rFonts w:eastAsia="Aptos"/>
          <w:noProof/>
          <w:kern w:val="2"/>
          <w:lang w:val="en-CA"/>
          <w14:ligatures w14:val="standardContextual"/>
        </w:rPr>
      </w:pPr>
      <w:r w:rsidRPr="00076127">
        <w:rPr>
          <w:rFonts w:eastAsia="Aptos"/>
          <w:noProof/>
          <w:kern w:val="2"/>
          <w:lang w:val="en-CA"/>
          <w14:ligatures w14:val="standardContextual"/>
        </w:rPr>
        <w:t>The following is the EFT File generated according to specifications:</w:t>
      </w:r>
    </w:p>
    <w:p w14:paraId="3DB5378B" w14:textId="77777777" w:rsidR="00076127" w:rsidRPr="00076127" w:rsidRDefault="00076127" w:rsidP="00076127">
      <w:pPr>
        <w:spacing w:before="115" w:after="30"/>
        <w:ind w:left="720"/>
        <w:rPr>
          <w:rFonts w:ascii="Aptos" w:eastAsia="Aptos" w:hAnsi="Aptos"/>
          <w:noProof/>
          <w:kern w:val="2"/>
          <w:sz w:val="22"/>
          <w:szCs w:val="22"/>
          <w:lang w:val="en-CA"/>
          <w14:ligatures w14:val="standardContextual"/>
        </w:rPr>
      </w:pPr>
      <w:r w:rsidRPr="00076127">
        <w:rPr>
          <w:rFonts w:ascii="Aptos" w:eastAsia="Aptos" w:hAnsi="Aptos"/>
          <w:noProof/>
          <w:kern w:val="2"/>
          <w:sz w:val="22"/>
          <w:szCs w:val="22"/>
          <w:lang w:val="en-CA"/>
          <w14:ligatures w14:val="standardContextual"/>
        </w:rPr>
        <w:drawing>
          <wp:inline distT="0" distB="0" distL="0" distR="0" wp14:anchorId="6858F462" wp14:editId="37A44186">
            <wp:extent cx="5943600" cy="2924175"/>
            <wp:effectExtent l="0" t="0" r="0" b="9525"/>
            <wp:docPr id="13765104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10435" name="Picture 1" descr="A screenshot of a computer&#10;&#10;Description automatically generated"/>
                    <pic:cNvPicPr/>
                  </pic:nvPicPr>
                  <pic:blipFill>
                    <a:blip r:embed="rId72"/>
                    <a:stretch>
                      <a:fillRect/>
                    </a:stretch>
                  </pic:blipFill>
                  <pic:spPr>
                    <a:xfrm>
                      <a:off x="0" y="0"/>
                      <a:ext cx="5943600" cy="2924175"/>
                    </a:xfrm>
                    <a:prstGeom prst="rect">
                      <a:avLst/>
                    </a:prstGeom>
                  </pic:spPr>
                </pic:pic>
              </a:graphicData>
            </a:graphic>
          </wp:inline>
        </w:drawing>
      </w:r>
    </w:p>
    <w:p w14:paraId="6C20A7D6" w14:textId="77777777" w:rsidR="00076127" w:rsidRPr="00076127" w:rsidRDefault="00076127" w:rsidP="00076127">
      <w:pPr>
        <w:spacing w:before="115" w:after="30"/>
        <w:ind w:left="720"/>
        <w:rPr>
          <w:rFonts w:eastAsia="Aptos"/>
          <w:noProof/>
          <w:kern w:val="2"/>
          <w:lang w:val="en-CA"/>
          <w14:ligatures w14:val="standardContextual"/>
        </w:rPr>
      </w:pPr>
      <w:r w:rsidRPr="00076127">
        <w:rPr>
          <w:rFonts w:eastAsia="Aptos"/>
          <w:noProof/>
          <w:kern w:val="2"/>
          <w:lang w:val="en-CA"/>
          <w14:ligatures w14:val="standardContextual"/>
        </w:rPr>
        <w:lastRenderedPageBreak/>
        <w:t>Below is the specifications for the required EFT format:</w:t>
      </w:r>
    </w:p>
    <w:p w14:paraId="3BD39C80" w14:textId="77777777" w:rsidR="00076127" w:rsidRPr="00076127" w:rsidRDefault="00076127" w:rsidP="00076127">
      <w:pPr>
        <w:spacing w:before="115" w:after="30"/>
        <w:ind w:left="720"/>
        <w:rPr>
          <w:rFonts w:eastAsia="Aptos"/>
          <w:noProof/>
          <w:kern w:val="2"/>
          <w:lang w:val="en-CA"/>
          <w14:ligatures w14:val="standardContextual"/>
        </w:rPr>
      </w:pPr>
      <w:r w:rsidRPr="00076127">
        <w:rPr>
          <w:rFonts w:ascii="Aptos" w:eastAsia="Aptos" w:hAnsi="Aptos"/>
          <w:noProof/>
          <w:kern w:val="2"/>
          <w:sz w:val="22"/>
          <w:szCs w:val="22"/>
          <w:lang w:val="en-CA"/>
          <w14:ligatures w14:val="standardContextual"/>
        </w:rPr>
        <w:drawing>
          <wp:inline distT="0" distB="0" distL="0" distR="0" wp14:anchorId="33727710" wp14:editId="494E824B">
            <wp:extent cx="5941695" cy="3562350"/>
            <wp:effectExtent l="0" t="0" r="1905" b="0"/>
            <wp:docPr id="151196960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69603" name="Picture 1" descr="A close-up of a document&#10;&#10;Description automatically generated"/>
                    <pic:cNvPicPr/>
                  </pic:nvPicPr>
                  <pic:blipFill>
                    <a:blip r:embed="rId73"/>
                    <a:stretch>
                      <a:fillRect/>
                    </a:stretch>
                  </pic:blipFill>
                  <pic:spPr>
                    <a:xfrm>
                      <a:off x="0" y="0"/>
                      <a:ext cx="5960878" cy="3573851"/>
                    </a:xfrm>
                    <a:prstGeom prst="rect">
                      <a:avLst/>
                    </a:prstGeom>
                  </pic:spPr>
                </pic:pic>
              </a:graphicData>
            </a:graphic>
          </wp:inline>
        </w:drawing>
      </w:r>
    </w:p>
    <w:p w14:paraId="4027B9BC"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lastRenderedPageBreak/>
        <w:drawing>
          <wp:inline distT="0" distB="0" distL="0" distR="0" wp14:anchorId="63E95D26" wp14:editId="0AA755D9">
            <wp:extent cx="5943600" cy="7562215"/>
            <wp:effectExtent l="0" t="0" r="0" b="635"/>
            <wp:docPr id="1950903543" name="Picture 1" descr="A document with a list of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03543" name="Picture 1" descr="A document with a list of information&#10;&#10;Description automatically generated"/>
                    <pic:cNvPicPr/>
                  </pic:nvPicPr>
                  <pic:blipFill>
                    <a:blip r:embed="rId74"/>
                    <a:stretch>
                      <a:fillRect/>
                    </a:stretch>
                  </pic:blipFill>
                  <pic:spPr>
                    <a:xfrm>
                      <a:off x="0" y="0"/>
                      <a:ext cx="5943600" cy="7562215"/>
                    </a:xfrm>
                    <a:prstGeom prst="rect">
                      <a:avLst/>
                    </a:prstGeom>
                  </pic:spPr>
                </pic:pic>
              </a:graphicData>
            </a:graphic>
          </wp:inline>
        </w:drawing>
      </w:r>
    </w:p>
    <w:p w14:paraId="4F0D35F7"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p>
    <w:p w14:paraId="48DC284F"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lastRenderedPageBreak/>
        <w:drawing>
          <wp:inline distT="0" distB="0" distL="0" distR="0" wp14:anchorId="50950D8B" wp14:editId="013571AE">
            <wp:extent cx="5941060" cy="7962900"/>
            <wp:effectExtent l="0" t="0" r="2540" b="0"/>
            <wp:docPr id="826772846"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72846" name="Picture 1" descr="A document with text on it&#10;&#10;Description automatically generated"/>
                    <pic:cNvPicPr/>
                  </pic:nvPicPr>
                  <pic:blipFill>
                    <a:blip r:embed="rId75"/>
                    <a:stretch>
                      <a:fillRect/>
                    </a:stretch>
                  </pic:blipFill>
                  <pic:spPr>
                    <a:xfrm>
                      <a:off x="0" y="0"/>
                      <a:ext cx="5953015" cy="7978924"/>
                    </a:xfrm>
                    <a:prstGeom prst="rect">
                      <a:avLst/>
                    </a:prstGeom>
                  </pic:spPr>
                </pic:pic>
              </a:graphicData>
            </a:graphic>
          </wp:inline>
        </w:drawing>
      </w:r>
    </w:p>
    <w:p w14:paraId="410347E6"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lastRenderedPageBreak/>
        <w:drawing>
          <wp:inline distT="0" distB="0" distL="0" distR="0" wp14:anchorId="7A56CE10" wp14:editId="6F2C424F">
            <wp:extent cx="5943600" cy="7346950"/>
            <wp:effectExtent l="0" t="0" r="0" b="6350"/>
            <wp:docPr id="2817627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6274" name="Picture 1" descr="A close-up of a document&#10;&#10;Description automatically generated"/>
                    <pic:cNvPicPr/>
                  </pic:nvPicPr>
                  <pic:blipFill>
                    <a:blip r:embed="rId76"/>
                    <a:stretch>
                      <a:fillRect/>
                    </a:stretch>
                  </pic:blipFill>
                  <pic:spPr>
                    <a:xfrm>
                      <a:off x="0" y="0"/>
                      <a:ext cx="5943600" cy="7346950"/>
                    </a:xfrm>
                    <a:prstGeom prst="rect">
                      <a:avLst/>
                    </a:prstGeom>
                  </pic:spPr>
                </pic:pic>
              </a:graphicData>
            </a:graphic>
          </wp:inline>
        </w:drawing>
      </w:r>
    </w:p>
    <w:p w14:paraId="35EA1D4B"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lastRenderedPageBreak/>
        <w:drawing>
          <wp:inline distT="0" distB="0" distL="0" distR="0" wp14:anchorId="0FF8B7E1" wp14:editId="53B2EADC">
            <wp:extent cx="5943600" cy="4164376"/>
            <wp:effectExtent l="0" t="0" r="0" b="7620"/>
            <wp:docPr id="76967400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74009" name="Picture 1" descr="A screenshot of a document&#10;&#10;Description automatically generated"/>
                    <pic:cNvPicPr/>
                  </pic:nvPicPr>
                  <pic:blipFill>
                    <a:blip r:embed="rId77"/>
                    <a:stretch>
                      <a:fillRect/>
                    </a:stretch>
                  </pic:blipFill>
                  <pic:spPr>
                    <a:xfrm>
                      <a:off x="0" y="0"/>
                      <a:ext cx="5948591" cy="4167873"/>
                    </a:xfrm>
                    <a:prstGeom prst="rect">
                      <a:avLst/>
                    </a:prstGeom>
                  </pic:spPr>
                </pic:pic>
              </a:graphicData>
            </a:graphic>
          </wp:inline>
        </w:drawing>
      </w:r>
    </w:p>
    <w:p w14:paraId="71729ECF"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p>
    <w:p w14:paraId="55435FDD"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drawing>
          <wp:inline distT="0" distB="0" distL="0" distR="0" wp14:anchorId="11E8D5A3" wp14:editId="2C588E48">
            <wp:extent cx="5943600" cy="3544711"/>
            <wp:effectExtent l="0" t="0" r="0" b="0"/>
            <wp:docPr id="179277356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773565" name="Picture 1" descr="A close-up of a document&#10;&#10;Description automatically generated"/>
                    <pic:cNvPicPr/>
                  </pic:nvPicPr>
                  <pic:blipFill>
                    <a:blip r:embed="rId78"/>
                    <a:stretch>
                      <a:fillRect/>
                    </a:stretch>
                  </pic:blipFill>
                  <pic:spPr>
                    <a:xfrm>
                      <a:off x="0" y="0"/>
                      <a:ext cx="5946038" cy="3546165"/>
                    </a:xfrm>
                    <a:prstGeom prst="rect">
                      <a:avLst/>
                    </a:prstGeom>
                  </pic:spPr>
                </pic:pic>
              </a:graphicData>
            </a:graphic>
          </wp:inline>
        </w:drawing>
      </w:r>
    </w:p>
    <w:p w14:paraId="14C17415"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lastRenderedPageBreak/>
        <w:drawing>
          <wp:inline distT="0" distB="0" distL="0" distR="0" wp14:anchorId="5C571F3F" wp14:editId="15568B7B">
            <wp:extent cx="5943600" cy="4211955"/>
            <wp:effectExtent l="0" t="0" r="0" b="0"/>
            <wp:docPr id="1502543087" name="Picture 1" descr="A close-up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543087" name="Picture 1" descr="A close-up of a table&#10;&#10;Description automatically generated"/>
                    <pic:cNvPicPr/>
                  </pic:nvPicPr>
                  <pic:blipFill>
                    <a:blip r:embed="rId79"/>
                    <a:stretch>
                      <a:fillRect/>
                    </a:stretch>
                  </pic:blipFill>
                  <pic:spPr>
                    <a:xfrm>
                      <a:off x="0" y="0"/>
                      <a:ext cx="5943600" cy="4211955"/>
                    </a:xfrm>
                    <a:prstGeom prst="rect">
                      <a:avLst/>
                    </a:prstGeom>
                  </pic:spPr>
                </pic:pic>
              </a:graphicData>
            </a:graphic>
          </wp:inline>
        </w:drawing>
      </w:r>
    </w:p>
    <w:p w14:paraId="5C8F1874" w14:textId="77777777" w:rsidR="00076127" w:rsidRPr="00076127" w:rsidRDefault="00076127" w:rsidP="00076127">
      <w:pPr>
        <w:spacing w:before="115" w:after="30"/>
        <w:ind w:left="720"/>
        <w:rPr>
          <w:rFonts w:ascii="Aptos" w:eastAsia="Aptos" w:hAnsi="Aptos"/>
          <w:kern w:val="2"/>
          <w:sz w:val="22"/>
          <w:szCs w:val="22"/>
          <w:lang w:val="en-CA"/>
          <w14:ligatures w14:val="standardContextual"/>
        </w:rPr>
      </w:pPr>
    </w:p>
    <w:p w14:paraId="78A9F746" w14:textId="77777777" w:rsidR="00076127" w:rsidRDefault="00076127" w:rsidP="00076127">
      <w:pPr>
        <w:spacing w:before="115" w:after="30"/>
        <w:ind w:left="720"/>
        <w:rPr>
          <w:rFonts w:ascii="Aptos" w:eastAsia="Aptos" w:hAnsi="Aptos"/>
          <w:kern w:val="2"/>
          <w:sz w:val="22"/>
          <w:szCs w:val="22"/>
          <w:lang w:val="en-CA"/>
          <w14:ligatures w14:val="standardContextual"/>
        </w:rPr>
      </w:pPr>
      <w:r w:rsidRPr="00076127">
        <w:rPr>
          <w:rFonts w:ascii="Aptos" w:eastAsia="Aptos" w:hAnsi="Aptos"/>
          <w:noProof/>
          <w:kern w:val="2"/>
          <w:sz w:val="22"/>
          <w:szCs w:val="22"/>
          <w:lang w:val="en-CA"/>
          <w14:ligatures w14:val="standardContextual"/>
        </w:rPr>
        <w:drawing>
          <wp:inline distT="0" distB="0" distL="0" distR="0" wp14:anchorId="3431AE1F" wp14:editId="70F1BD31">
            <wp:extent cx="5943600" cy="3580482"/>
            <wp:effectExtent l="0" t="0" r="0" b="1270"/>
            <wp:docPr id="1753569442" name="Picture 1" descr="A close-up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69442" name="Picture 1" descr="A close-up of a table&#10;&#10;Description automatically generated"/>
                    <pic:cNvPicPr/>
                  </pic:nvPicPr>
                  <pic:blipFill>
                    <a:blip r:embed="rId80"/>
                    <a:stretch>
                      <a:fillRect/>
                    </a:stretch>
                  </pic:blipFill>
                  <pic:spPr>
                    <a:xfrm>
                      <a:off x="0" y="0"/>
                      <a:ext cx="5948763" cy="3583592"/>
                    </a:xfrm>
                    <a:prstGeom prst="rect">
                      <a:avLst/>
                    </a:prstGeom>
                  </pic:spPr>
                </pic:pic>
              </a:graphicData>
            </a:graphic>
          </wp:inline>
        </w:drawing>
      </w:r>
    </w:p>
    <w:p w14:paraId="2F2C13CD" w14:textId="77777777" w:rsidR="005252D9" w:rsidRDefault="005252D9" w:rsidP="00076127">
      <w:pPr>
        <w:spacing w:before="115" w:after="30"/>
        <w:ind w:left="720"/>
        <w:rPr>
          <w:rFonts w:ascii="Aptos" w:eastAsia="Aptos" w:hAnsi="Aptos"/>
          <w:kern w:val="2"/>
          <w:sz w:val="22"/>
          <w:szCs w:val="22"/>
          <w:lang w:val="en-CA"/>
          <w14:ligatures w14:val="standardContextual"/>
        </w:rPr>
      </w:pPr>
    </w:p>
    <w:p w14:paraId="05A72BD1" w14:textId="146A242E" w:rsidR="005252D9" w:rsidRPr="005252D9" w:rsidRDefault="005252D9" w:rsidP="005252D9">
      <w:pPr>
        <w:pStyle w:val="Heading3"/>
      </w:pPr>
      <w:bookmarkStart w:id="25" w:name="_Toc175565847"/>
      <w:r w:rsidRPr="005252D9">
        <w:lastRenderedPageBreak/>
        <w:t>Modifications to PNC Bank EFT File Format (24.85511, FIN-14768)</w:t>
      </w:r>
      <w:bookmarkEnd w:id="25"/>
    </w:p>
    <w:p w14:paraId="79489BC8" w14:textId="77777777" w:rsidR="005252D9" w:rsidRPr="00746094" w:rsidRDefault="005252D9" w:rsidP="005252D9">
      <w:pPr>
        <w:spacing w:before="115" w:after="30"/>
        <w:ind w:left="720"/>
        <w:rPr>
          <w:rFonts w:eastAsia="Aptos"/>
          <w:b/>
          <w:bCs/>
          <w:kern w:val="2"/>
          <w:sz w:val="22"/>
          <w:szCs w:val="22"/>
          <w:lang w:val="en-CA"/>
          <w14:ligatures w14:val="standardContextual"/>
        </w:rPr>
      </w:pPr>
      <w:r w:rsidRPr="00967951">
        <w:rPr>
          <w:rFonts w:eastAsia="Aptos"/>
          <w:b/>
          <w:bCs/>
          <w:kern w:val="2"/>
          <w:sz w:val="22"/>
          <w:szCs w:val="22"/>
          <w14:ligatures w14:val="standardContextual"/>
        </w:rPr>
        <w:t>Overview:</w:t>
      </w:r>
    </w:p>
    <w:p w14:paraId="7BF69049" w14:textId="77777777" w:rsidR="005252D9" w:rsidRPr="005252D9" w:rsidRDefault="005252D9" w:rsidP="005252D9">
      <w:pPr>
        <w:spacing w:before="115" w:after="30"/>
        <w:ind w:left="720"/>
        <w:rPr>
          <w:rFonts w:eastAsia="Aptos"/>
          <w:b/>
          <w:bCs/>
          <w:kern w:val="2"/>
          <w:lang w:val="en-CA"/>
          <w14:ligatures w14:val="standardContextual"/>
        </w:rPr>
      </w:pPr>
      <w:r w:rsidRPr="005252D9">
        <w:rPr>
          <w:rFonts w:eastAsia="Aptos"/>
          <w:kern w:val="2"/>
          <w:lang w:val="en-CA"/>
          <w14:ligatures w14:val="standardContextual"/>
        </w:rPr>
        <w:t>Changes to PNC Bank EFT File Format</w:t>
      </w:r>
      <w:r w:rsidRPr="005252D9">
        <w:rPr>
          <w:rFonts w:eastAsia="Aptos"/>
          <w:b/>
          <w:bCs/>
          <w:kern w:val="2"/>
          <w:lang w:val="en-CA"/>
          <w14:ligatures w14:val="standardContextual"/>
        </w:rPr>
        <w:t>.</w:t>
      </w:r>
    </w:p>
    <w:p w14:paraId="3D0A3389" w14:textId="77777777" w:rsidR="005252D9" w:rsidRPr="005252D9" w:rsidRDefault="005252D9" w:rsidP="005252D9">
      <w:pPr>
        <w:spacing w:before="115" w:after="30"/>
        <w:ind w:left="720"/>
        <w:rPr>
          <w:rFonts w:eastAsia="Aptos"/>
          <w:b/>
          <w:bCs/>
          <w:kern w:val="2"/>
          <w:lang w:val="en-CA"/>
          <w14:ligatures w14:val="standardContextual"/>
        </w:rPr>
      </w:pPr>
      <w:r w:rsidRPr="005252D9">
        <w:rPr>
          <w:rFonts w:eastAsia="Aptos"/>
          <w:b/>
          <w:bCs/>
          <w:kern w:val="2"/>
          <w:lang w:val="en-CA"/>
          <w14:ligatures w14:val="standardContextual"/>
        </w:rPr>
        <w:t>Modifications:</w:t>
      </w:r>
    </w:p>
    <w:p w14:paraId="4B67E1B7" w14:textId="77777777" w:rsidR="005252D9" w:rsidRPr="005252D9" w:rsidRDefault="005252D9" w:rsidP="005252D9">
      <w:pPr>
        <w:autoSpaceDE w:val="0"/>
        <w:autoSpaceDN w:val="0"/>
        <w:adjustRightInd w:val="0"/>
        <w:spacing w:before="115"/>
        <w:ind w:left="720"/>
        <w:rPr>
          <w:rFonts w:eastAsia="Aptos"/>
          <w:kern w:val="2"/>
          <w:lang w:val="en-CA"/>
          <w14:ligatures w14:val="standardContextual"/>
        </w:rPr>
      </w:pPr>
      <w:r w:rsidRPr="005252D9">
        <w:rPr>
          <w:rFonts w:eastAsia="Aptos"/>
          <w:kern w:val="2"/>
          <w:lang w:val="en-CA"/>
          <w14:ligatures w14:val="standardContextual"/>
        </w:rPr>
        <w:t>The following change has been made to existing EFT File Format “PNCBANK : PNC Bank”:</w:t>
      </w:r>
    </w:p>
    <w:p w14:paraId="6B4B063D" w14:textId="77777777" w:rsidR="005252D9" w:rsidRPr="005252D9" w:rsidRDefault="005252D9" w:rsidP="005252D9">
      <w:pPr>
        <w:numPr>
          <w:ilvl w:val="0"/>
          <w:numId w:val="25"/>
        </w:numPr>
        <w:autoSpaceDE w:val="0"/>
        <w:autoSpaceDN w:val="0"/>
        <w:adjustRightInd w:val="0"/>
        <w:spacing w:before="115" w:after="30"/>
        <w:contextualSpacing/>
        <w:rPr>
          <w:rFonts w:eastAsia="Aptos"/>
          <w:kern w:val="2"/>
          <w:lang w:val="en-CA"/>
          <w14:ligatures w14:val="standardContextual"/>
        </w:rPr>
      </w:pPr>
      <w:r w:rsidRPr="005252D9">
        <w:rPr>
          <w:rFonts w:eastAsia="Aptos"/>
          <w:kern w:val="2"/>
          <w:lang w:val="en-CA"/>
          <w14:ligatures w14:val="standardContextual"/>
        </w:rPr>
        <w:t>Company name will be of 14 characters if Code 29 field in EFT File Format program is set as ‘Y’, otherwise 16 characters if it is set as ‘N’ or null.</w:t>
      </w:r>
    </w:p>
    <w:p w14:paraId="383B4D6B" w14:textId="77777777" w:rsidR="005252D9" w:rsidRPr="005252D9" w:rsidRDefault="005252D9" w:rsidP="005252D9">
      <w:pPr>
        <w:spacing w:before="115" w:after="30"/>
        <w:ind w:left="720"/>
        <w:rPr>
          <w:rFonts w:eastAsia="Aptos"/>
          <w:b/>
          <w:bCs/>
          <w:kern w:val="2"/>
          <w:lang w:val="en-CA"/>
          <w14:ligatures w14:val="standardContextual"/>
        </w:rPr>
      </w:pPr>
      <w:r w:rsidRPr="005252D9">
        <w:rPr>
          <w:rFonts w:eastAsia="Aptos"/>
          <w:b/>
          <w:bCs/>
          <w:kern w:val="2"/>
          <w:lang w:val="en-CA"/>
          <w14:ligatures w14:val="standardContextual"/>
        </w:rPr>
        <w:t>Implementation:</w:t>
      </w:r>
    </w:p>
    <w:p w14:paraId="5615D411" w14:textId="77777777" w:rsidR="005252D9" w:rsidRPr="005252D9" w:rsidRDefault="005252D9" w:rsidP="005252D9">
      <w:pPr>
        <w:spacing w:before="115" w:after="30"/>
        <w:ind w:left="720"/>
        <w:rPr>
          <w:rFonts w:eastAsia="Aptos"/>
          <w:kern w:val="2"/>
          <w:lang w:val="en-CA"/>
          <w14:ligatures w14:val="standardContextual"/>
        </w:rPr>
      </w:pPr>
      <w:r w:rsidRPr="005252D9">
        <w:rPr>
          <w:rFonts w:eastAsia="Aptos"/>
          <w:kern w:val="2"/>
          <w:lang w:val="en-CA"/>
          <w14:ligatures w14:val="standardContextual"/>
        </w:rPr>
        <w:t>The following screen shows EFT File Code setup for PNC BANK. Code 29 is the field that will create EFT file with Company Name of 14 or 16 characters. By default, it is set as null.</w:t>
      </w:r>
    </w:p>
    <w:p w14:paraId="1E7573FC" w14:textId="77777777" w:rsidR="005252D9" w:rsidRPr="005252D9" w:rsidRDefault="005252D9" w:rsidP="005252D9">
      <w:pPr>
        <w:spacing w:before="115" w:after="30"/>
        <w:ind w:left="720"/>
        <w:rPr>
          <w:rFonts w:eastAsia="Aptos"/>
          <w:kern w:val="2"/>
          <w:lang w:val="en-CA"/>
          <w14:ligatures w14:val="standardContextual"/>
        </w:rPr>
      </w:pPr>
      <w:r w:rsidRPr="005252D9">
        <w:rPr>
          <w:rFonts w:eastAsia="Aptos"/>
          <w:kern w:val="2"/>
          <w:lang w:val="en-CA"/>
          <w14:ligatures w14:val="standardContextual"/>
        </w:rPr>
        <w:t xml:space="preserve">If Code 29 is set as ‘Y’: </w:t>
      </w:r>
    </w:p>
    <w:p w14:paraId="74C05E1E" w14:textId="77777777" w:rsidR="005252D9" w:rsidRP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drawing>
          <wp:inline distT="0" distB="0" distL="0" distR="0" wp14:anchorId="5885B095" wp14:editId="1BD421F1">
            <wp:extent cx="5943600" cy="1644015"/>
            <wp:effectExtent l="0" t="0" r="0" b="0"/>
            <wp:docPr id="14629223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922325" name="Picture 1" descr="A screenshot of a computer&#10;&#10;Description automatically generated"/>
                    <pic:cNvPicPr/>
                  </pic:nvPicPr>
                  <pic:blipFill>
                    <a:blip r:embed="rId81"/>
                    <a:stretch>
                      <a:fillRect/>
                    </a:stretch>
                  </pic:blipFill>
                  <pic:spPr>
                    <a:xfrm>
                      <a:off x="0" y="0"/>
                      <a:ext cx="5943600" cy="1644015"/>
                    </a:xfrm>
                    <a:prstGeom prst="rect">
                      <a:avLst/>
                    </a:prstGeom>
                  </pic:spPr>
                </pic:pic>
              </a:graphicData>
            </a:graphic>
          </wp:inline>
        </w:drawing>
      </w:r>
    </w:p>
    <w:p w14:paraId="12E79FC9" w14:textId="77777777" w:rsidR="005252D9" w:rsidRP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drawing>
          <wp:inline distT="0" distB="0" distL="0" distR="0" wp14:anchorId="3426DDEA" wp14:editId="521C18CC">
            <wp:extent cx="5943600" cy="1706245"/>
            <wp:effectExtent l="0" t="0" r="0" b="8255"/>
            <wp:docPr id="9742582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58222" name="Picture 1" descr="A screenshot of a computer&#10;&#10;Description automatically generated"/>
                    <pic:cNvPicPr/>
                  </pic:nvPicPr>
                  <pic:blipFill>
                    <a:blip r:embed="rId82"/>
                    <a:stretch>
                      <a:fillRect/>
                    </a:stretch>
                  </pic:blipFill>
                  <pic:spPr>
                    <a:xfrm>
                      <a:off x="0" y="0"/>
                      <a:ext cx="5943600" cy="1706245"/>
                    </a:xfrm>
                    <a:prstGeom prst="rect">
                      <a:avLst/>
                    </a:prstGeom>
                  </pic:spPr>
                </pic:pic>
              </a:graphicData>
            </a:graphic>
          </wp:inline>
        </w:drawing>
      </w:r>
    </w:p>
    <w:p w14:paraId="5AE9914C" w14:textId="77777777" w:rsidR="005252D9" w:rsidRP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drawing>
          <wp:inline distT="0" distB="0" distL="0" distR="0" wp14:anchorId="1AF02C31" wp14:editId="0ADC24BA">
            <wp:extent cx="5943600" cy="1685925"/>
            <wp:effectExtent l="0" t="0" r="0" b="9525"/>
            <wp:docPr id="17175513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51344" name="Picture 1" descr="A screenshot of a computer&#10;&#10;Description automatically generated"/>
                    <pic:cNvPicPr/>
                  </pic:nvPicPr>
                  <pic:blipFill>
                    <a:blip r:embed="rId83"/>
                    <a:stretch>
                      <a:fillRect/>
                    </a:stretch>
                  </pic:blipFill>
                  <pic:spPr>
                    <a:xfrm>
                      <a:off x="0" y="0"/>
                      <a:ext cx="5943600" cy="1685925"/>
                    </a:xfrm>
                    <a:prstGeom prst="rect">
                      <a:avLst/>
                    </a:prstGeom>
                  </pic:spPr>
                </pic:pic>
              </a:graphicData>
            </a:graphic>
          </wp:inline>
        </w:drawing>
      </w:r>
    </w:p>
    <w:p w14:paraId="4D78020D" w14:textId="77777777" w:rsidR="005252D9" w:rsidRP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lastRenderedPageBreak/>
        <w:drawing>
          <wp:inline distT="0" distB="0" distL="0" distR="0" wp14:anchorId="3A79ADA4" wp14:editId="69073DA6">
            <wp:extent cx="5943600" cy="1718945"/>
            <wp:effectExtent l="0" t="0" r="0" b="0"/>
            <wp:docPr id="14145837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583730" name="Picture 1" descr="A screenshot of a computer&#10;&#10;Description automatically generated"/>
                    <pic:cNvPicPr/>
                  </pic:nvPicPr>
                  <pic:blipFill>
                    <a:blip r:embed="rId84"/>
                    <a:stretch>
                      <a:fillRect/>
                    </a:stretch>
                  </pic:blipFill>
                  <pic:spPr>
                    <a:xfrm>
                      <a:off x="0" y="0"/>
                      <a:ext cx="5943600" cy="1718945"/>
                    </a:xfrm>
                    <a:prstGeom prst="rect">
                      <a:avLst/>
                    </a:prstGeom>
                  </pic:spPr>
                </pic:pic>
              </a:graphicData>
            </a:graphic>
          </wp:inline>
        </w:drawing>
      </w:r>
    </w:p>
    <w:p w14:paraId="0FF386B7" w14:textId="77777777" w:rsidR="005252D9" w:rsidRPr="005252D9" w:rsidRDefault="005252D9" w:rsidP="005252D9">
      <w:pPr>
        <w:spacing w:before="115" w:after="30"/>
        <w:ind w:left="720"/>
        <w:rPr>
          <w:rFonts w:ascii="Aptos" w:eastAsia="Aptos" w:hAnsi="Aptos"/>
          <w:kern w:val="2"/>
          <w:sz w:val="22"/>
          <w:szCs w:val="22"/>
          <w14:ligatures w14:val="standardContextual"/>
        </w:rPr>
      </w:pPr>
      <w:r w:rsidRPr="005252D9">
        <w:rPr>
          <w:rFonts w:ascii="Aptos" w:eastAsia="Aptos" w:hAnsi="Aptos"/>
          <w:i/>
          <w:iCs/>
          <w:kern w:val="2"/>
          <w:sz w:val="22"/>
          <w:szCs w:val="22"/>
          <w14:ligatures w14:val="standardContextual"/>
        </w:rPr>
        <w:t>Accounts Payable &gt; Setup &gt; Global Tables &gt; EFT Formats</w:t>
      </w:r>
    </w:p>
    <w:p w14:paraId="0C83D3BB" w14:textId="77777777" w:rsidR="005252D9" w:rsidRPr="005252D9" w:rsidRDefault="005252D9" w:rsidP="005252D9">
      <w:pPr>
        <w:spacing w:before="115" w:after="30"/>
        <w:ind w:left="720"/>
        <w:rPr>
          <w:rFonts w:eastAsia="Aptos"/>
          <w:kern w:val="2"/>
          <w14:ligatures w14:val="standardContextual"/>
        </w:rPr>
      </w:pPr>
      <w:r w:rsidRPr="005252D9">
        <w:rPr>
          <w:rFonts w:eastAsia="Aptos"/>
          <w:kern w:val="2"/>
          <w14:ligatures w14:val="standardContextual"/>
        </w:rPr>
        <w:t>The Check Printing program allows users to select the available EFT file codes and generate the EFT files as required.</w:t>
      </w:r>
    </w:p>
    <w:p w14:paraId="385E57B8" w14:textId="77777777" w:rsidR="005252D9" w:rsidRPr="005252D9" w:rsidRDefault="005252D9" w:rsidP="005252D9">
      <w:pPr>
        <w:spacing w:before="115" w:after="30"/>
        <w:ind w:left="720"/>
        <w:rPr>
          <w:rFonts w:ascii="Aptos" w:eastAsia="Aptos" w:hAnsi="Aptos"/>
          <w:kern w:val="2"/>
          <w:sz w:val="22"/>
          <w:szCs w:val="22"/>
          <w14:ligatures w14:val="standardContextual"/>
        </w:rPr>
      </w:pPr>
      <w:r w:rsidRPr="005252D9">
        <w:rPr>
          <w:rFonts w:ascii="Aptos" w:eastAsia="Aptos" w:hAnsi="Aptos"/>
          <w:noProof/>
          <w:kern w:val="2"/>
          <w:sz w:val="22"/>
          <w:szCs w:val="22"/>
          <w:lang w:val="en-CA"/>
          <w14:ligatures w14:val="standardContextual"/>
        </w:rPr>
        <w:drawing>
          <wp:inline distT="0" distB="0" distL="0" distR="0" wp14:anchorId="55D4F7AC" wp14:editId="662E70AD">
            <wp:extent cx="5943600" cy="3218180"/>
            <wp:effectExtent l="0" t="0" r="0" b="1270"/>
            <wp:docPr id="1472843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84303" name="Picture 1" descr="A screenshot of a computer&#10;&#10;Description automatically generated"/>
                    <pic:cNvPicPr/>
                  </pic:nvPicPr>
                  <pic:blipFill>
                    <a:blip r:embed="rId85"/>
                    <a:stretch>
                      <a:fillRect/>
                    </a:stretch>
                  </pic:blipFill>
                  <pic:spPr>
                    <a:xfrm>
                      <a:off x="0" y="0"/>
                      <a:ext cx="5943600" cy="3218180"/>
                    </a:xfrm>
                    <a:prstGeom prst="rect">
                      <a:avLst/>
                    </a:prstGeom>
                  </pic:spPr>
                </pic:pic>
              </a:graphicData>
            </a:graphic>
          </wp:inline>
        </w:drawing>
      </w:r>
    </w:p>
    <w:p w14:paraId="1657FCD2" w14:textId="77777777" w:rsidR="005252D9" w:rsidRPr="005252D9" w:rsidRDefault="005252D9" w:rsidP="005252D9">
      <w:pPr>
        <w:spacing w:before="115" w:after="30"/>
        <w:ind w:left="720"/>
        <w:rPr>
          <w:rFonts w:ascii="Aptos" w:eastAsia="Aptos" w:hAnsi="Aptos"/>
          <w:i/>
          <w:iCs/>
          <w:kern w:val="2"/>
          <w:sz w:val="22"/>
          <w:szCs w:val="22"/>
          <w14:ligatures w14:val="standardContextual"/>
        </w:rPr>
      </w:pPr>
      <w:r w:rsidRPr="005252D9">
        <w:rPr>
          <w:rFonts w:ascii="Aptos" w:eastAsia="Aptos" w:hAnsi="Aptos"/>
          <w:i/>
          <w:iCs/>
          <w:kern w:val="2"/>
          <w:sz w:val="22"/>
          <w:szCs w:val="22"/>
          <w14:ligatures w14:val="standardContextual"/>
        </w:rPr>
        <w:t>Accounts Payable &gt; Check &gt; Print Checks</w:t>
      </w:r>
    </w:p>
    <w:p w14:paraId="488AC900" w14:textId="77777777" w:rsidR="005252D9" w:rsidRPr="005252D9" w:rsidRDefault="005252D9" w:rsidP="005252D9">
      <w:pPr>
        <w:spacing w:before="115" w:after="30"/>
        <w:ind w:left="720"/>
        <w:rPr>
          <w:rFonts w:eastAsia="Aptos"/>
          <w:kern w:val="2"/>
          <w14:ligatures w14:val="standardContextual"/>
        </w:rPr>
      </w:pPr>
      <w:r w:rsidRPr="005252D9">
        <w:rPr>
          <w:rFonts w:eastAsia="Aptos"/>
          <w:kern w:val="2"/>
          <w14:ligatures w14:val="standardContextual"/>
        </w:rPr>
        <w:t>The following EFT file is generated. As seen below, Company Name is now 14 characters long as outlined in red.</w:t>
      </w:r>
    </w:p>
    <w:p w14:paraId="0F4DCE22" w14:textId="77777777" w:rsidR="005252D9" w:rsidRPr="005252D9" w:rsidRDefault="005252D9" w:rsidP="005252D9">
      <w:pPr>
        <w:spacing w:before="115" w:after="30"/>
        <w:ind w:left="720"/>
        <w:rPr>
          <w:rFonts w:ascii="Aptos" w:eastAsia="Aptos" w:hAnsi="Aptos"/>
          <w:kern w:val="2"/>
          <w:sz w:val="22"/>
          <w:szCs w:val="22"/>
          <w14:ligatures w14:val="standardContextual"/>
        </w:rPr>
      </w:pPr>
      <w:r w:rsidRPr="005252D9">
        <w:rPr>
          <w:rFonts w:ascii="Aptos" w:eastAsia="Aptos" w:hAnsi="Aptos"/>
          <w:noProof/>
          <w:kern w:val="2"/>
          <w:sz w:val="22"/>
          <w:szCs w:val="22"/>
          <w:lang w:val="en-CA"/>
          <w14:ligatures w14:val="standardContextual"/>
        </w:rPr>
        <w:lastRenderedPageBreak/>
        <w:drawing>
          <wp:inline distT="0" distB="0" distL="0" distR="0" wp14:anchorId="1EA58BF8" wp14:editId="4FF76AE1">
            <wp:extent cx="5943600" cy="2929890"/>
            <wp:effectExtent l="0" t="0" r="0" b="3810"/>
            <wp:docPr id="1609223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2394" name="Picture 1" descr="A screenshot of a computer&#10;&#10;Description automatically generated"/>
                    <pic:cNvPicPr/>
                  </pic:nvPicPr>
                  <pic:blipFill>
                    <a:blip r:embed="rId86"/>
                    <a:stretch>
                      <a:fillRect/>
                    </a:stretch>
                  </pic:blipFill>
                  <pic:spPr>
                    <a:xfrm>
                      <a:off x="0" y="0"/>
                      <a:ext cx="5943600" cy="2929890"/>
                    </a:xfrm>
                    <a:prstGeom prst="rect">
                      <a:avLst/>
                    </a:prstGeom>
                  </pic:spPr>
                </pic:pic>
              </a:graphicData>
            </a:graphic>
          </wp:inline>
        </w:drawing>
      </w:r>
    </w:p>
    <w:p w14:paraId="36E9AC9E" w14:textId="77777777" w:rsidR="005252D9" w:rsidRPr="005252D9" w:rsidRDefault="005252D9" w:rsidP="005252D9">
      <w:pPr>
        <w:spacing w:before="115" w:after="30"/>
        <w:ind w:left="720"/>
        <w:rPr>
          <w:rFonts w:eastAsia="Aptos"/>
          <w:kern w:val="2"/>
          <w14:ligatures w14:val="standardContextual"/>
        </w:rPr>
      </w:pPr>
      <w:r w:rsidRPr="005252D9">
        <w:rPr>
          <w:rFonts w:eastAsia="Aptos"/>
          <w:kern w:val="2"/>
          <w14:ligatures w14:val="standardContextual"/>
        </w:rPr>
        <w:t>If Code 29 field is set as null or ‘N’, then generated EFT file will have Company Name of 16 characters as outlined in red.</w:t>
      </w:r>
    </w:p>
    <w:p w14:paraId="3251C2B3" w14:textId="3D900111" w:rsid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drawing>
          <wp:inline distT="0" distB="0" distL="0" distR="0" wp14:anchorId="61CC2602" wp14:editId="6FDB069F">
            <wp:extent cx="5943600" cy="2935605"/>
            <wp:effectExtent l="0" t="0" r="0" b="0"/>
            <wp:docPr id="14283328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32884" name="Picture 1" descr="A screenshot of a computer&#10;&#10;Description automatically generated"/>
                    <pic:cNvPicPr/>
                  </pic:nvPicPr>
                  <pic:blipFill>
                    <a:blip r:embed="rId87"/>
                    <a:stretch>
                      <a:fillRect/>
                    </a:stretch>
                  </pic:blipFill>
                  <pic:spPr>
                    <a:xfrm>
                      <a:off x="0" y="0"/>
                      <a:ext cx="5943600" cy="2935605"/>
                    </a:xfrm>
                    <a:prstGeom prst="rect">
                      <a:avLst/>
                    </a:prstGeom>
                  </pic:spPr>
                </pic:pic>
              </a:graphicData>
            </a:graphic>
          </wp:inline>
        </w:drawing>
      </w:r>
    </w:p>
    <w:p w14:paraId="6A498CFE" w14:textId="69C8F299" w:rsidR="005252D9" w:rsidRPr="005252D9" w:rsidRDefault="005252D9" w:rsidP="005252D9">
      <w:pPr>
        <w:pStyle w:val="Heading3"/>
      </w:pPr>
      <w:bookmarkStart w:id="26" w:name="_Toc175565848"/>
      <w:r w:rsidRPr="005252D9">
        <w:t>Positive Pay Format for Bank of Oklahoma (24.81623, FIN-13378)</w:t>
      </w:r>
      <w:bookmarkEnd w:id="26"/>
    </w:p>
    <w:p w14:paraId="625FE8C3" w14:textId="6742FD2F" w:rsidR="00076127" w:rsidRDefault="005252D9" w:rsidP="005252D9">
      <w:pPr>
        <w:spacing w:before="115" w:after="30"/>
        <w:ind w:left="720"/>
        <w:rPr>
          <w:rFonts w:ascii="Aptos" w:eastAsia="Aptos" w:hAnsi="Aptos"/>
          <w:kern w:val="2"/>
          <w:sz w:val="22"/>
          <w:szCs w:val="22"/>
          <w:lang w:val="en-CA"/>
          <w14:ligatures w14:val="standardContextual"/>
        </w:rPr>
      </w:pPr>
      <w:r w:rsidRPr="00967951">
        <w:rPr>
          <w:rFonts w:eastAsia="Aptos"/>
          <w:b/>
          <w:bCs/>
          <w:kern w:val="2"/>
          <w:sz w:val="22"/>
          <w:szCs w:val="22"/>
          <w14:ligatures w14:val="standardContextual"/>
        </w:rPr>
        <w:t>Overview</w:t>
      </w:r>
      <w:r>
        <w:rPr>
          <w:rFonts w:ascii="Aptos" w:eastAsia="Aptos" w:hAnsi="Aptos"/>
          <w:kern w:val="2"/>
          <w:sz w:val="22"/>
          <w:szCs w:val="22"/>
          <w:lang w:val="en-CA"/>
          <w14:ligatures w14:val="standardContextual"/>
        </w:rPr>
        <w:t>:</w:t>
      </w:r>
    </w:p>
    <w:p w14:paraId="07629725" w14:textId="77777777" w:rsidR="005252D9" w:rsidRPr="005252D9" w:rsidRDefault="005252D9" w:rsidP="005252D9">
      <w:pPr>
        <w:autoSpaceDE w:val="0"/>
        <w:autoSpaceDN w:val="0"/>
        <w:adjustRightInd w:val="0"/>
        <w:spacing w:before="115"/>
        <w:ind w:left="720"/>
        <w:rPr>
          <w:rFonts w:ascii="Aptos" w:eastAsia="Aptos" w:hAnsi="Aptos"/>
          <w:kern w:val="2"/>
          <w:sz w:val="22"/>
          <w:szCs w:val="22"/>
          <w:lang w:val="en-CA"/>
          <w14:ligatures w14:val="standardContextual"/>
        </w:rPr>
      </w:pPr>
      <w:r w:rsidRPr="005252D9">
        <w:rPr>
          <w:rFonts w:eastAsia="Aptos"/>
          <w:kern w:val="2"/>
          <w:lang w:val="en-CA"/>
          <w14:ligatures w14:val="standardContextual"/>
        </w:rPr>
        <w:t>AP Positive Pay format BNKOKFMT has been created for Bank of Oklahoma</w:t>
      </w:r>
      <w:r w:rsidRPr="005252D9">
        <w:rPr>
          <w:rFonts w:ascii="Aptos" w:eastAsia="Aptos" w:hAnsi="Aptos"/>
          <w:kern w:val="2"/>
          <w:sz w:val="22"/>
          <w:szCs w:val="22"/>
          <w:lang w:val="en-CA"/>
          <w14:ligatures w14:val="standardContextual"/>
        </w:rPr>
        <w:t>.</w:t>
      </w:r>
    </w:p>
    <w:p w14:paraId="6C4D0B14" w14:textId="77777777" w:rsidR="005252D9" w:rsidRPr="005252D9" w:rsidRDefault="005252D9" w:rsidP="005252D9">
      <w:pPr>
        <w:spacing w:before="115" w:after="30"/>
        <w:ind w:left="720"/>
        <w:rPr>
          <w:rFonts w:eastAsia="Aptos"/>
          <w:b/>
          <w:bCs/>
          <w:kern w:val="2"/>
          <w:lang w:val="en-CA"/>
          <w14:ligatures w14:val="standardContextual"/>
        </w:rPr>
      </w:pPr>
      <w:r w:rsidRPr="005252D9">
        <w:rPr>
          <w:rFonts w:eastAsia="Aptos"/>
          <w:b/>
          <w:bCs/>
          <w:kern w:val="2"/>
          <w:lang w:val="en-CA"/>
          <w14:ligatures w14:val="standardContextual"/>
        </w:rPr>
        <w:t>Modifications:</w:t>
      </w:r>
    </w:p>
    <w:p w14:paraId="62AEF7A6" w14:textId="77777777" w:rsidR="005252D9" w:rsidRPr="005252D9" w:rsidRDefault="005252D9" w:rsidP="005252D9">
      <w:pPr>
        <w:autoSpaceDE w:val="0"/>
        <w:autoSpaceDN w:val="0"/>
        <w:adjustRightInd w:val="0"/>
        <w:spacing w:before="115"/>
        <w:ind w:left="720"/>
        <w:rPr>
          <w:rFonts w:eastAsia="Aptos"/>
          <w:kern w:val="2"/>
          <w:lang w:val="en-CA"/>
          <w14:ligatures w14:val="standardContextual"/>
        </w:rPr>
      </w:pPr>
      <w:r w:rsidRPr="005252D9">
        <w:rPr>
          <w:rFonts w:eastAsia="Aptos"/>
          <w:kern w:val="2"/>
          <w:lang w:val="en-CA"/>
          <w14:ligatures w14:val="standardContextual"/>
        </w:rPr>
        <w:t>A new positive pay format “BNKOKFMT” has been added, by using an existing positive pay format “CHASEPWSB2” with the following changes only:</w:t>
      </w:r>
    </w:p>
    <w:p w14:paraId="6D5F7F08" w14:textId="77777777" w:rsidR="005252D9" w:rsidRPr="005252D9" w:rsidRDefault="005252D9" w:rsidP="005252D9">
      <w:pPr>
        <w:numPr>
          <w:ilvl w:val="0"/>
          <w:numId w:val="25"/>
        </w:numPr>
        <w:autoSpaceDE w:val="0"/>
        <w:autoSpaceDN w:val="0"/>
        <w:adjustRightInd w:val="0"/>
        <w:spacing w:before="115" w:after="30"/>
        <w:contextualSpacing/>
        <w:rPr>
          <w:rFonts w:eastAsia="Aptos"/>
          <w:kern w:val="2"/>
          <w:lang w:val="en-CA"/>
          <w14:ligatures w14:val="standardContextual"/>
        </w:rPr>
      </w:pPr>
      <w:r w:rsidRPr="005252D9">
        <w:rPr>
          <w:rFonts w:eastAsia="Aptos"/>
          <w:kern w:val="2"/>
          <w:lang w:val="en-CA"/>
          <w14:ligatures w14:val="standardContextual"/>
        </w:rPr>
        <w:t>Increased length of payee line to 60 characters.</w:t>
      </w:r>
    </w:p>
    <w:p w14:paraId="03994D0C" w14:textId="77777777" w:rsidR="005252D9" w:rsidRPr="005252D9" w:rsidRDefault="005252D9" w:rsidP="005252D9">
      <w:pPr>
        <w:numPr>
          <w:ilvl w:val="0"/>
          <w:numId w:val="25"/>
        </w:numPr>
        <w:autoSpaceDE w:val="0"/>
        <w:autoSpaceDN w:val="0"/>
        <w:adjustRightInd w:val="0"/>
        <w:spacing w:before="115" w:after="30"/>
        <w:contextualSpacing/>
        <w:rPr>
          <w:rFonts w:eastAsia="Aptos"/>
          <w:kern w:val="2"/>
          <w:lang w:val="en-CA"/>
          <w14:ligatures w14:val="standardContextual"/>
        </w:rPr>
      </w:pPr>
      <w:r w:rsidRPr="005252D9">
        <w:rPr>
          <w:rFonts w:eastAsia="Aptos"/>
          <w:kern w:val="2"/>
          <w:lang w:val="en-CA"/>
          <w14:ligatures w14:val="standardContextual"/>
        </w:rPr>
        <w:t>Change void code from ‘C’ to ‘V’.</w:t>
      </w:r>
    </w:p>
    <w:p w14:paraId="2B2D71A5" w14:textId="77777777" w:rsidR="005252D9" w:rsidRPr="005252D9" w:rsidRDefault="005252D9" w:rsidP="005252D9">
      <w:pPr>
        <w:autoSpaceDE w:val="0"/>
        <w:autoSpaceDN w:val="0"/>
        <w:adjustRightInd w:val="0"/>
        <w:spacing w:before="115"/>
        <w:ind w:left="720"/>
        <w:rPr>
          <w:rFonts w:eastAsia="Aptos"/>
          <w:kern w:val="2"/>
          <w:lang w:val="en-CA"/>
          <w14:ligatures w14:val="standardContextual"/>
        </w:rPr>
      </w:pPr>
      <w:r w:rsidRPr="005252D9">
        <w:rPr>
          <w:rFonts w:eastAsia="Aptos"/>
          <w:b/>
          <w:bCs/>
          <w:kern w:val="2"/>
          <w:lang w:val="en-CA"/>
          <w14:ligatures w14:val="standardContextual"/>
        </w:rPr>
        <w:lastRenderedPageBreak/>
        <w:t>Implementation:</w:t>
      </w:r>
    </w:p>
    <w:p w14:paraId="096D87D5" w14:textId="77777777" w:rsidR="005252D9" w:rsidRPr="005252D9" w:rsidRDefault="005252D9" w:rsidP="005252D9">
      <w:pPr>
        <w:spacing w:before="115" w:after="30"/>
        <w:ind w:left="720"/>
        <w:rPr>
          <w:rFonts w:eastAsia="Aptos"/>
          <w:kern w:val="2"/>
          <w:lang w:val="en-CA"/>
          <w14:ligatures w14:val="standardContextual"/>
        </w:rPr>
      </w:pPr>
      <w:r w:rsidRPr="005252D9">
        <w:rPr>
          <w:rFonts w:eastAsia="Aptos"/>
          <w:kern w:val="2"/>
          <w:lang w:val="en-CA"/>
          <w14:ligatures w14:val="standardContextual"/>
        </w:rPr>
        <w:t>Creating bank group:</w:t>
      </w:r>
    </w:p>
    <w:p w14:paraId="4A00B565" w14:textId="77777777" w:rsidR="005252D9" w:rsidRP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drawing>
          <wp:inline distT="0" distB="0" distL="0" distR="0" wp14:anchorId="73C1333B" wp14:editId="55D740E3">
            <wp:extent cx="5943600" cy="1624965"/>
            <wp:effectExtent l="0" t="0" r="0" b="0"/>
            <wp:docPr id="3748498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49899" name="Picture 1" descr="A screenshot of a computer&#10;&#10;Description automatically generated"/>
                    <pic:cNvPicPr/>
                  </pic:nvPicPr>
                  <pic:blipFill>
                    <a:blip r:embed="rId88"/>
                    <a:stretch>
                      <a:fillRect/>
                    </a:stretch>
                  </pic:blipFill>
                  <pic:spPr>
                    <a:xfrm>
                      <a:off x="0" y="0"/>
                      <a:ext cx="5943600" cy="1624965"/>
                    </a:xfrm>
                    <a:prstGeom prst="rect">
                      <a:avLst/>
                    </a:prstGeom>
                  </pic:spPr>
                </pic:pic>
              </a:graphicData>
            </a:graphic>
          </wp:inline>
        </w:drawing>
      </w:r>
    </w:p>
    <w:p w14:paraId="183BB451" w14:textId="77777777" w:rsidR="005252D9" w:rsidRPr="005252D9" w:rsidRDefault="005252D9" w:rsidP="005252D9">
      <w:pPr>
        <w:spacing w:before="115" w:after="30"/>
        <w:ind w:left="720"/>
        <w:rPr>
          <w:rFonts w:eastAsia="Aptos"/>
          <w:kern w:val="2"/>
          <w:lang w:val="en-CA"/>
          <w14:ligatures w14:val="standardContextual"/>
        </w:rPr>
      </w:pPr>
      <w:r w:rsidRPr="005252D9">
        <w:rPr>
          <w:rFonts w:eastAsia="Aptos"/>
          <w:kern w:val="2"/>
          <w:lang w:val="en-CA"/>
          <w14:ligatures w14:val="standardContextual"/>
        </w:rPr>
        <w:t>Creating a register under Bank of Oklahoma group code:</w:t>
      </w:r>
    </w:p>
    <w:p w14:paraId="45814BFC" w14:textId="77777777" w:rsidR="005252D9" w:rsidRP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drawing>
          <wp:inline distT="0" distB="0" distL="0" distR="0" wp14:anchorId="3DE13861" wp14:editId="043CBB02">
            <wp:extent cx="5943600" cy="1579880"/>
            <wp:effectExtent l="0" t="0" r="0" b="1270"/>
            <wp:docPr id="8717931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93155" name="Picture 1" descr="A screenshot of a computer&#10;&#10;Description automatically generated"/>
                    <pic:cNvPicPr/>
                  </pic:nvPicPr>
                  <pic:blipFill>
                    <a:blip r:embed="rId89"/>
                    <a:stretch>
                      <a:fillRect/>
                    </a:stretch>
                  </pic:blipFill>
                  <pic:spPr>
                    <a:xfrm>
                      <a:off x="0" y="0"/>
                      <a:ext cx="5943600" cy="1579880"/>
                    </a:xfrm>
                    <a:prstGeom prst="rect">
                      <a:avLst/>
                    </a:prstGeom>
                  </pic:spPr>
                </pic:pic>
              </a:graphicData>
            </a:graphic>
          </wp:inline>
        </w:drawing>
      </w:r>
    </w:p>
    <w:p w14:paraId="0C4CE41B" w14:textId="77777777" w:rsidR="005252D9" w:rsidRPr="005252D9" w:rsidRDefault="005252D9" w:rsidP="005252D9">
      <w:pPr>
        <w:spacing w:before="115" w:after="30"/>
        <w:ind w:left="720"/>
        <w:rPr>
          <w:rFonts w:eastAsia="Aptos"/>
          <w:kern w:val="2"/>
          <w:lang w:val="en-CA"/>
          <w14:ligatures w14:val="standardContextual"/>
        </w:rPr>
      </w:pPr>
      <w:r w:rsidRPr="005252D9">
        <w:rPr>
          <w:rFonts w:eastAsia="Aptos"/>
          <w:kern w:val="2"/>
          <w:lang w:val="en-CA"/>
          <w14:ligatures w14:val="standardContextual"/>
        </w:rPr>
        <w:t>The positive pay format is generated as below:</w:t>
      </w:r>
    </w:p>
    <w:p w14:paraId="7CD7A650" w14:textId="77777777" w:rsidR="005252D9" w:rsidRP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drawing>
          <wp:inline distT="0" distB="0" distL="0" distR="0" wp14:anchorId="28DEE012" wp14:editId="0946C9B1">
            <wp:extent cx="5943600" cy="2724150"/>
            <wp:effectExtent l="0" t="0" r="0" b="0"/>
            <wp:docPr id="11705001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00137" name="Picture 1" descr="A screenshot of a computer&#10;&#10;Description automatically generated"/>
                    <pic:cNvPicPr/>
                  </pic:nvPicPr>
                  <pic:blipFill>
                    <a:blip r:embed="rId90"/>
                    <a:stretch>
                      <a:fillRect/>
                    </a:stretch>
                  </pic:blipFill>
                  <pic:spPr>
                    <a:xfrm>
                      <a:off x="0" y="0"/>
                      <a:ext cx="5943600" cy="2724150"/>
                    </a:xfrm>
                    <a:prstGeom prst="rect">
                      <a:avLst/>
                    </a:prstGeom>
                  </pic:spPr>
                </pic:pic>
              </a:graphicData>
            </a:graphic>
          </wp:inline>
        </w:drawing>
      </w:r>
    </w:p>
    <w:p w14:paraId="78144857" w14:textId="77777777" w:rsidR="005252D9" w:rsidRPr="005252D9" w:rsidRDefault="005252D9" w:rsidP="005252D9">
      <w:pPr>
        <w:spacing w:before="115" w:after="30"/>
        <w:ind w:left="720"/>
        <w:rPr>
          <w:rFonts w:eastAsia="Aptos"/>
          <w:kern w:val="2"/>
          <w:lang w:val="en-CA"/>
          <w14:ligatures w14:val="standardContextual"/>
        </w:rPr>
      </w:pPr>
      <w:r w:rsidRPr="005252D9">
        <w:rPr>
          <w:rFonts w:eastAsia="Aptos"/>
          <w:kern w:val="2"/>
          <w:lang w:val="en-CA"/>
          <w14:ligatures w14:val="standardContextual"/>
        </w:rPr>
        <w:t>New Positive Pay file lines up with the following CHASEPWSB2 Positive Pay File specifications document.</w:t>
      </w:r>
    </w:p>
    <w:p w14:paraId="3D28266B" w14:textId="77777777" w:rsidR="005252D9" w:rsidRPr="005252D9" w:rsidRDefault="005252D9" w:rsidP="005252D9">
      <w:pPr>
        <w:spacing w:before="115" w:after="30"/>
        <w:ind w:left="720"/>
        <w:rPr>
          <w:rFonts w:eastAsia="Aptos"/>
          <w:kern w:val="2"/>
          <w:lang w:val="en-CA"/>
          <w14:ligatures w14:val="standardContextual"/>
        </w:rPr>
      </w:pPr>
      <w:r w:rsidRPr="005252D9">
        <w:rPr>
          <w:rFonts w:eastAsia="Aptos"/>
          <w:b/>
          <w:bCs/>
          <w:kern w:val="2"/>
          <w:lang w:val="en-CA"/>
          <w14:ligatures w14:val="standardContextual"/>
        </w:rPr>
        <w:t>Note:</w:t>
      </w:r>
      <w:r w:rsidRPr="005252D9">
        <w:rPr>
          <w:rFonts w:eastAsia="Aptos"/>
          <w:kern w:val="2"/>
          <w:lang w:val="en-CA"/>
          <w14:ligatures w14:val="standardContextual"/>
        </w:rPr>
        <w:t xml:space="preserve"> </w:t>
      </w:r>
    </w:p>
    <w:p w14:paraId="4856B79A" w14:textId="77777777" w:rsidR="005252D9" w:rsidRPr="005252D9" w:rsidRDefault="005252D9" w:rsidP="005252D9">
      <w:pPr>
        <w:numPr>
          <w:ilvl w:val="0"/>
          <w:numId w:val="29"/>
        </w:numPr>
        <w:spacing w:before="115" w:after="30"/>
        <w:contextualSpacing/>
        <w:rPr>
          <w:rFonts w:eastAsia="Aptos"/>
          <w:kern w:val="2"/>
          <w:lang w:val="en-CA"/>
          <w14:ligatures w14:val="standardContextual"/>
        </w:rPr>
      </w:pPr>
      <w:r w:rsidRPr="005252D9">
        <w:rPr>
          <w:rFonts w:eastAsia="Aptos"/>
          <w:kern w:val="2"/>
          <w:lang w:val="en-CA"/>
          <w14:ligatures w14:val="standardContextual"/>
        </w:rPr>
        <w:t>The length of Payee line has been increased to 60 characters for BNKOKFMT format.</w:t>
      </w:r>
    </w:p>
    <w:p w14:paraId="41CE7BE4" w14:textId="77777777" w:rsidR="005252D9" w:rsidRPr="005252D9" w:rsidRDefault="005252D9" w:rsidP="005252D9">
      <w:pPr>
        <w:numPr>
          <w:ilvl w:val="0"/>
          <w:numId w:val="29"/>
        </w:numPr>
        <w:spacing w:before="115" w:after="30"/>
        <w:contextualSpacing/>
        <w:rPr>
          <w:rFonts w:eastAsia="Aptos"/>
          <w:kern w:val="2"/>
          <w:lang w:val="en-CA"/>
          <w14:ligatures w14:val="standardContextual"/>
        </w:rPr>
      </w:pPr>
      <w:r w:rsidRPr="005252D9">
        <w:rPr>
          <w:rFonts w:eastAsia="Aptos"/>
          <w:kern w:val="2"/>
          <w:lang w:val="en-CA"/>
          <w14:ligatures w14:val="standardContextual"/>
        </w:rPr>
        <w:t>Maintain Business Partners Program allows only 50 characters for Business Partner Legal Name. The above file shows the same.</w:t>
      </w:r>
    </w:p>
    <w:p w14:paraId="2973B7B7" w14:textId="77777777" w:rsidR="005252D9" w:rsidRP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lastRenderedPageBreak/>
        <w:drawing>
          <wp:inline distT="0" distB="0" distL="0" distR="0" wp14:anchorId="7BB432C9" wp14:editId="4B0D3EA8">
            <wp:extent cx="5943600" cy="2864485"/>
            <wp:effectExtent l="0" t="0" r="0" b="0"/>
            <wp:docPr id="2071780539"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80539" name="Picture 1" descr="A white paper with black text&#10;&#10;Description automatically generated"/>
                    <pic:cNvPicPr>
                      <a:picLocks noChangeAspect="1"/>
                    </pic:cNvPicPr>
                  </pic:nvPicPr>
                  <pic:blipFill>
                    <a:blip r:embed="rId91"/>
                    <a:stretch>
                      <a:fillRect/>
                    </a:stretch>
                  </pic:blipFill>
                  <pic:spPr>
                    <a:xfrm>
                      <a:off x="0" y="0"/>
                      <a:ext cx="5943600" cy="2864485"/>
                    </a:xfrm>
                    <a:prstGeom prst="rect">
                      <a:avLst/>
                    </a:prstGeom>
                  </pic:spPr>
                </pic:pic>
              </a:graphicData>
            </a:graphic>
          </wp:inline>
        </w:drawing>
      </w:r>
    </w:p>
    <w:p w14:paraId="575BB1CF" w14:textId="77777777" w:rsidR="005252D9" w:rsidRDefault="005252D9" w:rsidP="005252D9">
      <w:pPr>
        <w:spacing w:before="115" w:after="30"/>
        <w:ind w:left="720"/>
        <w:rPr>
          <w:rFonts w:ascii="Aptos" w:eastAsia="Aptos" w:hAnsi="Aptos"/>
          <w:kern w:val="2"/>
          <w:sz w:val="22"/>
          <w:szCs w:val="22"/>
          <w:lang w:val="en-CA"/>
          <w14:ligatures w14:val="standardContextual"/>
        </w:rPr>
      </w:pPr>
      <w:r w:rsidRPr="005252D9">
        <w:rPr>
          <w:rFonts w:ascii="Aptos" w:eastAsia="Aptos" w:hAnsi="Aptos"/>
          <w:noProof/>
          <w:kern w:val="2"/>
          <w:sz w:val="22"/>
          <w:szCs w:val="22"/>
          <w:lang w:val="en-CA"/>
          <w14:ligatures w14:val="standardContextual"/>
        </w:rPr>
        <w:drawing>
          <wp:inline distT="0" distB="0" distL="0" distR="0" wp14:anchorId="562993C3" wp14:editId="14168CCA">
            <wp:extent cx="5943600" cy="4517409"/>
            <wp:effectExtent l="0" t="0" r="0" b="0"/>
            <wp:docPr id="12380499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49966" name="Picture 1" descr="A screenshot of a computer&#10;&#10;Description automatically generated"/>
                    <pic:cNvPicPr>
                      <a:picLocks noChangeAspect="1"/>
                    </pic:cNvPicPr>
                  </pic:nvPicPr>
                  <pic:blipFill>
                    <a:blip r:embed="rId92"/>
                    <a:stretch>
                      <a:fillRect/>
                    </a:stretch>
                  </pic:blipFill>
                  <pic:spPr>
                    <a:xfrm>
                      <a:off x="0" y="0"/>
                      <a:ext cx="5947097" cy="4520067"/>
                    </a:xfrm>
                    <a:prstGeom prst="rect">
                      <a:avLst/>
                    </a:prstGeom>
                  </pic:spPr>
                </pic:pic>
              </a:graphicData>
            </a:graphic>
          </wp:inline>
        </w:drawing>
      </w:r>
    </w:p>
    <w:p w14:paraId="6A6385BF" w14:textId="77777777" w:rsidR="00BD2757" w:rsidRDefault="00BD2757" w:rsidP="005252D9">
      <w:pPr>
        <w:spacing w:before="115" w:after="30"/>
        <w:ind w:left="720"/>
        <w:rPr>
          <w:rFonts w:ascii="Aptos" w:eastAsia="Aptos" w:hAnsi="Aptos"/>
          <w:kern w:val="2"/>
          <w:sz w:val="22"/>
          <w:szCs w:val="22"/>
          <w:lang w:val="en-CA"/>
          <w14:ligatures w14:val="standardContextual"/>
        </w:rPr>
      </w:pPr>
    </w:p>
    <w:p w14:paraId="64C04179" w14:textId="77777777" w:rsidR="00BD2757" w:rsidRDefault="00BD2757" w:rsidP="005252D9">
      <w:pPr>
        <w:spacing w:before="115" w:after="30"/>
        <w:ind w:left="720"/>
        <w:rPr>
          <w:rFonts w:ascii="Aptos" w:eastAsia="Aptos" w:hAnsi="Aptos"/>
          <w:kern w:val="2"/>
          <w:sz w:val="22"/>
          <w:szCs w:val="22"/>
          <w:lang w:val="en-CA"/>
          <w14:ligatures w14:val="standardContextual"/>
        </w:rPr>
      </w:pPr>
    </w:p>
    <w:p w14:paraId="1D4D45DB" w14:textId="77777777" w:rsidR="00BD2757" w:rsidRDefault="00BD2757" w:rsidP="005252D9">
      <w:pPr>
        <w:spacing w:before="115" w:after="30"/>
        <w:ind w:left="720"/>
        <w:rPr>
          <w:rFonts w:ascii="Aptos" w:eastAsia="Aptos" w:hAnsi="Aptos"/>
          <w:kern w:val="2"/>
          <w:sz w:val="22"/>
          <w:szCs w:val="22"/>
          <w:lang w:val="en-CA"/>
          <w14:ligatures w14:val="standardContextual"/>
        </w:rPr>
      </w:pPr>
    </w:p>
    <w:p w14:paraId="460E3C23" w14:textId="77777777" w:rsidR="00BD2757" w:rsidRDefault="00BD2757" w:rsidP="005252D9">
      <w:pPr>
        <w:spacing w:before="115" w:after="30"/>
        <w:ind w:left="720"/>
        <w:rPr>
          <w:rFonts w:ascii="Aptos" w:eastAsia="Aptos" w:hAnsi="Aptos"/>
          <w:kern w:val="2"/>
          <w:sz w:val="22"/>
          <w:szCs w:val="22"/>
          <w:lang w:val="en-CA"/>
          <w14:ligatures w14:val="standardContextual"/>
        </w:rPr>
      </w:pPr>
    </w:p>
    <w:p w14:paraId="740CB493" w14:textId="6596F37C" w:rsidR="00BD2757" w:rsidRPr="00E759C2" w:rsidRDefault="00BD2757" w:rsidP="00BD2757">
      <w:pPr>
        <w:pStyle w:val="Heading3"/>
      </w:pPr>
      <w:bookmarkStart w:id="27" w:name="_Toc175565849"/>
      <w:r w:rsidRPr="00E759C2">
        <w:lastRenderedPageBreak/>
        <w:t>Added a New field ‘Default Job Department’ to Voucher / Registry List Query program (APVOUINQ) (23.71581 / FIN-11128)</w:t>
      </w:r>
      <w:bookmarkEnd w:id="27"/>
    </w:p>
    <w:p w14:paraId="26785714" w14:textId="77777777" w:rsidR="00BD2757" w:rsidRDefault="00BD2757" w:rsidP="00BD2757">
      <w:pPr>
        <w:spacing w:before="115" w:after="30"/>
        <w:ind w:left="720"/>
        <w:rPr>
          <w:b/>
          <w:bCs/>
          <w:shd w:val="clear" w:color="auto" w:fill="FFFFFF"/>
        </w:rPr>
      </w:pPr>
    </w:p>
    <w:p w14:paraId="71B14E7D" w14:textId="77777777" w:rsidR="00BD2757" w:rsidRPr="00E759C2" w:rsidRDefault="00BD2757" w:rsidP="00BD2757">
      <w:pPr>
        <w:pStyle w:val="BodyText"/>
        <w:rPr>
          <w:b/>
          <w:bCs/>
          <w:shd w:val="clear" w:color="auto" w:fill="FFFFFF"/>
        </w:rPr>
      </w:pPr>
      <w:r w:rsidRPr="00E759C2">
        <w:rPr>
          <w:b/>
          <w:bCs/>
          <w:shd w:val="clear" w:color="auto" w:fill="FFFFFF"/>
        </w:rPr>
        <w:t>Overview:</w:t>
      </w:r>
    </w:p>
    <w:p w14:paraId="3A1D0267" w14:textId="77777777" w:rsidR="00BD2757" w:rsidRPr="007164B7" w:rsidRDefault="00BD2757" w:rsidP="00BD2757">
      <w:pPr>
        <w:pStyle w:val="BodyText"/>
        <w:rPr>
          <w:lang w:val="en-CA"/>
        </w:rPr>
      </w:pPr>
      <w:r w:rsidRPr="007164B7">
        <w:rPr>
          <w:lang w:val="en-CA"/>
        </w:rPr>
        <w:t xml:space="preserve">A new </w:t>
      </w:r>
      <w:r>
        <w:rPr>
          <w:lang w:val="en-CA"/>
        </w:rPr>
        <w:t>field ‘Default Job Department’ h</w:t>
      </w:r>
      <w:r w:rsidRPr="007164B7">
        <w:rPr>
          <w:lang w:val="en-CA"/>
        </w:rPr>
        <w:t>a</w:t>
      </w:r>
      <w:r>
        <w:rPr>
          <w:lang w:val="en-CA"/>
        </w:rPr>
        <w:t>s</w:t>
      </w:r>
      <w:r w:rsidRPr="007164B7">
        <w:rPr>
          <w:lang w:val="en-CA"/>
        </w:rPr>
        <w:t xml:space="preserve"> been added in </w:t>
      </w:r>
      <w:r>
        <w:rPr>
          <w:lang w:val="en-CA"/>
        </w:rPr>
        <w:t>Voucher / Registry Query</w:t>
      </w:r>
      <w:r w:rsidRPr="007164B7">
        <w:rPr>
          <w:lang w:val="en-CA"/>
        </w:rPr>
        <w:t xml:space="preserve"> program</w:t>
      </w:r>
      <w:r>
        <w:rPr>
          <w:lang w:val="en-CA"/>
        </w:rPr>
        <w:t xml:space="preserve"> (APVOUINQ)</w:t>
      </w:r>
      <w:r w:rsidRPr="007164B7">
        <w:rPr>
          <w:lang w:val="en-CA"/>
        </w:rPr>
        <w:t xml:space="preserve"> to allow users to </w:t>
      </w:r>
      <w:r>
        <w:rPr>
          <w:lang w:val="en-CA"/>
        </w:rPr>
        <w:t>list by job default department</w:t>
      </w:r>
      <w:r w:rsidRPr="007164B7">
        <w:rPr>
          <w:lang w:val="en-CA"/>
        </w:rPr>
        <w:t>.</w:t>
      </w:r>
    </w:p>
    <w:p w14:paraId="05F1FFF7" w14:textId="77777777" w:rsidR="00BD2757" w:rsidRPr="007164B7" w:rsidRDefault="00BD2757" w:rsidP="00BD2757">
      <w:pPr>
        <w:pStyle w:val="BodyText"/>
      </w:pPr>
      <w:r>
        <w:rPr>
          <w:lang w:val="en-CA"/>
        </w:rPr>
        <w:t>If the user selects the default job department, it will list all the data related to that selected default job department.</w:t>
      </w:r>
    </w:p>
    <w:p w14:paraId="2FF55257" w14:textId="77777777" w:rsidR="00BD2757" w:rsidRPr="0076026D" w:rsidRDefault="00BD2757" w:rsidP="00BD2757">
      <w:pPr>
        <w:pStyle w:val="BodyText"/>
      </w:pPr>
    </w:p>
    <w:p w14:paraId="7164A281" w14:textId="77777777" w:rsidR="00BD2757" w:rsidRPr="00E759C2" w:rsidRDefault="00BD2757" w:rsidP="00BD2757">
      <w:pPr>
        <w:pStyle w:val="BodyText"/>
        <w:rPr>
          <w:b/>
          <w:bCs/>
          <w:shd w:val="clear" w:color="auto" w:fill="FFFFFF"/>
        </w:rPr>
      </w:pPr>
      <w:r w:rsidRPr="00E759C2">
        <w:rPr>
          <w:b/>
          <w:bCs/>
          <w:shd w:val="clear" w:color="auto" w:fill="FFFFFF"/>
        </w:rPr>
        <w:t>Modifications:</w:t>
      </w:r>
    </w:p>
    <w:p w14:paraId="3CBB12F8" w14:textId="77777777" w:rsidR="00BD2757" w:rsidRDefault="00BD2757" w:rsidP="00BD2757">
      <w:pPr>
        <w:pStyle w:val="BodyText"/>
        <w:rPr>
          <w:lang w:val="en-CA"/>
        </w:rPr>
      </w:pPr>
      <w:r w:rsidRPr="00005613">
        <w:rPr>
          <w:lang w:val="en-CA"/>
        </w:rPr>
        <w:t>‘</w:t>
      </w:r>
      <w:r>
        <w:rPr>
          <w:lang w:val="en-CA"/>
        </w:rPr>
        <w:t>Default Job Department</w:t>
      </w:r>
      <w:r w:rsidRPr="00005613">
        <w:rPr>
          <w:lang w:val="en-CA"/>
        </w:rPr>
        <w:t>’</w:t>
      </w:r>
      <w:r>
        <w:rPr>
          <w:lang w:val="en-CA"/>
        </w:rPr>
        <w:t xml:space="preserve"> field highlighted in the screen below.</w:t>
      </w:r>
    </w:p>
    <w:p w14:paraId="6FD38158" w14:textId="77777777" w:rsidR="00BD2757" w:rsidRDefault="00BD2757" w:rsidP="00BD2757">
      <w:pPr>
        <w:pStyle w:val="BodyText"/>
        <w:rPr>
          <w:lang w:val="en-CA"/>
        </w:rPr>
      </w:pPr>
      <w:r>
        <w:rPr>
          <w:noProof/>
        </w:rPr>
        <w:drawing>
          <wp:inline distT="0" distB="0" distL="0" distR="0" wp14:anchorId="04D3F30C" wp14:editId="521FD6F2">
            <wp:extent cx="5943600" cy="3056890"/>
            <wp:effectExtent l="0" t="0" r="0" b="0"/>
            <wp:docPr id="10127756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75695" name="Picture 1" descr="A screenshot of a computer&#10;&#10;Description automatically generated"/>
                    <pic:cNvPicPr/>
                  </pic:nvPicPr>
                  <pic:blipFill>
                    <a:blip r:embed="rId93"/>
                    <a:stretch>
                      <a:fillRect/>
                    </a:stretch>
                  </pic:blipFill>
                  <pic:spPr>
                    <a:xfrm>
                      <a:off x="0" y="0"/>
                      <a:ext cx="5943600" cy="3056890"/>
                    </a:xfrm>
                    <a:prstGeom prst="rect">
                      <a:avLst/>
                    </a:prstGeom>
                  </pic:spPr>
                </pic:pic>
              </a:graphicData>
            </a:graphic>
          </wp:inline>
        </w:drawing>
      </w:r>
    </w:p>
    <w:p w14:paraId="222CF275" w14:textId="77777777" w:rsidR="0012066F" w:rsidRDefault="0012066F" w:rsidP="00BD2757">
      <w:pPr>
        <w:pStyle w:val="BodyText"/>
        <w:rPr>
          <w:lang w:val="en-CA"/>
        </w:rPr>
      </w:pPr>
    </w:p>
    <w:p w14:paraId="050352ED" w14:textId="77777777" w:rsidR="0012066F" w:rsidRDefault="0012066F" w:rsidP="00BD2757">
      <w:pPr>
        <w:pStyle w:val="BodyText"/>
        <w:rPr>
          <w:lang w:val="en-CA"/>
        </w:rPr>
      </w:pPr>
    </w:p>
    <w:p w14:paraId="366065C8" w14:textId="77777777" w:rsidR="0012066F" w:rsidRDefault="0012066F" w:rsidP="00BD2757">
      <w:pPr>
        <w:pStyle w:val="BodyText"/>
        <w:rPr>
          <w:lang w:val="en-CA"/>
        </w:rPr>
      </w:pPr>
    </w:p>
    <w:p w14:paraId="08F59506" w14:textId="77777777" w:rsidR="0012066F" w:rsidRDefault="0012066F" w:rsidP="00BD2757">
      <w:pPr>
        <w:pStyle w:val="BodyText"/>
        <w:rPr>
          <w:lang w:val="en-CA"/>
        </w:rPr>
      </w:pPr>
    </w:p>
    <w:p w14:paraId="77014C4E" w14:textId="77777777" w:rsidR="0012066F" w:rsidRDefault="0012066F" w:rsidP="00BD2757">
      <w:pPr>
        <w:pStyle w:val="BodyText"/>
        <w:rPr>
          <w:lang w:val="en-CA"/>
        </w:rPr>
      </w:pPr>
    </w:p>
    <w:p w14:paraId="3288C7DA" w14:textId="77777777" w:rsidR="0012066F" w:rsidRDefault="0012066F" w:rsidP="00BD2757">
      <w:pPr>
        <w:pStyle w:val="BodyText"/>
        <w:rPr>
          <w:lang w:val="en-CA"/>
        </w:rPr>
      </w:pPr>
    </w:p>
    <w:p w14:paraId="5BE16F3F" w14:textId="77777777" w:rsidR="0012066F" w:rsidRDefault="0012066F" w:rsidP="00BD2757">
      <w:pPr>
        <w:pStyle w:val="BodyText"/>
        <w:rPr>
          <w:lang w:val="en-CA"/>
        </w:rPr>
      </w:pPr>
    </w:p>
    <w:p w14:paraId="245923F2" w14:textId="77777777" w:rsidR="0012066F" w:rsidRDefault="0012066F" w:rsidP="00BD2757">
      <w:pPr>
        <w:pStyle w:val="BodyText"/>
        <w:rPr>
          <w:lang w:val="en-CA"/>
        </w:rPr>
      </w:pPr>
    </w:p>
    <w:p w14:paraId="36A800E6" w14:textId="77777777" w:rsidR="0012066F" w:rsidRDefault="0012066F" w:rsidP="00BD2757">
      <w:pPr>
        <w:pStyle w:val="BodyText"/>
        <w:rPr>
          <w:lang w:val="en-CA"/>
        </w:rPr>
      </w:pPr>
    </w:p>
    <w:p w14:paraId="471DC1CD" w14:textId="77777777" w:rsidR="0012066F" w:rsidRDefault="0012066F" w:rsidP="00BD2757">
      <w:pPr>
        <w:pStyle w:val="BodyText"/>
        <w:rPr>
          <w:lang w:val="en-CA"/>
        </w:rPr>
      </w:pPr>
    </w:p>
    <w:p w14:paraId="45E8DF66" w14:textId="704DF590" w:rsidR="0012066F" w:rsidRPr="00E8520D" w:rsidRDefault="0012066F" w:rsidP="0012066F">
      <w:pPr>
        <w:pStyle w:val="Heading3"/>
      </w:pPr>
      <w:bookmarkStart w:id="28" w:name="_Toc175565850"/>
      <w:r>
        <w:lastRenderedPageBreak/>
        <w:t>EFT file format for The State Bank</w:t>
      </w:r>
      <w:r w:rsidRPr="00E8520D">
        <w:t xml:space="preserve"> (</w:t>
      </w:r>
      <w:r w:rsidRPr="00D525E3">
        <w:t>2</w:t>
      </w:r>
      <w:r>
        <w:t>4</w:t>
      </w:r>
      <w:r w:rsidRPr="00D525E3">
        <w:t>.</w:t>
      </w:r>
      <w:r>
        <w:t>83924 / FIN-14287</w:t>
      </w:r>
      <w:r w:rsidRPr="00E8520D">
        <w:t>)</w:t>
      </w:r>
      <w:bookmarkEnd w:id="28"/>
    </w:p>
    <w:p w14:paraId="11CF1FAE" w14:textId="77777777" w:rsidR="0012066F" w:rsidRDefault="0012066F" w:rsidP="0012066F">
      <w:pPr>
        <w:spacing w:before="115" w:after="30"/>
        <w:ind w:left="720"/>
        <w:rPr>
          <w:b/>
          <w:bCs/>
          <w:shd w:val="clear" w:color="auto" w:fill="FFFFFF"/>
        </w:rPr>
      </w:pPr>
    </w:p>
    <w:p w14:paraId="51FEFE99" w14:textId="77777777" w:rsidR="0012066F" w:rsidRPr="0012066F" w:rsidRDefault="0012066F" w:rsidP="0012066F">
      <w:pPr>
        <w:pStyle w:val="BodyText"/>
        <w:rPr>
          <w:b/>
          <w:bCs/>
          <w:shd w:val="clear" w:color="auto" w:fill="FFFFFF"/>
        </w:rPr>
      </w:pPr>
      <w:r w:rsidRPr="0012066F">
        <w:rPr>
          <w:b/>
          <w:bCs/>
          <w:shd w:val="clear" w:color="auto" w:fill="FFFFFF"/>
        </w:rPr>
        <w:t>Overview:</w:t>
      </w:r>
    </w:p>
    <w:p w14:paraId="3E7A09C0" w14:textId="77777777" w:rsidR="0012066F" w:rsidRPr="007164B7" w:rsidRDefault="0012066F" w:rsidP="0012066F">
      <w:pPr>
        <w:pStyle w:val="BodyText"/>
      </w:pPr>
      <w:r w:rsidRPr="007164B7">
        <w:rPr>
          <w:lang w:val="en-CA"/>
        </w:rPr>
        <w:t xml:space="preserve">A new </w:t>
      </w:r>
      <w:r w:rsidRPr="004B2F99">
        <w:rPr>
          <w:lang w:val="en-CA"/>
        </w:rPr>
        <w:t>A</w:t>
      </w:r>
      <w:r>
        <w:rPr>
          <w:lang w:val="en-CA"/>
        </w:rPr>
        <w:t>P EFT file format for The State Bank is created.</w:t>
      </w:r>
    </w:p>
    <w:p w14:paraId="6AD4E03E" w14:textId="77777777" w:rsidR="0012066F" w:rsidRPr="00AE5815" w:rsidRDefault="0012066F" w:rsidP="0012066F">
      <w:pPr>
        <w:pStyle w:val="BodyText"/>
      </w:pPr>
    </w:p>
    <w:p w14:paraId="03AB8E08" w14:textId="77777777" w:rsidR="0012066F" w:rsidRPr="0012066F" w:rsidRDefault="0012066F" w:rsidP="0012066F">
      <w:pPr>
        <w:pStyle w:val="BodyText"/>
        <w:rPr>
          <w:b/>
          <w:bCs/>
          <w:shd w:val="clear" w:color="auto" w:fill="FFFFFF"/>
        </w:rPr>
      </w:pPr>
      <w:r w:rsidRPr="0012066F">
        <w:rPr>
          <w:b/>
          <w:bCs/>
          <w:shd w:val="clear" w:color="auto" w:fill="FFFFFF"/>
        </w:rPr>
        <w:t>Modifications:</w:t>
      </w:r>
    </w:p>
    <w:p w14:paraId="677484C6" w14:textId="77777777" w:rsidR="0012066F" w:rsidRDefault="0012066F" w:rsidP="0012066F">
      <w:pPr>
        <w:pStyle w:val="BodyText"/>
        <w:rPr>
          <w:lang w:val="en-CA"/>
        </w:rPr>
      </w:pPr>
      <w:r>
        <w:rPr>
          <w:lang w:val="en-CA"/>
        </w:rPr>
        <w:t>AP EFT file format ‘STATEBANK’ is created for The State Bank. The format is created by using an existing standard AP EFT file format STD_EFT with the following changes only</w:t>
      </w:r>
    </w:p>
    <w:p w14:paraId="7C167EC9" w14:textId="77777777" w:rsidR="0012066F" w:rsidRDefault="0012066F" w:rsidP="0012066F">
      <w:pPr>
        <w:pStyle w:val="BodyText"/>
        <w:rPr>
          <w:lang w:val="en-CA"/>
        </w:rPr>
      </w:pPr>
    </w:p>
    <w:p w14:paraId="060AE394" w14:textId="77777777" w:rsidR="0012066F" w:rsidRPr="00E26BD4" w:rsidRDefault="0012066F" w:rsidP="00DB303C">
      <w:pPr>
        <w:pStyle w:val="BodyText"/>
        <w:numPr>
          <w:ilvl w:val="0"/>
          <w:numId w:val="47"/>
        </w:numPr>
        <w:rPr>
          <w:noProof/>
        </w:rPr>
      </w:pPr>
      <w:r w:rsidRPr="008E1B77">
        <w:rPr>
          <w:noProof/>
        </w:rPr>
        <w:t xml:space="preserve">Immediate Destination Name </w:t>
      </w:r>
      <w:r>
        <w:rPr>
          <w:noProof/>
        </w:rPr>
        <w:t xml:space="preserve">- </w:t>
      </w:r>
      <w:r w:rsidRPr="008E1B77">
        <w:rPr>
          <w:noProof/>
        </w:rPr>
        <w:t>'THE STATE BANK' (Value will be read from EFT setup)</w:t>
      </w:r>
      <w:r w:rsidRPr="00E26BD4">
        <w:rPr>
          <w:noProof/>
        </w:rPr>
        <w:t>.</w:t>
      </w:r>
    </w:p>
    <w:p w14:paraId="6AC9504C" w14:textId="77777777" w:rsidR="0012066F" w:rsidRPr="00E26BD4" w:rsidRDefault="0012066F" w:rsidP="00DB303C">
      <w:pPr>
        <w:pStyle w:val="BodyText"/>
        <w:numPr>
          <w:ilvl w:val="0"/>
          <w:numId w:val="47"/>
        </w:numPr>
        <w:rPr>
          <w:noProof/>
        </w:rPr>
      </w:pPr>
      <w:r w:rsidRPr="008E1B77">
        <w:rPr>
          <w:noProof/>
        </w:rPr>
        <w:t xml:space="preserve">Standard </w:t>
      </w:r>
      <w:r>
        <w:rPr>
          <w:noProof/>
        </w:rPr>
        <w:t>E</w:t>
      </w:r>
      <w:r w:rsidRPr="008E1B77">
        <w:rPr>
          <w:noProof/>
        </w:rPr>
        <w:t xml:space="preserve">ntry </w:t>
      </w:r>
      <w:r>
        <w:rPr>
          <w:noProof/>
        </w:rPr>
        <w:t>Class C</w:t>
      </w:r>
      <w:r w:rsidRPr="008E1B77">
        <w:rPr>
          <w:noProof/>
        </w:rPr>
        <w:t xml:space="preserve">ode </w:t>
      </w:r>
      <w:r>
        <w:rPr>
          <w:noProof/>
        </w:rPr>
        <w:t xml:space="preserve">- </w:t>
      </w:r>
      <w:r w:rsidRPr="008E1B77">
        <w:rPr>
          <w:noProof/>
        </w:rPr>
        <w:t>'CCD' (Value will be read from EFT setup)</w:t>
      </w:r>
      <w:r>
        <w:rPr>
          <w:noProof/>
        </w:rPr>
        <w:t>.</w:t>
      </w:r>
    </w:p>
    <w:p w14:paraId="481A61E7" w14:textId="77777777" w:rsidR="0012066F" w:rsidRDefault="0012066F" w:rsidP="00DB303C">
      <w:pPr>
        <w:pStyle w:val="BodyText"/>
        <w:numPr>
          <w:ilvl w:val="0"/>
          <w:numId w:val="47"/>
        </w:numPr>
        <w:rPr>
          <w:noProof/>
        </w:rPr>
      </w:pPr>
      <w:r w:rsidRPr="00D450AD">
        <w:rPr>
          <w:noProof/>
        </w:rPr>
        <w:t xml:space="preserve">Company </w:t>
      </w:r>
      <w:r>
        <w:rPr>
          <w:noProof/>
        </w:rPr>
        <w:t>E</w:t>
      </w:r>
      <w:r w:rsidRPr="00D450AD">
        <w:rPr>
          <w:noProof/>
        </w:rPr>
        <w:t xml:space="preserve">ntry </w:t>
      </w:r>
      <w:r>
        <w:rPr>
          <w:noProof/>
        </w:rPr>
        <w:t>D</w:t>
      </w:r>
      <w:r w:rsidRPr="00D450AD">
        <w:rPr>
          <w:noProof/>
        </w:rPr>
        <w:t xml:space="preserve">escription </w:t>
      </w:r>
      <w:r>
        <w:rPr>
          <w:noProof/>
        </w:rPr>
        <w:t xml:space="preserve">- </w:t>
      </w:r>
      <w:r w:rsidRPr="00D450AD">
        <w:rPr>
          <w:noProof/>
        </w:rPr>
        <w:t>'INVOICE' (Value will be read from EFT setup)</w:t>
      </w:r>
      <w:r w:rsidRPr="00E26BD4">
        <w:rPr>
          <w:noProof/>
        </w:rPr>
        <w:t>.</w:t>
      </w:r>
    </w:p>
    <w:p w14:paraId="372AC325" w14:textId="77777777" w:rsidR="0012066F" w:rsidRDefault="0012066F" w:rsidP="00DB303C">
      <w:pPr>
        <w:pStyle w:val="BodyText"/>
        <w:numPr>
          <w:ilvl w:val="0"/>
          <w:numId w:val="47"/>
        </w:numPr>
        <w:rPr>
          <w:noProof/>
        </w:rPr>
      </w:pPr>
      <w:r w:rsidRPr="00B933E6">
        <w:rPr>
          <w:noProof/>
        </w:rPr>
        <w:t>Individual Identification Number - Value will be read from voucher (field vou_desc1) up to 15 characters, if</w:t>
      </w:r>
      <w:r>
        <w:rPr>
          <w:noProof/>
        </w:rPr>
        <w:t xml:space="preserve"> </w:t>
      </w:r>
      <w:r w:rsidRPr="00B933E6">
        <w:rPr>
          <w:noProof/>
        </w:rPr>
        <w:t>the length is shorter then it will be filled with spaces to make it 15 char</w:t>
      </w:r>
      <w:r>
        <w:rPr>
          <w:noProof/>
        </w:rPr>
        <w:t>acter</w:t>
      </w:r>
      <w:r w:rsidRPr="00B933E6">
        <w:rPr>
          <w:noProof/>
        </w:rPr>
        <w:t>s.</w:t>
      </w:r>
      <w:r>
        <w:rPr>
          <w:noProof/>
        </w:rPr>
        <w:t xml:space="preserve"> </w:t>
      </w:r>
      <w:r w:rsidRPr="00B933E6">
        <w:rPr>
          <w:noProof/>
        </w:rPr>
        <w:t>If the vendor payment has 5 invoices, then 5 detail lines will be printed for each invoice.</w:t>
      </w:r>
    </w:p>
    <w:p w14:paraId="7E8D2F50" w14:textId="77777777" w:rsidR="0012066F" w:rsidRDefault="0012066F" w:rsidP="0012066F">
      <w:pPr>
        <w:pStyle w:val="BodyText"/>
        <w:rPr>
          <w:noProof/>
        </w:rPr>
      </w:pPr>
    </w:p>
    <w:p w14:paraId="095D1E35" w14:textId="77777777" w:rsidR="0012066F" w:rsidRDefault="0012066F" w:rsidP="0012066F">
      <w:pPr>
        <w:pStyle w:val="BodyText"/>
        <w:rPr>
          <w:noProof/>
        </w:rPr>
      </w:pPr>
      <w:r>
        <w:rPr>
          <w:noProof/>
        </w:rPr>
        <w:t xml:space="preserve">Note: </w:t>
      </w:r>
      <w:r w:rsidRPr="00016769">
        <w:rPr>
          <w:noProof/>
        </w:rPr>
        <w:t xml:space="preserve">There will be no </w:t>
      </w:r>
      <w:r>
        <w:rPr>
          <w:noProof/>
        </w:rPr>
        <w:t>A</w:t>
      </w:r>
      <w:r w:rsidRPr="00016769">
        <w:rPr>
          <w:noProof/>
        </w:rPr>
        <w:t xml:space="preserve">ddenda </w:t>
      </w:r>
      <w:r>
        <w:rPr>
          <w:noProof/>
        </w:rPr>
        <w:t xml:space="preserve">record </w:t>
      </w:r>
      <w:r w:rsidRPr="00016769">
        <w:rPr>
          <w:noProof/>
        </w:rPr>
        <w:t>line</w:t>
      </w:r>
      <w:r>
        <w:rPr>
          <w:noProof/>
        </w:rPr>
        <w:t>.</w:t>
      </w:r>
      <w:r w:rsidRPr="00016769">
        <w:rPr>
          <w:noProof/>
        </w:rPr>
        <w:t xml:space="preserve"> </w:t>
      </w:r>
      <w:r>
        <w:rPr>
          <w:noProof/>
        </w:rPr>
        <w:t>C</w:t>
      </w:r>
      <w:r w:rsidRPr="00016769">
        <w:rPr>
          <w:noProof/>
        </w:rPr>
        <w:t>lient need</w:t>
      </w:r>
      <w:r>
        <w:rPr>
          <w:noProof/>
        </w:rPr>
        <w:t>s</w:t>
      </w:r>
      <w:r w:rsidRPr="00016769">
        <w:rPr>
          <w:noProof/>
        </w:rPr>
        <w:t xml:space="preserve"> to create a separate selection code for this type of vendor</w:t>
      </w:r>
      <w:r>
        <w:rPr>
          <w:noProof/>
        </w:rPr>
        <w:t xml:space="preserve"> </w:t>
      </w:r>
      <w:r w:rsidRPr="00016769">
        <w:rPr>
          <w:noProof/>
        </w:rPr>
        <w:t>payments and should not be mix up with any other type of payments.</w:t>
      </w:r>
    </w:p>
    <w:p w14:paraId="545C7A65" w14:textId="77777777" w:rsidR="0012066F" w:rsidRDefault="0012066F" w:rsidP="0012066F">
      <w:pPr>
        <w:pStyle w:val="BodyText"/>
        <w:rPr>
          <w:noProof/>
        </w:rPr>
      </w:pPr>
    </w:p>
    <w:p w14:paraId="7AD055CC" w14:textId="77777777" w:rsidR="0012066F" w:rsidRPr="0012066F" w:rsidRDefault="0012066F" w:rsidP="0012066F">
      <w:pPr>
        <w:pStyle w:val="BodyText"/>
        <w:rPr>
          <w:b/>
          <w:bCs/>
          <w:noProof/>
        </w:rPr>
      </w:pPr>
      <w:r w:rsidRPr="0012066F">
        <w:rPr>
          <w:b/>
          <w:bCs/>
        </w:rPr>
        <w:t xml:space="preserve">EFT Setup: </w:t>
      </w:r>
    </w:p>
    <w:p w14:paraId="25785C89" w14:textId="77777777" w:rsidR="0012066F" w:rsidRDefault="0012066F" w:rsidP="0012066F">
      <w:pPr>
        <w:pStyle w:val="BodyText"/>
        <w:rPr>
          <w:noProof/>
        </w:rPr>
      </w:pPr>
      <w:r>
        <w:rPr>
          <w:noProof/>
        </w:rPr>
        <w:drawing>
          <wp:inline distT="0" distB="0" distL="0" distR="0" wp14:anchorId="479446BF" wp14:editId="1E6AECC6">
            <wp:extent cx="5943600" cy="971550"/>
            <wp:effectExtent l="0" t="0" r="0" b="0"/>
            <wp:docPr id="8558030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03090" name="Picture 1" descr="A screenshot of a computer&#10;&#10;Description automatically generated"/>
                    <pic:cNvPicPr/>
                  </pic:nvPicPr>
                  <pic:blipFill>
                    <a:blip r:embed="rId94"/>
                    <a:stretch>
                      <a:fillRect/>
                    </a:stretch>
                  </pic:blipFill>
                  <pic:spPr>
                    <a:xfrm>
                      <a:off x="0" y="0"/>
                      <a:ext cx="5943600" cy="971550"/>
                    </a:xfrm>
                    <a:prstGeom prst="rect">
                      <a:avLst/>
                    </a:prstGeom>
                  </pic:spPr>
                </pic:pic>
              </a:graphicData>
            </a:graphic>
          </wp:inline>
        </w:drawing>
      </w:r>
    </w:p>
    <w:p w14:paraId="1582BD21" w14:textId="77777777" w:rsidR="0012066F" w:rsidRDefault="0012066F" w:rsidP="0012066F">
      <w:pPr>
        <w:spacing w:before="115" w:after="30"/>
        <w:ind w:left="720"/>
        <w:rPr>
          <w:i/>
          <w:iCs/>
          <w:sz w:val="14"/>
          <w:szCs w:val="14"/>
        </w:rPr>
      </w:pPr>
      <w:r w:rsidRPr="00A47838">
        <w:rPr>
          <w:i/>
          <w:iCs/>
          <w:sz w:val="14"/>
          <w:szCs w:val="14"/>
        </w:rPr>
        <w:t>AP &gt; Setup &gt; Global Tables &gt; EFT Formats</w:t>
      </w:r>
    </w:p>
    <w:p w14:paraId="539E47CB" w14:textId="77777777" w:rsidR="0012066F" w:rsidRDefault="0012066F" w:rsidP="0012066F">
      <w:pPr>
        <w:spacing w:before="115" w:after="30"/>
        <w:ind w:left="720"/>
        <w:rPr>
          <w:i/>
          <w:iCs/>
          <w:sz w:val="14"/>
          <w:szCs w:val="14"/>
        </w:rPr>
      </w:pPr>
    </w:p>
    <w:p w14:paraId="7A352869" w14:textId="77777777" w:rsidR="0012066F" w:rsidRDefault="0012066F" w:rsidP="0012066F">
      <w:pPr>
        <w:ind w:firstLine="720"/>
        <w:rPr>
          <w:rFonts w:ascii="Calibri" w:eastAsia="Calibri" w:hAnsi="Calibri"/>
          <w:b/>
          <w:bCs/>
        </w:rPr>
      </w:pPr>
    </w:p>
    <w:p w14:paraId="645C3309" w14:textId="77777777" w:rsidR="0012066F" w:rsidRDefault="0012066F" w:rsidP="0012066F">
      <w:pPr>
        <w:ind w:firstLine="720"/>
        <w:rPr>
          <w:rFonts w:ascii="Calibri" w:eastAsia="Calibri" w:hAnsi="Calibri"/>
          <w:b/>
          <w:bCs/>
        </w:rPr>
      </w:pPr>
    </w:p>
    <w:p w14:paraId="401ED9E1" w14:textId="77777777" w:rsidR="0012066F" w:rsidRDefault="0012066F" w:rsidP="0012066F">
      <w:pPr>
        <w:ind w:firstLine="720"/>
        <w:rPr>
          <w:rFonts w:ascii="Calibri" w:eastAsia="Calibri" w:hAnsi="Calibri"/>
          <w:b/>
          <w:bCs/>
        </w:rPr>
      </w:pPr>
    </w:p>
    <w:p w14:paraId="7A995F02" w14:textId="77777777" w:rsidR="0012066F" w:rsidRDefault="0012066F" w:rsidP="0012066F">
      <w:pPr>
        <w:ind w:firstLine="720"/>
        <w:rPr>
          <w:rFonts w:ascii="Calibri" w:eastAsia="Calibri" w:hAnsi="Calibri"/>
          <w:b/>
          <w:bCs/>
        </w:rPr>
      </w:pPr>
    </w:p>
    <w:p w14:paraId="68DEBA7F" w14:textId="77777777" w:rsidR="0012066F" w:rsidRDefault="0012066F" w:rsidP="0012066F">
      <w:pPr>
        <w:ind w:firstLine="720"/>
        <w:rPr>
          <w:rFonts w:ascii="Calibri" w:eastAsia="Calibri" w:hAnsi="Calibri"/>
          <w:b/>
          <w:bCs/>
        </w:rPr>
      </w:pPr>
    </w:p>
    <w:p w14:paraId="43A59432" w14:textId="77777777" w:rsidR="0012066F" w:rsidRDefault="0012066F" w:rsidP="0012066F">
      <w:pPr>
        <w:ind w:firstLine="720"/>
        <w:rPr>
          <w:rFonts w:ascii="Calibri" w:eastAsia="Calibri" w:hAnsi="Calibri"/>
          <w:b/>
          <w:bCs/>
        </w:rPr>
      </w:pPr>
    </w:p>
    <w:p w14:paraId="423317E2" w14:textId="77777777" w:rsidR="0012066F" w:rsidRDefault="0012066F" w:rsidP="0012066F">
      <w:pPr>
        <w:ind w:firstLine="720"/>
        <w:rPr>
          <w:rFonts w:ascii="Calibri" w:eastAsia="Calibri" w:hAnsi="Calibri"/>
          <w:b/>
          <w:bCs/>
        </w:rPr>
      </w:pPr>
    </w:p>
    <w:p w14:paraId="443BFD71" w14:textId="77777777" w:rsidR="0012066F" w:rsidRDefault="0012066F" w:rsidP="0012066F">
      <w:pPr>
        <w:ind w:firstLine="720"/>
        <w:rPr>
          <w:rFonts w:ascii="Calibri" w:eastAsia="Calibri" w:hAnsi="Calibri"/>
          <w:b/>
          <w:bCs/>
        </w:rPr>
      </w:pPr>
    </w:p>
    <w:p w14:paraId="7DADAADD" w14:textId="77777777" w:rsidR="0012066F" w:rsidRDefault="0012066F" w:rsidP="0012066F">
      <w:pPr>
        <w:ind w:firstLine="720"/>
        <w:rPr>
          <w:rFonts w:ascii="Calibri" w:eastAsia="Calibri" w:hAnsi="Calibri"/>
          <w:b/>
          <w:bCs/>
        </w:rPr>
      </w:pPr>
    </w:p>
    <w:p w14:paraId="0B7C00D1" w14:textId="77777777" w:rsidR="0012066F" w:rsidRDefault="0012066F" w:rsidP="0012066F">
      <w:pPr>
        <w:ind w:firstLine="720"/>
        <w:rPr>
          <w:rFonts w:ascii="Calibri" w:eastAsia="Calibri" w:hAnsi="Calibri"/>
          <w:b/>
          <w:bCs/>
        </w:rPr>
      </w:pPr>
    </w:p>
    <w:p w14:paraId="1611111D" w14:textId="77777777" w:rsidR="0012066F" w:rsidRDefault="0012066F" w:rsidP="0012066F">
      <w:pPr>
        <w:ind w:firstLine="720"/>
        <w:rPr>
          <w:rFonts w:ascii="Calibri" w:eastAsia="Calibri" w:hAnsi="Calibri"/>
          <w:b/>
          <w:bCs/>
        </w:rPr>
      </w:pPr>
    </w:p>
    <w:p w14:paraId="1766B252" w14:textId="77777777" w:rsidR="0012066F" w:rsidRDefault="0012066F" w:rsidP="0012066F">
      <w:pPr>
        <w:ind w:firstLine="720"/>
        <w:rPr>
          <w:rFonts w:ascii="Calibri" w:eastAsia="Calibri" w:hAnsi="Calibri"/>
          <w:b/>
          <w:bCs/>
        </w:rPr>
      </w:pPr>
    </w:p>
    <w:p w14:paraId="290F3E81" w14:textId="77777777" w:rsidR="0012066F" w:rsidRDefault="0012066F" w:rsidP="0012066F">
      <w:pPr>
        <w:ind w:firstLine="720"/>
        <w:rPr>
          <w:rFonts w:ascii="Calibri" w:eastAsia="Calibri" w:hAnsi="Calibri"/>
          <w:b/>
          <w:bCs/>
        </w:rPr>
      </w:pPr>
    </w:p>
    <w:p w14:paraId="7A50A73E" w14:textId="77777777" w:rsidR="0012066F" w:rsidRDefault="0012066F" w:rsidP="0012066F">
      <w:pPr>
        <w:ind w:firstLine="720"/>
        <w:rPr>
          <w:rFonts w:ascii="Calibri" w:eastAsia="Calibri" w:hAnsi="Calibri"/>
          <w:b/>
          <w:bCs/>
        </w:rPr>
      </w:pPr>
    </w:p>
    <w:p w14:paraId="6F4BCD59" w14:textId="77777777" w:rsidR="0012066F" w:rsidRDefault="0012066F" w:rsidP="0012066F">
      <w:pPr>
        <w:ind w:firstLine="720"/>
        <w:rPr>
          <w:rFonts w:ascii="Calibri" w:eastAsia="Calibri" w:hAnsi="Calibri"/>
          <w:b/>
          <w:bCs/>
        </w:rPr>
      </w:pPr>
    </w:p>
    <w:p w14:paraId="23827B01" w14:textId="77777777" w:rsidR="0012066F" w:rsidRDefault="0012066F" w:rsidP="0012066F">
      <w:pPr>
        <w:ind w:firstLine="720"/>
        <w:rPr>
          <w:rFonts w:ascii="Calibri" w:eastAsia="Calibri" w:hAnsi="Calibri"/>
          <w:b/>
          <w:bCs/>
        </w:rPr>
      </w:pPr>
    </w:p>
    <w:p w14:paraId="3D280B26" w14:textId="77777777" w:rsidR="0012066F" w:rsidRDefault="0012066F" w:rsidP="0012066F">
      <w:pPr>
        <w:ind w:firstLine="720"/>
        <w:rPr>
          <w:rFonts w:ascii="Calibri" w:eastAsia="Calibri" w:hAnsi="Calibri"/>
          <w:b/>
          <w:bCs/>
        </w:rPr>
      </w:pPr>
    </w:p>
    <w:p w14:paraId="6813D476" w14:textId="77777777" w:rsidR="006B4ADA" w:rsidRDefault="006B4ADA" w:rsidP="0012066F">
      <w:pPr>
        <w:pStyle w:val="BodyText"/>
        <w:rPr>
          <w:rFonts w:eastAsia="Calibri"/>
          <w:b/>
          <w:bCs/>
        </w:rPr>
      </w:pPr>
    </w:p>
    <w:p w14:paraId="444086AC" w14:textId="59BAA333" w:rsidR="0012066F" w:rsidRPr="0012066F" w:rsidRDefault="0012066F" w:rsidP="0012066F">
      <w:pPr>
        <w:pStyle w:val="BodyText"/>
        <w:rPr>
          <w:rFonts w:eastAsia="Calibri"/>
          <w:b/>
          <w:bCs/>
        </w:rPr>
      </w:pPr>
      <w:r w:rsidRPr="0012066F">
        <w:rPr>
          <w:rFonts w:eastAsia="Calibri"/>
          <w:b/>
          <w:bCs/>
        </w:rPr>
        <w:lastRenderedPageBreak/>
        <w:t>Check Printing:</w:t>
      </w:r>
    </w:p>
    <w:p w14:paraId="7A7B5477" w14:textId="77777777" w:rsidR="0012066F" w:rsidRPr="002D5FDC" w:rsidRDefault="0012066F" w:rsidP="0012066F">
      <w:pPr>
        <w:pStyle w:val="BodyText"/>
      </w:pPr>
      <w:r w:rsidRPr="002D5FDC">
        <w:t>The Check Printing program allows users to select the available EFT File Codes. Users can select the Code and Generate EFT Files as required.</w:t>
      </w:r>
    </w:p>
    <w:p w14:paraId="68644D38" w14:textId="77777777" w:rsidR="0012066F" w:rsidRPr="00E26BD4" w:rsidRDefault="0012066F" w:rsidP="0012066F">
      <w:pPr>
        <w:spacing w:before="115" w:after="30"/>
        <w:ind w:left="720"/>
        <w:rPr>
          <w:noProof/>
        </w:rPr>
      </w:pPr>
      <w:r>
        <w:rPr>
          <w:noProof/>
        </w:rPr>
        <w:drawing>
          <wp:inline distT="0" distB="0" distL="0" distR="0" wp14:anchorId="070A242D" wp14:editId="2B1A8753">
            <wp:extent cx="5943600" cy="2218690"/>
            <wp:effectExtent l="0" t="0" r="0" b="0"/>
            <wp:docPr id="5663176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317647" name="Picture 1" descr="A screenshot of a computer&#10;&#10;Description automatically generated"/>
                    <pic:cNvPicPr/>
                  </pic:nvPicPr>
                  <pic:blipFill>
                    <a:blip r:embed="rId95"/>
                    <a:stretch>
                      <a:fillRect/>
                    </a:stretch>
                  </pic:blipFill>
                  <pic:spPr>
                    <a:xfrm>
                      <a:off x="0" y="0"/>
                      <a:ext cx="5943600" cy="2218690"/>
                    </a:xfrm>
                    <a:prstGeom prst="rect">
                      <a:avLst/>
                    </a:prstGeom>
                  </pic:spPr>
                </pic:pic>
              </a:graphicData>
            </a:graphic>
          </wp:inline>
        </w:drawing>
      </w:r>
    </w:p>
    <w:p w14:paraId="6AF33E13" w14:textId="77777777" w:rsidR="0012066F" w:rsidRPr="00E26BD4" w:rsidRDefault="0012066F" w:rsidP="0012066F">
      <w:pPr>
        <w:spacing w:before="115" w:after="30"/>
        <w:ind w:left="720"/>
      </w:pPr>
    </w:p>
    <w:p w14:paraId="10A14BDA" w14:textId="77777777" w:rsidR="0012066F" w:rsidRPr="0012066F" w:rsidRDefault="0012066F" w:rsidP="0012066F">
      <w:pPr>
        <w:pStyle w:val="BodyText"/>
      </w:pPr>
      <w:r w:rsidRPr="0012066F">
        <w:t>This is an example of the STATEBANK AP EFT file format:</w:t>
      </w:r>
    </w:p>
    <w:p w14:paraId="16E7A1DF" w14:textId="77777777" w:rsidR="0012066F" w:rsidRDefault="0012066F" w:rsidP="0012066F">
      <w:pPr>
        <w:ind w:firstLine="720"/>
      </w:pPr>
      <w:r>
        <w:rPr>
          <w:noProof/>
        </w:rPr>
        <w:drawing>
          <wp:inline distT="0" distB="0" distL="0" distR="0" wp14:anchorId="33C63EBD" wp14:editId="5761AC5B">
            <wp:extent cx="5943600" cy="1835785"/>
            <wp:effectExtent l="0" t="0" r="0" b="0"/>
            <wp:docPr id="6368651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65118" name="Picture 1" descr="A screenshot of a computer&#10;&#10;Description automatically generated"/>
                    <pic:cNvPicPr/>
                  </pic:nvPicPr>
                  <pic:blipFill>
                    <a:blip r:embed="rId96"/>
                    <a:stretch>
                      <a:fillRect/>
                    </a:stretch>
                  </pic:blipFill>
                  <pic:spPr>
                    <a:xfrm>
                      <a:off x="0" y="0"/>
                      <a:ext cx="5943600" cy="1835785"/>
                    </a:xfrm>
                    <a:prstGeom prst="rect">
                      <a:avLst/>
                    </a:prstGeom>
                  </pic:spPr>
                </pic:pic>
              </a:graphicData>
            </a:graphic>
          </wp:inline>
        </w:drawing>
      </w:r>
    </w:p>
    <w:p w14:paraId="4F3999EA" w14:textId="77777777" w:rsidR="0012066F" w:rsidRDefault="0012066F" w:rsidP="0012066F">
      <w:pPr>
        <w:ind w:firstLine="720"/>
      </w:pPr>
    </w:p>
    <w:p w14:paraId="6FD27ECC" w14:textId="77777777" w:rsidR="0012066F" w:rsidRPr="0012066F" w:rsidRDefault="0012066F" w:rsidP="0012066F">
      <w:pPr>
        <w:pStyle w:val="BodyText"/>
      </w:pPr>
      <w:r w:rsidRPr="0012066F">
        <w:t>The above file generated follows the Format specifications:</w:t>
      </w:r>
    </w:p>
    <w:tbl>
      <w:tblPr>
        <w:tblStyle w:val="TableGrid"/>
        <w:tblW w:w="9293" w:type="dxa"/>
        <w:tblInd w:w="715" w:type="dxa"/>
        <w:tblLayout w:type="fixed"/>
        <w:tblLook w:val="01E0" w:firstRow="1" w:lastRow="1" w:firstColumn="1" w:lastColumn="1" w:noHBand="0" w:noVBand="0"/>
      </w:tblPr>
      <w:tblGrid>
        <w:gridCol w:w="1553"/>
        <w:gridCol w:w="1080"/>
        <w:gridCol w:w="4680"/>
        <w:gridCol w:w="900"/>
        <w:gridCol w:w="1080"/>
      </w:tblGrid>
      <w:tr w:rsidR="0012066F" w:rsidRPr="00894E12" w14:paraId="228B58C9" w14:textId="77777777" w:rsidTr="00CF7A07">
        <w:tc>
          <w:tcPr>
            <w:tcW w:w="9293" w:type="dxa"/>
            <w:gridSpan w:val="5"/>
            <w:shd w:val="clear" w:color="auto" w:fill="000000"/>
          </w:tcPr>
          <w:p w14:paraId="79573B50" w14:textId="77777777" w:rsidR="0012066F" w:rsidRPr="00894E12" w:rsidRDefault="0012066F" w:rsidP="00CF7A07">
            <w:pPr>
              <w:jc w:val="center"/>
              <w:rPr>
                <w:b/>
              </w:rPr>
            </w:pPr>
            <w:r>
              <w:rPr>
                <w:b/>
              </w:rPr>
              <w:t>FILE HEADER RECORD</w:t>
            </w:r>
          </w:p>
        </w:tc>
      </w:tr>
      <w:tr w:rsidR="0012066F" w:rsidRPr="00894E12" w14:paraId="78583F64" w14:textId="77777777" w:rsidTr="00CF7A07">
        <w:tc>
          <w:tcPr>
            <w:tcW w:w="1553" w:type="dxa"/>
            <w:shd w:val="clear" w:color="auto" w:fill="C0C0C0"/>
          </w:tcPr>
          <w:p w14:paraId="56D9E013" w14:textId="77777777" w:rsidR="0012066F" w:rsidRPr="004F5201" w:rsidRDefault="0012066F" w:rsidP="00CF7A07">
            <w:pPr>
              <w:rPr>
                <w:b/>
              </w:rPr>
            </w:pPr>
            <w:r w:rsidRPr="004F5201">
              <w:rPr>
                <w:b/>
              </w:rPr>
              <w:t>Field Name</w:t>
            </w:r>
          </w:p>
        </w:tc>
        <w:tc>
          <w:tcPr>
            <w:tcW w:w="1080" w:type="dxa"/>
            <w:shd w:val="clear" w:color="auto" w:fill="C0C0C0"/>
          </w:tcPr>
          <w:p w14:paraId="7F76168F" w14:textId="77777777" w:rsidR="0012066F" w:rsidRPr="004F5201" w:rsidRDefault="0012066F" w:rsidP="00CF7A07">
            <w:pPr>
              <w:rPr>
                <w:b/>
              </w:rPr>
            </w:pPr>
            <w:r w:rsidRPr="004F5201">
              <w:rPr>
                <w:b/>
              </w:rPr>
              <w:t>Inclusion</w:t>
            </w:r>
          </w:p>
        </w:tc>
        <w:tc>
          <w:tcPr>
            <w:tcW w:w="4680" w:type="dxa"/>
            <w:shd w:val="clear" w:color="auto" w:fill="C0C0C0"/>
          </w:tcPr>
          <w:p w14:paraId="704C6E19" w14:textId="77777777" w:rsidR="0012066F" w:rsidRPr="004F5201" w:rsidRDefault="0012066F" w:rsidP="00CF7A07">
            <w:pPr>
              <w:rPr>
                <w:b/>
              </w:rPr>
            </w:pPr>
            <w:r w:rsidRPr="004F5201">
              <w:rPr>
                <w:b/>
              </w:rPr>
              <w:t>Contents</w:t>
            </w:r>
          </w:p>
        </w:tc>
        <w:tc>
          <w:tcPr>
            <w:tcW w:w="900" w:type="dxa"/>
            <w:shd w:val="clear" w:color="auto" w:fill="C0C0C0"/>
          </w:tcPr>
          <w:p w14:paraId="3F28A28D" w14:textId="77777777" w:rsidR="0012066F" w:rsidRPr="004F5201" w:rsidRDefault="0012066F" w:rsidP="00CF7A07">
            <w:pPr>
              <w:rPr>
                <w:b/>
              </w:rPr>
            </w:pPr>
            <w:r w:rsidRPr="004F5201">
              <w:rPr>
                <w:b/>
              </w:rPr>
              <w:t>Length</w:t>
            </w:r>
          </w:p>
        </w:tc>
        <w:tc>
          <w:tcPr>
            <w:tcW w:w="1080" w:type="dxa"/>
            <w:shd w:val="clear" w:color="auto" w:fill="C0C0C0"/>
          </w:tcPr>
          <w:p w14:paraId="14F0E39A" w14:textId="77777777" w:rsidR="0012066F" w:rsidRPr="004F5201" w:rsidRDefault="0012066F" w:rsidP="00CF7A07">
            <w:pPr>
              <w:rPr>
                <w:b/>
              </w:rPr>
            </w:pPr>
            <w:r w:rsidRPr="004F5201">
              <w:rPr>
                <w:b/>
              </w:rPr>
              <w:t>Position</w:t>
            </w:r>
          </w:p>
        </w:tc>
      </w:tr>
      <w:tr w:rsidR="0012066F" w:rsidRPr="00894E12" w14:paraId="673FCA5F" w14:textId="77777777" w:rsidTr="00CF7A07">
        <w:tc>
          <w:tcPr>
            <w:tcW w:w="1553" w:type="dxa"/>
          </w:tcPr>
          <w:p w14:paraId="6C84E539" w14:textId="77777777" w:rsidR="0012066F" w:rsidRPr="00936F8B" w:rsidRDefault="0012066F" w:rsidP="00CF7A07">
            <w:r w:rsidRPr="00936F8B">
              <w:t xml:space="preserve"> File Header Record Type Code </w:t>
            </w:r>
          </w:p>
        </w:tc>
        <w:tc>
          <w:tcPr>
            <w:tcW w:w="1080" w:type="dxa"/>
            <w:shd w:val="clear" w:color="auto" w:fill="auto"/>
          </w:tcPr>
          <w:p w14:paraId="415AAC53" w14:textId="77777777" w:rsidR="0012066F" w:rsidRPr="00573088" w:rsidRDefault="0012066F" w:rsidP="00CF7A07">
            <w:pPr>
              <w:jc w:val="center"/>
            </w:pPr>
            <w:r w:rsidRPr="00573088">
              <w:t>M</w:t>
            </w:r>
          </w:p>
        </w:tc>
        <w:tc>
          <w:tcPr>
            <w:tcW w:w="4680" w:type="dxa"/>
            <w:shd w:val="clear" w:color="auto" w:fill="auto"/>
          </w:tcPr>
          <w:p w14:paraId="4E91C64A" w14:textId="77777777" w:rsidR="0012066F" w:rsidRPr="00573088" w:rsidRDefault="0012066F" w:rsidP="00CF7A07">
            <w:r w:rsidRPr="00573088">
              <w:t>‘1’ – EFT Setup</w:t>
            </w:r>
          </w:p>
        </w:tc>
        <w:tc>
          <w:tcPr>
            <w:tcW w:w="900" w:type="dxa"/>
            <w:shd w:val="clear" w:color="auto" w:fill="auto"/>
          </w:tcPr>
          <w:p w14:paraId="4970F26D" w14:textId="77777777" w:rsidR="0012066F" w:rsidRPr="00573088" w:rsidRDefault="0012066F" w:rsidP="00CF7A07">
            <w:pPr>
              <w:jc w:val="center"/>
            </w:pPr>
            <w:r>
              <w:t>01</w:t>
            </w:r>
          </w:p>
        </w:tc>
        <w:tc>
          <w:tcPr>
            <w:tcW w:w="1080" w:type="dxa"/>
            <w:shd w:val="clear" w:color="auto" w:fill="auto"/>
          </w:tcPr>
          <w:p w14:paraId="0D112EDF" w14:textId="77777777" w:rsidR="0012066F" w:rsidRPr="00573088" w:rsidRDefault="0012066F" w:rsidP="00CF7A07">
            <w:pPr>
              <w:jc w:val="center"/>
            </w:pPr>
            <w:r>
              <w:t>01-01</w:t>
            </w:r>
          </w:p>
        </w:tc>
      </w:tr>
      <w:tr w:rsidR="0012066F" w:rsidRPr="00894E12" w14:paraId="36B4039A" w14:textId="77777777" w:rsidTr="00CF7A07">
        <w:tc>
          <w:tcPr>
            <w:tcW w:w="1553" w:type="dxa"/>
          </w:tcPr>
          <w:p w14:paraId="1543828B" w14:textId="77777777" w:rsidR="0012066F" w:rsidRPr="00936F8B" w:rsidRDefault="0012066F" w:rsidP="00CF7A07">
            <w:r w:rsidRPr="00936F8B">
              <w:t xml:space="preserve"> Priority Code</w:t>
            </w:r>
          </w:p>
        </w:tc>
        <w:tc>
          <w:tcPr>
            <w:tcW w:w="1080" w:type="dxa"/>
            <w:shd w:val="clear" w:color="auto" w:fill="auto"/>
          </w:tcPr>
          <w:p w14:paraId="59F3D4C7" w14:textId="77777777" w:rsidR="0012066F" w:rsidRPr="00573088" w:rsidRDefault="0012066F" w:rsidP="00CF7A07">
            <w:pPr>
              <w:jc w:val="center"/>
            </w:pPr>
            <w:r w:rsidRPr="00573088">
              <w:t>R</w:t>
            </w:r>
          </w:p>
        </w:tc>
        <w:tc>
          <w:tcPr>
            <w:tcW w:w="4680" w:type="dxa"/>
            <w:shd w:val="clear" w:color="auto" w:fill="auto"/>
          </w:tcPr>
          <w:p w14:paraId="7A36BEAA" w14:textId="77777777" w:rsidR="0012066F" w:rsidRPr="00573088" w:rsidRDefault="0012066F" w:rsidP="00CF7A07">
            <w:r>
              <w:t xml:space="preserve">‘01’ </w:t>
            </w:r>
            <w:r w:rsidRPr="00573088">
              <w:t>– EFT Setup</w:t>
            </w:r>
          </w:p>
        </w:tc>
        <w:tc>
          <w:tcPr>
            <w:tcW w:w="900" w:type="dxa"/>
            <w:shd w:val="clear" w:color="auto" w:fill="auto"/>
          </w:tcPr>
          <w:p w14:paraId="213D80F0" w14:textId="77777777" w:rsidR="0012066F" w:rsidRPr="00573088" w:rsidRDefault="0012066F" w:rsidP="00CF7A07">
            <w:pPr>
              <w:jc w:val="center"/>
            </w:pPr>
            <w:r>
              <w:t>02</w:t>
            </w:r>
          </w:p>
        </w:tc>
        <w:tc>
          <w:tcPr>
            <w:tcW w:w="1080" w:type="dxa"/>
            <w:shd w:val="clear" w:color="auto" w:fill="auto"/>
          </w:tcPr>
          <w:p w14:paraId="4F88305B" w14:textId="77777777" w:rsidR="0012066F" w:rsidRPr="00573088" w:rsidRDefault="0012066F" w:rsidP="00CF7A07">
            <w:pPr>
              <w:jc w:val="center"/>
            </w:pPr>
            <w:r>
              <w:t>02-03</w:t>
            </w:r>
          </w:p>
        </w:tc>
      </w:tr>
      <w:tr w:rsidR="0012066F" w:rsidRPr="00894E12" w14:paraId="30FECDD1" w14:textId="77777777" w:rsidTr="00CF7A07">
        <w:tc>
          <w:tcPr>
            <w:tcW w:w="1553" w:type="dxa"/>
          </w:tcPr>
          <w:p w14:paraId="32FAFE0B" w14:textId="77777777" w:rsidR="0012066F" w:rsidRPr="00936F8B" w:rsidRDefault="0012066F" w:rsidP="00CF7A07">
            <w:r w:rsidRPr="00936F8B">
              <w:t xml:space="preserve"> Immediate Destination </w:t>
            </w:r>
          </w:p>
        </w:tc>
        <w:tc>
          <w:tcPr>
            <w:tcW w:w="1080" w:type="dxa"/>
            <w:shd w:val="clear" w:color="auto" w:fill="auto"/>
          </w:tcPr>
          <w:p w14:paraId="61F0B054" w14:textId="77777777" w:rsidR="0012066F" w:rsidRPr="00573088" w:rsidRDefault="0012066F" w:rsidP="00CF7A07">
            <w:pPr>
              <w:jc w:val="center"/>
            </w:pPr>
            <w:r w:rsidRPr="00573088">
              <w:t>M</w:t>
            </w:r>
          </w:p>
        </w:tc>
        <w:tc>
          <w:tcPr>
            <w:tcW w:w="4680" w:type="dxa"/>
            <w:shd w:val="clear" w:color="auto" w:fill="auto"/>
          </w:tcPr>
          <w:p w14:paraId="69A97987" w14:textId="77777777" w:rsidR="0012066F" w:rsidRDefault="0012066F" w:rsidP="00CF7A07">
            <w:r w:rsidRPr="00FC537C">
              <w:t>b</w:t>
            </w:r>
            <w:r>
              <w:t xml:space="preserve"> </w:t>
            </w:r>
            <w:r w:rsidRPr="00FC537C">
              <w:t>+</w:t>
            </w:r>
            <w:r>
              <w:t xml:space="preserve"> T</w:t>
            </w:r>
            <w:r w:rsidRPr="00FC537C">
              <w:t xml:space="preserve">TTTAAAAC </w:t>
            </w:r>
          </w:p>
          <w:p w14:paraId="25A82947" w14:textId="77777777" w:rsidR="0012066F" w:rsidRDefault="0012066F" w:rsidP="00CF7A07">
            <w:r w:rsidRPr="00FC537C">
              <w:t xml:space="preserve">( </w:t>
            </w:r>
            <w:r>
              <w:t xml:space="preserve">Bank </w:t>
            </w:r>
            <w:r w:rsidRPr="00FC537C">
              <w:rPr>
                <w:iCs/>
                <w:highlight w:val="white"/>
              </w:rPr>
              <w:t xml:space="preserve">Transit / Routing Number </w:t>
            </w:r>
            <w:r w:rsidRPr="00FC537C">
              <w:rPr>
                <w:iCs/>
              </w:rPr>
              <w:t>)</w:t>
            </w:r>
            <w:r>
              <w:rPr>
                <w:iCs/>
              </w:rPr>
              <w:t xml:space="preserve"> - </w:t>
            </w:r>
            <w:r w:rsidRPr="00FC537C">
              <w:t>EFT Setup</w:t>
            </w:r>
            <w:r>
              <w:t xml:space="preserve"> </w:t>
            </w:r>
          </w:p>
          <w:p w14:paraId="3F445E96" w14:textId="77777777" w:rsidR="0012066F" w:rsidRPr="00573088" w:rsidRDefault="0012066F" w:rsidP="00CF7A07">
            <w:r>
              <w:rPr>
                <w:iCs/>
              </w:rPr>
              <w:t>( b = space )</w:t>
            </w:r>
          </w:p>
        </w:tc>
        <w:tc>
          <w:tcPr>
            <w:tcW w:w="900" w:type="dxa"/>
            <w:shd w:val="clear" w:color="auto" w:fill="auto"/>
          </w:tcPr>
          <w:p w14:paraId="3CED7982" w14:textId="77777777" w:rsidR="0012066F" w:rsidRPr="00573088" w:rsidRDefault="0012066F" w:rsidP="00CF7A07">
            <w:pPr>
              <w:jc w:val="center"/>
            </w:pPr>
            <w:r>
              <w:t>10</w:t>
            </w:r>
          </w:p>
        </w:tc>
        <w:tc>
          <w:tcPr>
            <w:tcW w:w="1080" w:type="dxa"/>
            <w:shd w:val="clear" w:color="auto" w:fill="auto"/>
          </w:tcPr>
          <w:p w14:paraId="7D5B41F8" w14:textId="77777777" w:rsidR="0012066F" w:rsidRPr="00573088" w:rsidRDefault="0012066F" w:rsidP="00CF7A07">
            <w:pPr>
              <w:jc w:val="center"/>
            </w:pPr>
            <w:r>
              <w:t>04-13</w:t>
            </w:r>
          </w:p>
        </w:tc>
      </w:tr>
      <w:tr w:rsidR="0012066F" w:rsidRPr="00894E12" w14:paraId="75F811EA" w14:textId="77777777" w:rsidTr="00CF7A07">
        <w:tc>
          <w:tcPr>
            <w:tcW w:w="1553" w:type="dxa"/>
          </w:tcPr>
          <w:p w14:paraId="3A2A952E" w14:textId="77777777" w:rsidR="0012066F" w:rsidRPr="00936F8B" w:rsidRDefault="0012066F" w:rsidP="00CF7A07">
            <w:r w:rsidRPr="00936F8B">
              <w:t xml:space="preserve"> Immediate </w:t>
            </w:r>
            <w:r>
              <w:t>Origin</w:t>
            </w:r>
          </w:p>
        </w:tc>
        <w:tc>
          <w:tcPr>
            <w:tcW w:w="1080" w:type="dxa"/>
            <w:shd w:val="clear" w:color="auto" w:fill="auto"/>
          </w:tcPr>
          <w:p w14:paraId="0EA9DFC7" w14:textId="77777777" w:rsidR="0012066F" w:rsidRPr="00573088" w:rsidRDefault="0012066F" w:rsidP="00CF7A07">
            <w:pPr>
              <w:jc w:val="center"/>
            </w:pPr>
            <w:r w:rsidRPr="00573088">
              <w:t>M</w:t>
            </w:r>
          </w:p>
        </w:tc>
        <w:tc>
          <w:tcPr>
            <w:tcW w:w="4680" w:type="dxa"/>
            <w:shd w:val="clear" w:color="auto" w:fill="auto"/>
          </w:tcPr>
          <w:p w14:paraId="25FA9582" w14:textId="77777777" w:rsidR="0012066F" w:rsidRPr="00476CB6" w:rsidRDefault="0012066F" w:rsidP="00CF7A07">
            <w:r>
              <w:t xml:space="preserve">b or 1 </w:t>
            </w:r>
            <w:r w:rsidRPr="00FC537C">
              <w:t>+</w:t>
            </w:r>
            <w:r>
              <w:t xml:space="preserve"> TTTTAAAAC d</w:t>
            </w:r>
            <w:r>
              <w:rPr>
                <w:iCs/>
                <w:highlight w:val="white"/>
              </w:rPr>
              <w:t>a.c</w:t>
            </w:r>
            <w:r w:rsidRPr="00476CB6">
              <w:rPr>
                <w:iCs/>
                <w:highlight w:val="white"/>
              </w:rPr>
              <w:t>ompany.comp_fed_tax1_code</w:t>
            </w:r>
            <w:r>
              <w:rPr>
                <w:iCs/>
              </w:rPr>
              <w:t>( b = space )</w:t>
            </w:r>
          </w:p>
        </w:tc>
        <w:tc>
          <w:tcPr>
            <w:tcW w:w="900" w:type="dxa"/>
            <w:shd w:val="clear" w:color="auto" w:fill="auto"/>
          </w:tcPr>
          <w:p w14:paraId="19466941" w14:textId="77777777" w:rsidR="0012066F" w:rsidRPr="00573088" w:rsidRDefault="0012066F" w:rsidP="00CF7A07">
            <w:pPr>
              <w:jc w:val="center"/>
            </w:pPr>
            <w:r>
              <w:t>10</w:t>
            </w:r>
          </w:p>
        </w:tc>
        <w:tc>
          <w:tcPr>
            <w:tcW w:w="1080" w:type="dxa"/>
            <w:shd w:val="clear" w:color="auto" w:fill="auto"/>
          </w:tcPr>
          <w:p w14:paraId="3D40B1F6" w14:textId="77777777" w:rsidR="0012066F" w:rsidRPr="00573088" w:rsidRDefault="0012066F" w:rsidP="00CF7A07">
            <w:pPr>
              <w:jc w:val="center"/>
            </w:pPr>
            <w:r>
              <w:t>14-23</w:t>
            </w:r>
          </w:p>
        </w:tc>
      </w:tr>
      <w:tr w:rsidR="0012066F" w:rsidRPr="00894E12" w14:paraId="2275B535" w14:textId="77777777" w:rsidTr="00CF7A07">
        <w:tc>
          <w:tcPr>
            <w:tcW w:w="1553" w:type="dxa"/>
          </w:tcPr>
          <w:p w14:paraId="48D43F42" w14:textId="77777777" w:rsidR="0012066F" w:rsidRPr="00936F8B" w:rsidRDefault="0012066F" w:rsidP="00CF7A07">
            <w:r>
              <w:t xml:space="preserve"> File Create/Transmission Date</w:t>
            </w:r>
          </w:p>
        </w:tc>
        <w:tc>
          <w:tcPr>
            <w:tcW w:w="1080" w:type="dxa"/>
            <w:shd w:val="clear" w:color="auto" w:fill="auto"/>
          </w:tcPr>
          <w:p w14:paraId="118BAD8E" w14:textId="77777777" w:rsidR="0012066F" w:rsidRPr="00573088" w:rsidRDefault="0012066F" w:rsidP="00CF7A07">
            <w:pPr>
              <w:jc w:val="center"/>
            </w:pPr>
            <w:r w:rsidRPr="00573088">
              <w:t>M</w:t>
            </w:r>
          </w:p>
        </w:tc>
        <w:tc>
          <w:tcPr>
            <w:tcW w:w="4680" w:type="dxa"/>
            <w:shd w:val="clear" w:color="auto" w:fill="auto"/>
          </w:tcPr>
          <w:p w14:paraId="368DED9D" w14:textId="77777777" w:rsidR="0012066F" w:rsidRPr="00573088" w:rsidRDefault="0012066F" w:rsidP="00CF7A07">
            <w:r>
              <w:t>SYSDATE – YYMMDD</w:t>
            </w:r>
          </w:p>
        </w:tc>
        <w:tc>
          <w:tcPr>
            <w:tcW w:w="900" w:type="dxa"/>
            <w:shd w:val="clear" w:color="auto" w:fill="auto"/>
          </w:tcPr>
          <w:p w14:paraId="7DE16F61" w14:textId="77777777" w:rsidR="0012066F" w:rsidRPr="00573088" w:rsidRDefault="0012066F" w:rsidP="00CF7A07">
            <w:pPr>
              <w:jc w:val="center"/>
            </w:pPr>
            <w:r>
              <w:t>06</w:t>
            </w:r>
          </w:p>
        </w:tc>
        <w:tc>
          <w:tcPr>
            <w:tcW w:w="1080" w:type="dxa"/>
            <w:shd w:val="clear" w:color="auto" w:fill="auto"/>
          </w:tcPr>
          <w:p w14:paraId="4C7AEA27" w14:textId="77777777" w:rsidR="0012066F" w:rsidRPr="00573088" w:rsidRDefault="0012066F" w:rsidP="00CF7A07">
            <w:pPr>
              <w:jc w:val="center"/>
            </w:pPr>
            <w:r>
              <w:t>24-29</w:t>
            </w:r>
          </w:p>
        </w:tc>
      </w:tr>
      <w:tr w:rsidR="0012066F" w:rsidRPr="00894E12" w14:paraId="79E93EE9" w14:textId="77777777" w:rsidTr="00CF7A07">
        <w:tc>
          <w:tcPr>
            <w:tcW w:w="1553" w:type="dxa"/>
          </w:tcPr>
          <w:p w14:paraId="18B58055" w14:textId="77777777" w:rsidR="0012066F" w:rsidRPr="00936F8B" w:rsidRDefault="0012066F" w:rsidP="00CF7A07">
            <w:r>
              <w:t xml:space="preserve"> File Create/Transmission Time</w:t>
            </w:r>
          </w:p>
        </w:tc>
        <w:tc>
          <w:tcPr>
            <w:tcW w:w="1080" w:type="dxa"/>
            <w:shd w:val="clear" w:color="auto" w:fill="auto"/>
          </w:tcPr>
          <w:p w14:paraId="0608FAB3" w14:textId="77777777" w:rsidR="0012066F" w:rsidRPr="00573088" w:rsidRDefault="0012066F" w:rsidP="00CF7A07">
            <w:pPr>
              <w:jc w:val="center"/>
            </w:pPr>
            <w:r w:rsidRPr="00573088">
              <w:t>M</w:t>
            </w:r>
          </w:p>
        </w:tc>
        <w:tc>
          <w:tcPr>
            <w:tcW w:w="4680" w:type="dxa"/>
            <w:shd w:val="clear" w:color="auto" w:fill="auto"/>
          </w:tcPr>
          <w:p w14:paraId="218652E3" w14:textId="77777777" w:rsidR="0012066F" w:rsidRPr="00573088" w:rsidRDefault="0012066F" w:rsidP="00CF7A07">
            <w:r>
              <w:t>SYSDATE – HHMM</w:t>
            </w:r>
          </w:p>
        </w:tc>
        <w:tc>
          <w:tcPr>
            <w:tcW w:w="900" w:type="dxa"/>
            <w:shd w:val="clear" w:color="auto" w:fill="auto"/>
          </w:tcPr>
          <w:p w14:paraId="3926883C" w14:textId="77777777" w:rsidR="0012066F" w:rsidRPr="00573088" w:rsidRDefault="0012066F" w:rsidP="00CF7A07">
            <w:pPr>
              <w:jc w:val="center"/>
            </w:pPr>
            <w:r>
              <w:t>04</w:t>
            </w:r>
          </w:p>
        </w:tc>
        <w:tc>
          <w:tcPr>
            <w:tcW w:w="1080" w:type="dxa"/>
            <w:shd w:val="clear" w:color="auto" w:fill="auto"/>
          </w:tcPr>
          <w:p w14:paraId="1645415D" w14:textId="77777777" w:rsidR="0012066F" w:rsidRPr="00573088" w:rsidRDefault="0012066F" w:rsidP="00CF7A07">
            <w:pPr>
              <w:jc w:val="center"/>
            </w:pPr>
            <w:r>
              <w:t>30-33</w:t>
            </w:r>
          </w:p>
        </w:tc>
      </w:tr>
      <w:tr w:rsidR="0012066F" w:rsidRPr="00894E12" w14:paraId="372A3C02" w14:textId="77777777" w:rsidTr="00CF7A07">
        <w:tc>
          <w:tcPr>
            <w:tcW w:w="1553" w:type="dxa"/>
          </w:tcPr>
          <w:p w14:paraId="041F5E58" w14:textId="77777777" w:rsidR="0012066F" w:rsidRPr="00936F8B" w:rsidRDefault="0012066F" w:rsidP="00CF7A07">
            <w:r>
              <w:t xml:space="preserve"> File ID Modifier</w:t>
            </w:r>
          </w:p>
        </w:tc>
        <w:tc>
          <w:tcPr>
            <w:tcW w:w="1080" w:type="dxa"/>
            <w:shd w:val="clear" w:color="auto" w:fill="auto"/>
          </w:tcPr>
          <w:p w14:paraId="42730673" w14:textId="77777777" w:rsidR="0012066F" w:rsidRPr="00573088" w:rsidRDefault="0012066F" w:rsidP="00CF7A07">
            <w:pPr>
              <w:jc w:val="center"/>
            </w:pPr>
            <w:r w:rsidRPr="00573088">
              <w:t>M</w:t>
            </w:r>
          </w:p>
        </w:tc>
        <w:tc>
          <w:tcPr>
            <w:tcW w:w="4680" w:type="dxa"/>
            <w:shd w:val="clear" w:color="auto" w:fill="auto"/>
          </w:tcPr>
          <w:p w14:paraId="51CB3142" w14:textId="77777777" w:rsidR="0012066F" w:rsidRPr="00573088" w:rsidRDefault="0012066F" w:rsidP="00CF7A07">
            <w:r>
              <w:t>Uppercase A-Z, Numeric 0-9 – Calculated Value</w:t>
            </w:r>
          </w:p>
        </w:tc>
        <w:tc>
          <w:tcPr>
            <w:tcW w:w="900" w:type="dxa"/>
            <w:shd w:val="clear" w:color="auto" w:fill="auto"/>
          </w:tcPr>
          <w:p w14:paraId="7B2D95C0" w14:textId="77777777" w:rsidR="0012066F" w:rsidRPr="00573088" w:rsidRDefault="0012066F" w:rsidP="00CF7A07">
            <w:pPr>
              <w:jc w:val="center"/>
            </w:pPr>
            <w:r>
              <w:t>01</w:t>
            </w:r>
          </w:p>
        </w:tc>
        <w:tc>
          <w:tcPr>
            <w:tcW w:w="1080" w:type="dxa"/>
            <w:shd w:val="clear" w:color="auto" w:fill="auto"/>
          </w:tcPr>
          <w:p w14:paraId="1ED6F2B8" w14:textId="77777777" w:rsidR="0012066F" w:rsidRPr="00573088" w:rsidRDefault="0012066F" w:rsidP="00CF7A07">
            <w:pPr>
              <w:jc w:val="center"/>
            </w:pPr>
            <w:r>
              <w:t>34-34</w:t>
            </w:r>
          </w:p>
        </w:tc>
      </w:tr>
      <w:tr w:rsidR="0012066F" w:rsidRPr="00894E12" w14:paraId="49737859" w14:textId="77777777" w:rsidTr="00CF7A07">
        <w:tc>
          <w:tcPr>
            <w:tcW w:w="1553" w:type="dxa"/>
          </w:tcPr>
          <w:p w14:paraId="6A4CF749" w14:textId="77777777" w:rsidR="0012066F" w:rsidRPr="00936F8B" w:rsidRDefault="0012066F" w:rsidP="00CF7A07">
            <w:pPr>
              <w:rPr>
                <w:highlight w:val="lightGray"/>
              </w:rPr>
            </w:pPr>
            <w:r w:rsidRPr="00936F8B">
              <w:lastRenderedPageBreak/>
              <w:t xml:space="preserve"> Record Size </w:t>
            </w:r>
          </w:p>
        </w:tc>
        <w:tc>
          <w:tcPr>
            <w:tcW w:w="1080" w:type="dxa"/>
            <w:shd w:val="clear" w:color="auto" w:fill="auto"/>
          </w:tcPr>
          <w:p w14:paraId="25B78E34" w14:textId="77777777" w:rsidR="0012066F" w:rsidRPr="00573088" w:rsidRDefault="0012066F" w:rsidP="00CF7A07">
            <w:pPr>
              <w:jc w:val="center"/>
            </w:pPr>
            <w:r w:rsidRPr="00573088">
              <w:t>M</w:t>
            </w:r>
          </w:p>
        </w:tc>
        <w:tc>
          <w:tcPr>
            <w:tcW w:w="4680" w:type="dxa"/>
            <w:shd w:val="clear" w:color="auto" w:fill="auto"/>
          </w:tcPr>
          <w:p w14:paraId="0DD71CD6" w14:textId="77777777" w:rsidR="0012066F" w:rsidRPr="00573088" w:rsidRDefault="0012066F" w:rsidP="00CF7A07">
            <w:r>
              <w:t>‘094’ – EFT Setup</w:t>
            </w:r>
          </w:p>
        </w:tc>
        <w:tc>
          <w:tcPr>
            <w:tcW w:w="900" w:type="dxa"/>
            <w:shd w:val="clear" w:color="auto" w:fill="auto"/>
          </w:tcPr>
          <w:p w14:paraId="1079FD36" w14:textId="77777777" w:rsidR="0012066F" w:rsidRPr="00573088" w:rsidRDefault="0012066F" w:rsidP="00CF7A07">
            <w:pPr>
              <w:jc w:val="center"/>
            </w:pPr>
            <w:r>
              <w:t>03</w:t>
            </w:r>
          </w:p>
        </w:tc>
        <w:tc>
          <w:tcPr>
            <w:tcW w:w="1080" w:type="dxa"/>
            <w:shd w:val="clear" w:color="auto" w:fill="auto"/>
          </w:tcPr>
          <w:p w14:paraId="32F3AE53" w14:textId="77777777" w:rsidR="0012066F" w:rsidRPr="00573088" w:rsidRDefault="0012066F" w:rsidP="00CF7A07">
            <w:pPr>
              <w:jc w:val="center"/>
            </w:pPr>
            <w:r>
              <w:t>35-37</w:t>
            </w:r>
          </w:p>
        </w:tc>
      </w:tr>
      <w:tr w:rsidR="0012066F" w:rsidRPr="00894E12" w14:paraId="1016A880" w14:textId="77777777" w:rsidTr="00CF7A07">
        <w:tc>
          <w:tcPr>
            <w:tcW w:w="1553" w:type="dxa"/>
          </w:tcPr>
          <w:p w14:paraId="6DDCD222" w14:textId="77777777" w:rsidR="0012066F" w:rsidRPr="00936F8B" w:rsidRDefault="0012066F" w:rsidP="00CF7A07">
            <w:r w:rsidRPr="00936F8B">
              <w:t xml:space="preserve"> Blocking Factor </w:t>
            </w:r>
          </w:p>
        </w:tc>
        <w:tc>
          <w:tcPr>
            <w:tcW w:w="1080" w:type="dxa"/>
            <w:shd w:val="clear" w:color="auto" w:fill="auto"/>
          </w:tcPr>
          <w:p w14:paraId="4B766075" w14:textId="77777777" w:rsidR="0012066F" w:rsidRPr="00573088" w:rsidRDefault="0012066F" w:rsidP="00CF7A07">
            <w:pPr>
              <w:jc w:val="center"/>
            </w:pPr>
            <w:r w:rsidRPr="00573088">
              <w:t>M</w:t>
            </w:r>
          </w:p>
        </w:tc>
        <w:tc>
          <w:tcPr>
            <w:tcW w:w="4680" w:type="dxa"/>
            <w:shd w:val="clear" w:color="auto" w:fill="auto"/>
          </w:tcPr>
          <w:p w14:paraId="175F36F5" w14:textId="77777777" w:rsidR="0012066F" w:rsidRPr="00573088" w:rsidRDefault="0012066F" w:rsidP="00CF7A07">
            <w:r>
              <w:t>‘10’ – EFT Setup</w:t>
            </w:r>
          </w:p>
        </w:tc>
        <w:tc>
          <w:tcPr>
            <w:tcW w:w="900" w:type="dxa"/>
            <w:shd w:val="clear" w:color="auto" w:fill="auto"/>
          </w:tcPr>
          <w:p w14:paraId="3ACC0F4C" w14:textId="77777777" w:rsidR="0012066F" w:rsidRPr="00573088" w:rsidRDefault="0012066F" w:rsidP="00CF7A07">
            <w:pPr>
              <w:jc w:val="center"/>
            </w:pPr>
            <w:r>
              <w:t>02</w:t>
            </w:r>
          </w:p>
        </w:tc>
        <w:tc>
          <w:tcPr>
            <w:tcW w:w="1080" w:type="dxa"/>
            <w:shd w:val="clear" w:color="auto" w:fill="auto"/>
          </w:tcPr>
          <w:p w14:paraId="4173BC96" w14:textId="77777777" w:rsidR="0012066F" w:rsidRPr="00573088" w:rsidRDefault="0012066F" w:rsidP="00CF7A07">
            <w:pPr>
              <w:jc w:val="center"/>
            </w:pPr>
            <w:r>
              <w:t>38-39</w:t>
            </w:r>
          </w:p>
        </w:tc>
      </w:tr>
      <w:tr w:rsidR="0012066F" w:rsidRPr="00894E12" w14:paraId="104C9163" w14:textId="77777777" w:rsidTr="00CF7A07">
        <w:tc>
          <w:tcPr>
            <w:tcW w:w="1553" w:type="dxa"/>
          </w:tcPr>
          <w:p w14:paraId="504B0074" w14:textId="77777777" w:rsidR="0012066F" w:rsidRPr="00936F8B" w:rsidRDefault="0012066F" w:rsidP="00CF7A07">
            <w:r w:rsidRPr="00936F8B">
              <w:t xml:space="preserve"> Format Code </w:t>
            </w:r>
          </w:p>
        </w:tc>
        <w:tc>
          <w:tcPr>
            <w:tcW w:w="1080" w:type="dxa"/>
            <w:shd w:val="clear" w:color="auto" w:fill="auto"/>
          </w:tcPr>
          <w:p w14:paraId="685D46B1" w14:textId="77777777" w:rsidR="0012066F" w:rsidRPr="00573088" w:rsidRDefault="0012066F" w:rsidP="00CF7A07">
            <w:pPr>
              <w:jc w:val="center"/>
            </w:pPr>
            <w:r w:rsidRPr="00573088">
              <w:t>M</w:t>
            </w:r>
          </w:p>
        </w:tc>
        <w:tc>
          <w:tcPr>
            <w:tcW w:w="4680" w:type="dxa"/>
            <w:shd w:val="clear" w:color="auto" w:fill="auto"/>
          </w:tcPr>
          <w:p w14:paraId="5D6DEB5C" w14:textId="77777777" w:rsidR="0012066F" w:rsidRPr="00573088" w:rsidRDefault="0012066F" w:rsidP="00CF7A07">
            <w:r>
              <w:t>‘1’ – EFT Setup</w:t>
            </w:r>
          </w:p>
        </w:tc>
        <w:tc>
          <w:tcPr>
            <w:tcW w:w="900" w:type="dxa"/>
            <w:shd w:val="clear" w:color="auto" w:fill="auto"/>
          </w:tcPr>
          <w:p w14:paraId="5CEB1A50" w14:textId="77777777" w:rsidR="0012066F" w:rsidRPr="00573088" w:rsidRDefault="0012066F" w:rsidP="00CF7A07">
            <w:pPr>
              <w:jc w:val="center"/>
            </w:pPr>
            <w:r>
              <w:t>01</w:t>
            </w:r>
          </w:p>
        </w:tc>
        <w:tc>
          <w:tcPr>
            <w:tcW w:w="1080" w:type="dxa"/>
            <w:shd w:val="clear" w:color="auto" w:fill="auto"/>
          </w:tcPr>
          <w:p w14:paraId="425D4C80" w14:textId="77777777" w:rsidR="0012066F" w:rsidRPr="00573088" w:rsidRDefault="0012066F" w:rsidP="00CF7A07">
            <w:pPr>
              <w:jc w:val="center"/>
            </w:pPr>
            <w:r>
              <w:t>40-40</w:t>
            </w:r>
          </w:p>
        </w:tc>
      </w:tr>
      <w:tr w:rsidR="0012066F" w:rsidRPr="00894E12" w14:paraId="1A86DDAB" w14:textId="77777777" w:rsidTr="00CF7A07">
        <w:tc>
          <w:tcPr>
            <w:tcW w:w="1553" w:type="dxa"/>
          </w:tcPr>
          <w:p w14:paraId="64722FFF" w14:textId="77777777" w:rsidR="0012066F" w:rsidRPr="00936F8B" w:rsidRDefault="0012066F" w:rsidP="00CF7A07">
            <w:r w:rsidRPr="00936F8B">
              <w:t xml:space="preserve"> Immediate Destination Name </w:t>
            </w:r>
          </w:p>
        </w:tc>
        <w:tc>
          <w:tcPr>
            <w:tcW w:w="1080" w:type="dxa"/>
            <w:shd w:val="clear" w:color="auto" w:fill="auto"/>
          </w:tcPr>
          <w:p w14:paraId="0BA829D9" w14:textId="77777777" w:rsidR="0012066F" w:rsidRPr="00573088" w:rsidRDefault="0012066F" w:rsidP="00CF7A07">
            <w:pPr>
              <w:jc w:val="center"/>
            </w:pPr>
            <w:r w:rsidRPr="00573088">
              <w:t>M</w:t>
            </w:r>
          </w:p>
        </w:tc>
        <w:tc>
          <w:tcPr>
            <w:tcW w:w="4680" w:type="dxa"/>
            <w:shd w:val="clear" w:color="auto" w:fill="auto"/>
          </w:tcPr>
          <w:p w14:paraId="4D5A2600" w14:textId="77777777" w:rsidR="0012066F" w:rsidRPr="00573088" w:rsidRDefault="0012066F" w:rsidP="00CF7A07">
            <w:r>
              <w:t>Bank Name - EFT Setup</w:t>
            </w:r>
          </w:p>
        </w:tc>
        <w:tc>
          <w:tcPr>
            <w:tcW w:w="900" w:type="dxa"/>
            <w:shd w:val="clear" w:color="auto" w:fill="auto"/>
          </w:tcPr>
          <w:p w14:paraId="1670A25F" w14:textId="77777777" w:rsidR="0012066F" w:rsidRPr="00573088" w:rsidRDefault="0012066F" w:rsidP="00CF7A07">
            <w:pPr>
              <w:jc w:val="center"/>
            </w:pPr>
            <w:r>
              <w:t>23</w:t>
            </w:r>
          </w:p>
        </w:tc>
        <w:tc>
          <w:tcPr>
            <w:tcW w:w="1080" w:type="dxa"/>
            <w:shd w:val="clear" w:color="auto" w:fill="auto"/>
          </w:tcPr>
          <w:p w14:paraId="7A11DE37" w14:textId="77777777" w:rsidR="0012066F" w:rsidRPr="00573088" w:rsidRDefault="0012066F" w:rsidP="00CF7A07">
            <w:pPr>
              <w:jc w:val="center"/>
            </w:pPr>
            <w:r>
              <w:t>41-63</w:t>
            </w:r>
          </w:p>
        </w:tc>
      </w:tr>
      <w:tr w:rsidR="0012066F" w:rsidRPr="00894E12" w14:paraId="77099D49" w14:textId="77777777" w:rsidTr="00CF7A07">
        <w:tc>
          <w:tcPr>
            <w:tcW w:w="1553" w:type="dxa"/>
          </w:tcPr>
          <w:p w14:paraId="42F29BFF" w14:textId="77777777" w:rsidR="0012066F" w:rsidRPr="00936F8B" w:rsidRDefault="0012066F" w:rsidP="00CF7A07">
            <w:r>
              <w:t xml:space="preserve"> </w:t>
            </w:r>
            <w:r w:rsidRPr="00936F8B">
              <w:t xml:space="preserve">Immediate </w:t>
            </w:r>
            <w:r>
              <w:t>Origin Name</w:t>
            </w:r>
          </w:p>
        </w:tc>
        <w:tc>
          <w:tcPr>
            <w:tcW w:w="1080" w:type="dxa"/>
            <w:shd w:val="clear" w:color="auto" w:fill="auto"/>
          </w:tcPr>
          <w:p w14:paraId="70576C49" w14:textId="77777777" w:rsidR="0012066F" w:rsidRPr="00573088" w:rsidRDefault="0012066F" w:rsidP="00CF7A07">
            <w:pPr>
              <w:jc w:val="center"/>
            </w:pPr>
            <w:r w:rsidRPr="00573088">
              <w:t>M</w:t>
            </w:r>
          </w:p>
        </w:tc>
        <w:tc>
          <w:tcPr>
            <w:tcW w:w="4680" w:type="dxa"/>
            <w:shd w:val="clear" w:color="auto" w:fill="auto"/>
          </w:tcPr>
          <w:p w14:paraId="64E226E0" w14:textId="77777777" w:rsidR="0012066F" w:rsidRPr="00573088" w:rsidRDefault="0012066F" w:rsidP="00CF7A07">
            <w:r>
              <w:t>Bank Company Name - da.company.comp_name</w:t>
            </w:r>
          </w:p>
        </w:tc>
        <w:tc>
          <w:tcPr>
            <w:tcW w:w="900" w:type="dxa"/>
            <w:shd w:val="clear" w:color="auto" w:fill="auto"/>
          </w:tcPr>
          <w:p w14:paraId="52FA510A" w14:textId="77777777" w:rsidR="0012066F" w:rsidRPr="00573088" w:rsidRDefault="0012066F" w:rsidP="00CF7A07">
            <w:pPr>
              <w:jc w:val="center"/>
            </w:pPr>
            <w:r>
              <w:t>23</w:t>
            </w:r>
          </w:p>
        </w:tc>
        <w:tc>
          <w:tcPr>
            <w:tcW w:w="1080" w:type="dxa"/>
            <w:shd w:val="clear" w:color="auto" w:fill="auto"/>
          </w:tcPr>
          <w:p w14:paraId="6803DB86" w14:textId="77777777" w:rsidR="0012066F" w:rsidRPr="00573088" w:rsidRDefault="0012066F" w:rsidP="00CF7A07">
            <w:pPr>
              <w:jc w:val="center"/>
            </w:pPr>
            <w:r>
              <w:t>64-86</w:t>
            </w:r>
          </w:p>
        </w:tc>
      </w:tr>
      <w:tr w:rsidR="0012066F" w:rsidRPr="00894E12" w14:paraId="1B754A77" w14:textId="77777777" w:rsidTr="00CF7A07">
        <w:tc>
          <w:tcPr>
            <w:tcW w:w="1553" w:type="dxa"/>
          </w:tcPr>
          <w:p w14:paraId="46E3F227" w14:textId="77777777" w:rsidR="0012066F" w:rsidRPr="00936F8B" w:rsidRDefault="0012066F" w:rsidP="00CF7A07">
            <w:r w:rsidRPr="00936F8B">
              <w:t xml:space="preserve"> Reference Code </w:t>
            </w:r>
          </w:p>
        </w:tc>
        <w:tc>
          <w:tcPr>
            <w:tcW w:w="1080" w:type="dxa"/>
            <w:shd w:val="clear" w:color="auto" w:fill="auto"/>
          </w:tcPr>
          <w:p w14:paraId="31CDAD18" w14:textId="77777777" w:rsidR="0012066F" w:rsidRPr="00573088" w:rsidRDefault="0012066F" w:rsidP="00CF7A07">
            <w:pPr>
              <w:jc w:val="center"/>
            </w:pPr>
            <w:r w:rsidRPr="00573088">
              <w:t>M</w:t>
            </w:r>
          </w:p>
        </w:tc>
        <w:tc>
          <w:tcPr>
            <w:tcW w:w="4680" w:type="dxa"/>
            <w:shd w:val="clear" w:color="auto" w:fill="auto"/>
          </w:tcPr>
          <w:p w14:paraId="3A762CEA" w14:textId="77777777" w:rsidR="0012066F" w:rsidRPr="00573088" w:rsidRDefault="0012066F" w:rsidP="00CF7A07">
            <w:r>
              <w:t>Blank - EFT Setup</w:t>
            </w:r>
          </w:p>
        </w:tc>
        <w:tc>
          <w:tcPr>
            <w:tcW w:w="900" w:type="dxa"/>
            <w:shd w:val="clear" w:color="auto" w:fill="auto"/>
          </w:tcPr>
          <w:p w14:paraId="62A5D383" w14:textId="77777777" w:rsidR="0012066F" w:rsidRPr="00573088" w:rsidRDefault="0012066F" w:rsidP="00CF7A07">
            <w:pPr>
              <w:jc w:val="center"/>
            </w:pPr>
            <w:r>
              <w:t>08</w:t>
            </w:r>
          </w:p>
        </w:tc>
        <w:tc>
          <w:tcPr>
            <w:tcW w:w="1080" w:type="dxa"/>
            <w:shd w:val="clear" w:color="auto" w:fill="auto"/>
          </w:tcPr>
          <w:p w14:paraId="0EB045E0" w14:textId="77777777" w:rsidR="0012066F" w:rsidRPr="00573088" w:rsidRDefault="0012066F" w:rsidP="00CF7A07">
            <w:pPr>
              <w:jc w:val="center"/>
            </w:pPr>
            <w:r>
              <w:t>87-94</w:t>
            </w:r>
          </w:p>
        </w:tc>
      </w:tr>
      <w:tr w:rsidR="0012066F" w:rsidRPr="00894E12" w14:paraId="5B2E07A8" w14:textId="77777777" w:rsidTr="00CF7A07">
        <w:tc>
          <w:tcPr>
            <w:tcW w:w="9293" w:type="dxa"/>
            <w:gridSpan w:val="5"/>
            <w:shd w:val="clear" w:color="auto" w:fill="000000"/>
          </w:tcPr>
          <w:p w14:paraId="7DB67185" w14:textId="77777777" w:rsidR="0012066F" w:rsidRPr="005C7715" w:rsidRDefault="0012066F" w:rsidP="00CF7A07">
            <w:pPr>
              <w:jc w:val="center"/>
              <w:rPr>
                <w:b/>
              </w:rPr>
            </w:pPr>
            <w:r>
              <w:rPr>
                <w:b/>
              </w:rPr>
              <w:t>COMPANY/BATCH HEADER RECORD</w:t>
            </w:r>
          </w:p>
        </w:tc>
      </w:tr>
      <w:tr w:rsidR="0012066F" w:rsidRPr="00894E12" w14:paraId="434D843D" w14:textId="77777777" w:rsidTr="00CF7A07">
        <w:tc>
          <w:tcPr>
            <w:tcW w:w="1553" w:type="dxa"/>
            <w:shd w:val="clear" w:color="auto" w:fill="C0C0C0"/>
          </w:tcPr>
          <w:p w14:paraId="0FE89A1E" w14:textId="77777777" w:rsidR="0012066F" w:rsidRPr="004F5201" w:rsidRDefault="0012066F" w:rsidP="00CF7A07">
            <w:pPr>
              <w:rPr>
                <w:b/>
              </w:rPr>
            </w:pPr>
            <w:r w:rsidRPr="004F5201">
              <w:rPr>
                <w:b/>
              </w:rPr>
              <w:t>Field Name</w:t>
            </w:r>
          </w:p>
        </w:tc>
        <w:tc>
          <w:tcPr>
            <w:tcW w:w="1080" w:type="dxa"/>
            <w:shd w:val="clear" w:color="auto" w:fill="C0C0C0"/>
          </w:tcPr>
          <w:p w14:paraId="696D1B75" w14:textId="77777777" w:rsidR="0012066F" w:rsidRPr="004F5201" w:rsidRDefault="0012066F" w:rsidP="00CF7A07">
            <w:pPr>
              <w:rPr>
                <w:b/>
              </w:rPr>
            </w:pPr>
            <w:r w:rsidRPr="004F5201">
              <w:rPr>
                <w:b/>
              </w:rPr>
              <w:t>Inclusion</w:t>
            </w:r>
          </w:p>
        </w:tc>
        <w:tc>
          <w:tcPr>
            <w:tcW w:w="4680" w:type="dxa"/>
            <w:shd w:val="clear" w:color="auto" w:fill="C0C0C0"/>
          </w:tcPr>
          <w:p w14:paraId="19C337F0" w14:textId="77777777" w:rsidR="0012066F" w:rsidRPr="004F5201" w:rsidRDefault="0012066F" w:rsidP="00CF7A07">
            <w:pPr>
              <w:rPr>
                <w:b/>
              </w:rPr>
            </w:pPr>
            <w:r w:rsidRPr="004F5201">
              <w:rPr>
                <w:b/>
              </w:rPr>
              <w:t>Contents</w:t>
            </w:r>
          </w:p>
        </w:tc>
        <w:tc>
          <w:tcPr>
            <w:tcW w:w="900" w:type="dxa"/>
            <w:shd w:val="clear" w:color="auto" w:fill="C0C0C0"/>
          </w:tcPr>
          <w:p w14:paraId="7145C342" w14:textId="77777777" w:rsidR="0012066F" w:rsidRPr="004F5201" w:rsidRDefault="0012066F" w:rsidP="00CF7A07">
            <w:pPr>
              <w:rPr>
                <w:b/>
              </w:rPr>
            </w:pPr>
            <w:r w:rsidRPr="004F5201">
              <w:rPr>
                <w:b/>
              </w:rPr>
              <w:t>Length</w:t>
            </w:r>
          </w:p>
        </w:tc>
        <w:tc>
          <w:tcPr>
            <w:tcW w:w="1080" w:type="dxa"/>
            <w:shd w:val="clear" w:color="auto" w:fill="C0C0C0"/>
          </w:tcPr>
          <w:p w14:paraId="1C60A959" w14:textId="77777777" w:rsidR="0012066F" w:rsidRPr="004F5201" w:rsidRDefault="0012066F" w:rsidP="00CF7A07">
            <w:pPr>
              <w:rPr>
                <w:b/>
              </w:rPr>
            </w:pPr>
            <w:r w:rsidRPr="004F5201">
              <w:rPr>
                <w:b/>
              </w:rPr>
              <w:t>Position</w:t>
            </w:r>
          </w:p>
        </w:tc>
      </w:tr>
      <w:tr w:rsidR="0012066F" w:rsidRPr="00894E12" w14:paraId="2F24B6A3" w14:textId="77777777" w:rsidTr="00CF7A07">
        <w:tc>
          <w:tcPr>
            <w:tcW w:w="1553" w:type="dxa"/>
          </w:tcPr>
          <w:p w14:paraId="0FD6E7E3" w14:textId="77777777" w:rsidR="0012066F" w:rsidRPr="00936F8B" w:rsidRDefault="0012066F" w:rsidP="00CF7A07">
            <w:r w:rsidRPr="00936F8B">
              <w:t xml:space="preserve"> Batch Header Record Type Code </w:t>
            </w:r>
          </w:p>
        </w:tc>
        <w:tc>
          <w:tcPr>
            <w:tcW w:w="1080" w:type="dxa"/>
            <w:shd w:val="clear" w:color="auto" w:fill="auto"/>
          </w:tcPr>
          <w:p w14:paraId="428AAD22" w14:textId="77777777" w:rsidR="0012066F" w:rsidRPr="00573088" w:rsidRDefault="0012066F" w:rsidP="00CF7A07">
            <w:pPr>
              <w:jc w:val="center"/>
            </w:pPr>
            <w:r w:rsidRPr="00573088">
              <w:t>M</w:t>
            </w:r>
          </w:p>
        </w:tc>
        <w:tc>
          <w:tcPr>
            <w:tcW w:w="4680" w:type="dxa"/>
            <w:shd w:val="clear" w:color="auto" w:fill="auto"/>
          </w:tcPr>
          <w:p w14:paraId="5D20B7A2" w14:textId="77777777" w:rsidR="0012066F" w:rsidRPr="00573088" w:rsidRDefault="0012066F" w:rsidP="00CF7A07">
            <w:r>
              <w:t>‘5’ – EFT Setup</w:t>
            </w:r>
          </w:p>
        </w:tc>
        <w:tc>
          <w:tcPr>
            <w:tcW w:w="900" w:type="dxa"/>
            <w:shd w:val="clear" w:color="auto" w:fill="auto"/>
          </w:tcPr>
          <w:p w14:paraId="4B31AA3A" w14:textId="77777777" w:rsidR="0012066F" w:rsidRPr="00573088" w:rsidRDefault="0012066F" w:rsidP="00CF7A07">
            <w:pPr>
              <w:jc w:val="center"/>
            </w:pPr>
            <w:r>
              <w:t>01</w:t>
            </w:r>
          </w:p>
        </w:tc>
        <w:tc>
          <w:tcPr>
            <w:tcW w:w="1080" w:type="dxa"/>
            <w:shd w:val="clear" w:color="auto" w:fill="auto"/>
          </w:tcPr>
          <w:p w14:paraId="4B5C4DE2" w14:textId="77777777" w:rsidR="0012066F" w:rsidRPr="00573088" w:rsidRDefault="0012066F" w:rsidP="00CF7A07">
            <w:pPr>
              <w:jc w:val="center"/>
            </w:pPr>
            <w:r>
              <w:t>01-01</w:t>
            </w:r>
          </w:p>
        </w:tc>
      </w:tr>
      <w:tr w:rsidR="0012066F" w:rsidRPr="00894E12" w14:paraId="198A2B86" w14:textId="77777777" w:rsidTr="00CF7A07">
        <w:tc>
          <w:tcPr>
            <w:tcW w:w="1553" w:type="dxa"/>
          </w:tcPr>
          <w:p w14:paraId="2E7F5565" w14:textId="77777777" w:rsidR="0012066F" w:rsidRPr="00936F8B" w:rsidRDefault="0012066F" w:rsidP="00CF7A07">
            <w:r w:rsidRPr="00936F8B">
              <w:t xml:space="preserve"> Service Class Code</w:t>
            </w:r>
          </w:p>
        </w:tc>
        <w:tc>
          <w:tcPr>
            <w:tcW w:w="1080" w:type="dxa"/>
            <w:shd w:val="clear" w:color="auto" w:fill="auto"/>
          </w:tcPr>
          <w:p w14:paraId="65FBD6C9" w14:textId="77777777" w:rsidR="0012066F" w:rsidRPr="00573088" w:rsidRDefault="0012066F" w:rsidP="00CF7A07">
            <w:pPr>
              <w:jc w:val="center"/>
            </w:pPr>
            <w:r w:rsidRPr="00573088">
              <w:t>M</w:t>
            </w:r>
          </w:p>
        </w:tc>
        <w:tc>
          <w:tcPr>
            <w:tcW w:w="4680" w:type="dxa"/>
            <w:shd w:val="clear" w:color="auto" w:fill="auto"/>
          </w:tcPr>
          <w:p w14:paraId="096BC7B9" w14:textId="77777777" w:rsidR="0012066F" w:rsidRPr="00573088" w:rsidRDefault="0012066F" w:rsidP="00CF7A07">
            <w:r>
              <w:t>‘200’ – EFT Setup</w:t>
            </w:r>
          </w:p>
        </w:tc>
        <w:tc>
          <w:tcPr>
            <w:tcW w:w="900" w:type="dxa"/>
            <w:shd w:val="clear" w:color="auto" w:fill="auto"/>
          </w:tcPr>
          <w:p w14:paraId="06D9AA80" w14:textId="77777777" w:rsidR="0012066F" w:rsidRPr="00573088" w:rsidRDefault="0012066F" w:rsidP="00CF7A07">
            <w:pPr>
              <w:jc w:val="center"/>
            </w:pPr>
            <w:r>
              <w:t>03</w:t>
            </w:r>
          </w:p>
        </w:tc>
        <w:tc>
          <w:tcPr>
            <w:tcW w:w="1080" w:type="dxa"/>
            <w:shd w:val="clear" w:color="auto" w:fill="auto"/>
          </w:tcPr>
          <w:p w14:paraId="676E9D01" w14:textId="77777777" w:rsidR="0012066F" w:rsidRPr="00573088" w:rsidRDefault="0012066F" w:rsidP="00CF7A07">
            <w:pPr>
              <w:jc w:val="center"/>
            </w:pPr>
            <w:r>
              <w:t>02-04</w:t>
            </w:r>
          </w:p>
        </w:tc>
      </w:tr>
      <w:tr w:rsidR="0012066F" w:rsidRPr="00894E12" w14:paraId="1978C900" w14:textId="77777777" w:rsidTr="00CF7A07">
        <w:tc>
          <w:tcPr>
            <w:tcW w:w="1553" w:type="dxa"/>
          </w:tcPr>
          <w:p w14:paraId="64B46654" w14:textId="77777777" w:rsidR="0012066F" w:rsidRPr="00936F8B" w:rsidRDefault="0012066F" w:rsidP="00CF7A07">
            <w:r>
              <w:t xml:space="preserve"> Company Name</w:t>
            </w:r>
          </w:p>
        </w:tc>
        <w:tc>
          <w:tcPr>
            <w:tcW w:w="1080" w:type="dxa"/>
            <w:shd w:val="clear" w:color="auto" w:fill="auto"/>
          </w:tcPr>
          <w:p w14:paraId="77C69C9F" w14:textId="77777777" w:rsidR="0012066F" w:rsidRPr="00573088" w:rsidRDefault="0012066F" w:rsidP="00CF7A07">
            <w:pPr>
              <w:jc w:val="center"/>
            </w:pPr>
            <w:r w:rsidRPr="00573088">
              <w:t>M</w:t>
            </w:r>
          </w:p>
        </w:tc>
        <w:tc>
          <w:tcPr>
            <w:tcW w:w="4680" w:type="dxa"/>
            <w:shd w:val="clear" w:color="auto" w:fill="auto"/>
          </w:tcPr>
          <w:p w14:paraId="1973867C" w14:textId="77777777" w:rsidR="0012066F" w:rsidRPr="00573088" w:rsidRDefault="0012066F" w:rsidP="00CF7A07">
            <w:r>
              <w:t>Header Company Name – da.company.comp_name</w:t>
            </w:r>
          </w:p>
        </w:tc>
        <w:tc>
          <w:tcPr>
            <w:tcW w:w="900" w:type="dxa"/>
            <w:shd w:val="clear" w:color="auto" w:fill="auto"/>
          </w:tcPr>
          <w:p w14:paraId="7FFB0D4C" w14:textId="77777777" w:rsidR="0012066F" w:rsidRPr="00573088" w:rsidRDefault="0012066F" w:rsidP="00CF7A07">
            <w:pPr>
              <w:jc w:val="center"/>
            </w:pPr>
            <w:r>
              <w:t>16</w:t>
            </w:r>
          </w:p>
        </w:tc>
        <w:tc>
          <w:tcPr>
            <w:tcW w:w="1080" w:type="dxa"/>
            <w:shd w:val="clear" w:color="auto" w:fill="auto"/>
          </w:tcPr>
          <w:p w14:paraId="5D3A1D09" w14:textId="77777777" w:rsidR="0012066F" w:rsidRPr="00573088" w:rsidRDefault="0012066F" w:rsidP="00CF7A07">
            <w:pPr>
              <w:jc w:val="center"/>
            </w:pPr>
            <w:r>
              <w:t>05-20</w:t>
            </w:r>
          </w:p>
        </w:tc>
      </w:tr>
      <w:tr w:rsidR="0012066F" w:rsidRPr="00894E12" w14:paraId="7DF1418B" w14:textId="77777777" w:rsidTr="00CF7A07">
        <w:tc>
          <w:tcPr>
            <w:tcW w:w="1553" w:type="dxa"/>
          </w:tcPr>
          <w:p w14:paraId="49C3B999" w14:textId="77777777" w:rsidR="0012066F" w:rsidRPr="00936F8B" w:rsidRDefault="0012066F" w:rsidP="00CF7A07">
            <w:r w:rsidRPr="00936F8B">
              <w:t xml:space="preserve"> Company Discretionary Data</w:t>
            </w:r>
          </w:p>
        </w:tc>
        <w:tc>
          <w:tcPr>
            <w:tcW w:w="1080" w:type="dxa"/>
            <w:shd w:val="clear" w:color="auto" w:fill="auto"/>
          </w:tcPr>
          <w:p w14:paraId="74B4100D" w14:textId="77777777" w:rsidR="0012066F" w:rsidRPr="00573088" w:rsidRDefault="0012066F" w:rsidP="00CF7A07">
            <w:pPr>
              <w:jc w:val="center"/>
            </w:pPr>
            <w:r w:rsidRPr="00573088">
              <w:t>O</w:t>
            </w:r>
          </w:p>
        </w:tc>
        <w:tc>
          <w:tcPr>
            <w:tcW w:w="4680" w:type="dxa"/>
            <w:shd w:val="clear" w:color="auto" w:fill="auto"/>
          </w:tcPr>
          <w:p w14:paraId="3AD8AB06" w14:textId="77777777" w:rsidR="0012066F" w:rsidRPr="00573088" w:rsidRDefault="0012066F" w:rsidP="00CF7A07">
            <w:r>
              <w:t>Blank - EFT Setup</w:t>
            </w:r>
          </w:p>
        </w:tc>
        <w:tc>
          <w:tcPr>
            <w:tcW w:w="900" w:type="dxa"/>
            <w:shd w:val="clear" w:color="auto" w:fill="auto"/>
          </w:tcPr>
          <w:p w14:paraId="2525D907" w14:textId="77777777" w:rsidR="0012066F" w:rsidRPr="00573088" w:rsidRDefault="0012066F" w:rsidP="00CF7A07">
            <w:pPr>
              <w:jc w:val="center"/>
            </w:pPr>
            <w:r>
              <w:t>20</w:t>
            </w:r>
          </w:p>
        </w:tc>
        <w:tc>
          <w:tcPr>
            <w:tcW w:w="1080" w:type="dxa"/>
            <w:shd w:val="clear" w:color="auto" w:fill="auto"/>
          </w:tcPr>
          <w:p w14:paraId="38039ED6" w14:textId="77777777" w:rsidR="0012066F" w:rsidRPr="00573088" w:rsidRDefault="0012066F" w:rsidP="00CF7A07">
            <w:pPr>
              <w:jc w:val="center"/>
            </w:pPr>
            <w:r>
              <w:t>21-40</w:t>
            </w:r>
          </w:p>
        </w:tc>
      </w:tr>
      <w:tr w:rsidR="0012066F" w:rsidRPr="00894E12" w14:paraId="224A42AD" w14:textId="77777777" w:rsidTr="00CF7A07">
        <w:tc>
          <w:tcPr>
            <w:tcW w:w="1553" w:type="dxa"/>
          </w:tcPr>
          <w:p w14:paraId="2B6C6E7A" w14:textId="77777777" w:rsidR="0012066F" w:rsidRPr="00936F8B" w:rsidRDefault="0012066F" w:rsidP="00CF7A07">
            <w:r>
              <w:t xml:space="preserve"> Company ID</w:t>
            </w:r>
          </w:p>
        </w:tc>
        <w:tc>
          <w:tcPr>
            <w:tcW w:w="1080" w:type="dxa"/>
            <w:shd w:val="clear" w:color="auto" w:fill="auto"/>
          </w:tcPr>
          <w:p w14:paraId="79D71742" w14:textId="77777777" w:rsidR="0012066F" w:rsidRPr="00573088" w:rsidRDefault="0012066F" w:rsidP="00CF7A07">
            <w:pPr>
              <w:jc w:val="center"/>
            </w:pPr>
            <w:r w:rsidRPr="00573088">
              <w:t>M</w:t>
            </w:r>
          </w:p>
        </w:tc>
        <w:tc>
          <w:tcPr>
            <w:tcW w:w="4680" w:type="dxa"/>
            <w:shd w:val="clear" w:color="auto" w:fill="auto"/>
          </w:tcPr>
          <w:p w14:paraId="4BA4301E" w14:textId="77777777" w:rsidR="0012066F" w:rsidRPr="00573088" w:rsidRDefault="0012066F" w:rsidP="00CF7A07">
            <w:r>
              <w:t>Da.company.comp_fed_tax1_code</w:t>
            </w:r>
          </w:p>
        </w:tc>
        <w:tc>
          <w:tcPr>
            <w:tcW w:w="900" w:type="dxa"/>
            <w:shd w:val="clear" w:color="auto" w:fill="auto"/>
          </w:tcPr>
          <w:p w14:paraId="74D6D386" w14:textId="77777777" w:rsidR="0012066F" w:rsidRPr="00573088" w:rsidRDefault="0012066F" w:rsidP="00CF7A07">
            <w:pPr>
              <w:jc w:val="center"/>
            </w:pPr>
            <w:r>
              <w:t>10</w:t>
            </w:r>
          </w:p>
        </w:tc>
        <w:tc>
          <w:tcPr>
            <w:tcW w:w="1080" w:type="dxa"/>
            <w:shd w:val="clear" w:color="auto" w:fill="auto"/>
          </w:tcPr>
          <w:p w14:paraId="707DB9B5" w14:textId="77777777" w:rsidR="0012066F" w:rsidRPr="00573088" w:rsidRDefault="0012066F" w:rsidP="00CF7A07">
            <w:pPr>
              <w:jc w:val="center"/>
            </w:pPr>
            <w:r>
              <w:t>41-50</w:t>
            </w:r>
          </w:p>
        </w:tc>
      </w:tr>
      <w:tr w:rsidR="0012066F" w:rsidRPr="00894E12" w14:paraId="42048164" w14:textId="77777777" w:rsidTr="00CF7A07">
        <w:tc>
          <w:tcPr>
            <w:tcW w:w="1553" w:type="dxa"/>
          </w:tcPr>
          <w:p w14:paraId="15ECAC4F" w14:textId="77777777" w:rsidR="0012066F" w:rsidRPr="00936F8B" w:rsidRDefault="0012066F" w:rsidP="00CF7A07">
            <w:r w:rsidRPr="00936F8B">
              <w:t xml:space="preserve"> Standard Entry Class Code</w:t>
            </w:r>
          </w:p>
        </w:tc>
        <w:tc>
          <w:tcPr>
            <w:tcW w:w="1080" w:type="dxa"/>
            <w:shd w:val="clear" w:color="auto" w:fill="auto"/>
          </w:tcPr>
          <w:p w14:paraId="339B14C9" w14:textId="77777777" w:rsidR="0012066F" w:rsidRPr="00573088" w:rsidRDefault="0012066F" w:rsidP="00CF7A07">
            <w:pPr>
              <w:jc w:val="center"/>
            </w:pPr>
            <w:r w:rsidRPr="00573088">
              <w:t>M</w:t>
            </w:r>
          </w:p>
        </w:tc>
        <w:tc>
          <w:tcPr>
            <w:tcW w:w="4680" w:type="dxa"/>
            <w:shd w:val="clear" w:color="auto" w:fill="auto"/>
          </w:tcPr>
          <w:p w14:paraId="5F7944CD" w14:textId="77777777" w:rsidR="0012066F" w:rsidRPr="00573088" w:rsidRDefault="0012066F" w:rsidP="00CF7A07">
            <w:r>
              <w:t>‘CCD’ - EFT Setup</w:t>
            </w:r>
          </w:p>
        </w:tc>
        <w:tc>
          <w:tcPr>
            <w:tcW w:w="900" w:type="dxa"/>
            <w:shd w:val="clear" w:color="auto" w:fill="auto"/>
          </w:tcPr>
          <w:p w14:paraId="4A5147E3" w14:textId="77777777" w:rsidR="0012066F" w:rsidRPr="00573088" w:rsidRDefault="0012066F" w:rsidP="00CF7A07">
            <w:pPr>
              <w:jc w:val="center"/>
            </w:pPr>
            <w:r>
              <w:t>03</w:t>
            </w:r>
          </w:p>
        </w:tc>
        <w:tc>
          <w:tcPr>
            <w:tcW w:w="1080" w:type="dxa"/>
            <w:shd w:val="clear" w:color="auto" w:fill="auto"/>
          </w:tcPr>
          <w:p w14:paraId="2B3F9A05" w14:textId="77777777" w:rsidR="0012066F" w:rsidRPr="00573088" w:rsidRDefault="0012066F" w:rsidP="00CF7A07">
            <w:pPr>
              <w:jc w:val="center"/>
            </w:pPr>
            <w:r>
              <w:t>51-53</w:t>
            </w:r>
          </w:p>
        </w:tc>
      </w:tr>
      <w:tr w:rsidR="0012066F" w:rsidRPr="00894E12" w14:paraId="4E30C062" w14:textId="77777777" w:rsidTr="00CF7A07">
        <w:tc>
          <w:tcPr>
            <w:tcW w:w="1553" w:type="dxa"/>
          </w:tcPr>
          <w:p w14:paraId="41E4AF6C" w14:textId="77777777" w:rsidR="0012066F" w:rsidRPr="00936F8B" w:rsidRDefault="0012066F" w:rsidP="00CF7A07">
            <w:r w:rsidRPr="00936F8B">
              <w:t xml:space="preserve"> Company Entry Description</w:t>
            </w:r>
          </w:p>
        </w:tc>
        <w:tc>
          <w:tcPr>
            <w:tcW w:w="1080" w:type="dxa"/>
            <w:shd w:val="clear" w:color="auto" w:fill="auto"/>
          </w:tcPr>
          <w:p w14:paraId="7D2A90C1" w14:textId="77777777" w:rsidR="0012066F" w:rsidRPr="00573088" w:rsidRDefault="0012066F" w:rsidP="00CF7A07">
            <w:pPr>
              <w:jc w:val="center"/>
            </w:pPr>
            <w:r w:rsidRPr="00573088">
              <w:t>M</w:t>
            </w:r>
          </w:p>
        </w:tc>
        <w:tc>
          <w:tcPr>
            <w:tcW w:w="4680" w:type="dxa"/>
            <w:shd w:val="clear" w:color="auto" w:fill="auto"/>
          </w:tcPr>
          <w:p w14:paraId="65004A1A" w14:textId="77777777" w:rsidR="0012066F" w:rsidRPr="00573088" w:rsidRDefault="0012066F" w:rsidP="00CF7A07">
            <w:r>
              <w:t>Blank - EFT Setup – Need to specify based on Entry class  code</w:t>
            </w:r>
          </w:p>
        </w:tc>
        <w:tc>
          <w:tcPr>
            <w:tcW w:w="900" w:type="dxa"/>
            <w:shd w:val="clear" w:color="auto" w:fill="auto"/>
          </w:tcPr>
          <w:p w14:paraId="5727A960" w14:textId="77777777" w:rsidR="0012066F" w:rsidRPr="00573088" w:rsidRDefault="0012066F" w:rsidP="00CF7A07">
            <w:pPr>
              <w:jc w:val="center"/>
            </w:pPr>
            <w:r>
              <w:t>10</w:t>
            </w:r>
          </w:p>
        </w:tc>
        <w:tc>
          <w:tcPr>
            <w:tcW w:w="1080" w:type="dxa"/>
            <w:shd w:val="clear" w:color="auto" w:fill="auto"/>
          </w:tcPr>
          <w:p w14:paraId="2799B13A" w14:textId="77777777" w:rsidR="0012066F" w:rsidRPr="00573088" w:rsidRDefault="0012066F" w:rsidP="00CF7A07">
            <w:pPr>
              <w:jc w:val="center"/>
            </w:pPr>
            <w:r>
              <w:t>54-63</w:t>
            </w:r>
          </w:p>
        </w:tc>
      </w:tr>
      <w:tr w:rsidR="0012066F" w:rsidRPr="00894E12" w14:paraId="5E9EBD80" w14:textId="77777777" w:rsidTr="00CF7A07">
        <w:tc>
          <w:tcPr>
            <w:tcW w:w="1553" w:type="dxa"/>
          </w:tcPr>
          <w:p w14:paraId="3F513FED" w14:textId="77777777" w:rsidR="0012066F" w:rsidRPr="00936F8B" w:rsidRDefault="0012066F" w:rsidP="00CF7A07">
            <w:r>
              <w:t xml:space="preserve"> Company Descriptive Date</w:t>
            </w:r>
          </w:p>
        </w:tc>
        <w:tc>
          <w:tcPr>
            <w:tcW w:w="1080" w:type="dxa"/>
            <w:shd w:val="clear" w:color="auto" w:fill="auto"/>
          </w:tcPr>
          <w:p w14:paraId="2B0E3626" w14:textId="77777777" w:rsidR="0012066F" w:rsidRPr="00573088" w:rsidRDefault="0012066F" w:rsidP="00CF7A07">
            <w:pPr>
              <w:jc w:val="center"/>
            </w:pPr>
            <w:r w:rsidRPr="00573088">
              <w:t>O</w:t>
            </w:r>
          </w:p>
        </w:tc>
        <w:tc>
          <w:tcPr>
            <w:tcW w:w="4680" w:type="dxa"/>
            <w:shd w:val="clear" w:color="auto" w:fill="auto"/>
          </w:tcPr>
          <w:p w14:paraId="5B401B7B" w14:textId="77777777" w:rsidR="0012066F" w:rsidRPr="00573088" w:rsidRDefault="0012066F" w:rsidP="00CF7A07">
            <w:r>
              <w:t>Payment Date – da.paysel.ps_pay_date ( YYMMDD )</w:t>
            </w:r>
          </w:p>
        </w:tc>
        <w:tc>
          <w:tcPr>
            <w:tcW w:w="900" w:type="dxa"/>
            <w:shd w:val="clear" w:color="auto" w:fill="auto"/>
          </w:tcPr>
          <w:p w14:paraId="456B290E" w14:textId="77777777" w:rsidR="0012066F" w:rsidRPr="00573088" w:rsidRDefault="0012066F" w:rsidP="00CF7A07">
            <w:pPr>
              <w:jc w:val="center"/>
            </w:pPr>
            <w:r>
              <w:t>06</w:t>
            </w:r>
          </w:p>
        </w:tc>
        <w:tc>
          <w:tcPr>
            <w:tcW w:w="1080" w:type="dxa"/>
            <w:shd w:val="clear" w:color="auto" w:fill="auto"/>
          </w:tcPr>
          <w:p w14:paraId="3B12E317" w14:textId="77777777" w:rsidR="0012066F" w:rsidRPr="00573088" w:rsidRDefault="0012066F" w:rsidP="00CF7A07">
            <w:pPr>
              <w:jc w:val="center"/>
            </w:pPr>
            <w:r>
              <w:t>64-69</w:t>
            </w:r>
          </w:p>
        </w:tc>
      </w:tr>
      <w:tr w:rsidR="0012066F" w:rsidRPr="00894E12" w14:paraId="1EC08C56" w14:textId="77777777" w:rsidTr="00CF7A07">
        <w:tc>
          <w:tcPr>
            <w:tcW w:w="1553" w:type="dxa"/>
          </w:tcPr>
          <w:p w14:paraId="0AD8B0AB" w14:textId="77777777" w:rsidR="0012066F" w:rsidRPr="00936F8B" w:rsidRDefault="0012066F" w:rsidP="00CF7A07">
            <w:r>
              <w:t xml:space="preserve"> Effective Entry Date</w:t>
            </w:r>
          </w:p>
        </w:tc>
        <w:tc>
          <w:tcPr>
            <w:tcW w:w="1080" w:type="dxa"/>
            <w:shd w:val="clear" w:color="auto" w:fill="auto"/>
          </w:tcPr>
          <w:p w14:paraId="35FE4971" w14:textId="77777777" w:rsidR="0012066F" w:rsidRPr="00573088" w:rsidRDefault="0012066F" w:rsidP="00CF7A07">
            <w:pPr>
              <w:jc w:val="center"/>
            </w:pPr>
            <w:r w:rsidRPr="00573088">
              <w:t>R</w:t>
            </w:r>
          </w:p>
        </w:tc>
        <w:tc>
          <w:tcPr>
            <w:tcW w:w="4680" w:type="dxa"/>
            <w:shd w:val="clear" w:color="auto" w:fill="auto"/>
          </w:tcPr>
          <w:p w14:paraId="77544C2A" w14:textId="77777777" w:rsidR="0012066F" w:rsidRPr="00573088" w:rsidRDefault="0012066F" w:rsidP="00CF7A07">
            <w:r>
              <w:t>Payment Date – da.paysel.ps_pay_date ( YYMMDD )</w:t>
            </w:r>
          </w:p>
        </w:tc>
        <w:tc>
          <w:tcPr>
            <w:tcW w:w="900" w:type="dxa"/>
            <w:shd w:val="clear" w:color="auto" w:fill="auto"/>
          </w:tcPr>
          <w:p w14:paraId="77FAD879" w14:textId="77777777" w:rsidR="0012066F" w:rsidRPr="00573088" w:rsidRDefault="0012066F" w:rsidP="00CF7A07">
            <w:pPr>
              <w:jc w:val="center"/>
            </w:pPr>
            <w:r>
              <w:t>06</w:t>
            </w:r>
          </w:p>
        </w:tc>
        <w:tc>
          <w:tcPr>
            <w:tcW w:w="1080" w:type="dxa"/>
            <w:shd w:val="clear" w:color="auto" w:fill="auto"/>
          </w:tcPr>
          <w:p w14:paraId="6D4F857A" w14:textId="77777777" w:rsidR="0012066F" w:rsidRPr="00573088" w:rsidRDefault="0012066F" w:rsidP="00CF7A07">
            <w:pPr>
              <w:jc w:val="center"/>
            </w:pPr>
            <w:r>
              <w:t>70-75</w:t>
            </w:r>
          </w:p>
        </w:tc>
      </w:tr>
      <w:tr w:rsidR="0012066F" w:rsidRPr="00894E12" w14:paraId="5E1F0E0D" w14:textId="77777777" w:rsidTr="00CF7A07">
        <w:tc>
          <w:tcPr>
            <w:tcW w:w="1553" w:type="dxa"/>
          </w:tcPr>
          <w:p w14:paraId="5BD49230" w14:textId="77777777" w:rsidR="0012066F" w:rsidRPr="00936F8B" w:rsidRDefault="0012066F" w:rsidP="00CF7A07">
            <w:r>
              <w:t xml:space="preserve"> Settlement Date(Julian)</w:t>
            </w:r>
          </w:p>
        </w:tc>
        <w:tc>
          <w:tcPr>
            <w:tcW w:w="1080" w:type="dxa"/>
            <w:shd w:val="clear" w:color="auto" w:fill="auto"/>
          </w:tcPr>
          <w:p w14:paraId="04F91834" w14:textId="77777777" w:rsidR="0012066F" w:rsidRPr="00573088" w:rsidRDefault="0012066F" w:rsidP="00CF7A07">
            <w:pPr>
              <w:jc w:val="center"/>
            </w:pPr>
            <w:r w:rsidRPr="00573088">
              <w:t>Inserted by ACH operator</w:t>
            </w:r>
          </w:p>
        </w:tc>
        <w:tc>
          <w:tcPr>
            <w:tcW w:w="4680" w:type="dxa"/>
            <w:shd w:val="clear" w:color="auto" w:fill="auto"/>
          </w:tcPr>
          <w:p w14:paraId="6322316B" w14:textId="77777777" w:rsidR="0012066F" w:rsidRPr="00573088" w:rsidRDefault="0012066F" w:rsidP="00CF7A07">
            <w:r>
              <w:t>Blank</w:t>
            </w:r>
          </w:p>
        </w:tc>
        <w:tc>
          <w:tcPr>
            <w:tcW w:w="900" w:type="dxa"/>
            <w:shd w:val="clear" w:color="auto" w:fill="auto"/>
          </w:tcPr>
          <w:p w14:paraId="31CECE5B" w14:textId="77777777" w:rsidR="0012066F" w:rsidRPr="00573088" w:rsidRDefault="0012066F" w:rsidP="00CF7A07">
            <w:pPr>
              <w:jc w:val="center"/>
            </w:pPr>
            <w:r>
              <w:t>03</w:t>
            </w:r>
          </w:p>
        </w:tc>
        <w:tc>
          <w:tcPr>
            <w:tcW w:w="1080" w:type="dxa"/>
            <w:shd w:val="clear" w:color="auto" w:fill="auto"/>
          </w:tcPr>
          <w:p w14:paraId="65CF55E5" w14:textId="77777777" w:rsidR="0012066F" w:rsidRPr="00573088" w:rsidRDefault="0012066F" w:rsidP="00CF7A07">
            <w:pPr>
              <w:jc w:val="center"/>
            </w:pPr>
            <w:r>
              <w:t>76-78</w:t>
            </w:r>
          </w:p>
        </w:tc>
      </w:tr>
      <w:tr w:rsidR="0012066F" w:rsidRPr="00894E12" w14:paraId="2040633D" w14:textId="77777777" w:rsidTr="00CF7A07">
        <w:tc>
          <w:tcPr>
            <w:tcW w:w="1553" w:type="dxa"/>
          </w:tcPr>
          <w:p w14:paraId="686AFD16" w14:textId="77777777" w:rsidR="0012066F" w:rsidRPr="00936F8B" w:rsidRDefault="0012066F" w:rsidP="00CF7A07">
            <w:r w:rsidRPr="00936F8B">
              <w:t xml:space="preserve"> Originator Status Code</w:t>
            </w:r>
          </w:p>
        </w:tc>
        <w:tc>
          <w:tcPr>
            <w:tcW w:w="1080" w:type="dxa"/>
            <w:shd w:val="clear" w:color="auto" w:fill="auto"/>
          </w:tcPr>
          <w:p w14:paraId="6B7C1233" w14:textId="77777777" w:rsidR="0012066F" w:rsidRPr="00573088" w:rsidRDefault="0012066F" w:rsidP="00CF7A07">
            <w:pPr>
              <w:jc w:val="center"/>
            </w:pPr>
            <w:r w:rsidRPr="00573088">
              <w:t>M</w:t>
            </w:r>
          </w:p>
        </w:tc>
        <w:tc>
          <w:tcPr>
            <w:tcW w:w="4680" w:type="dxa"/>
            <w:shd w:val="clear" w:color="auto" w:fill="auto"/>
          </w:tcPr>
          <w:p w14:paraId="11D32D3C" w14:textId="77777777" w:rsidR="0012066F" w:rsidRPr="00573088" w:rsidRDefault="0012066F" w:rsidP="00CF7A07">
            <w:r>
              <w:t>‘1’ - EFT Setup</w:t>
            </w:r>
          </w:p>
        </w:tc>
        <w:tc>
          <w:tcPr>
            <w:tcW w:w="900" w:type="dxa"/>
            <w:shd w:val="clear" w:color="auto" w:fill="auto"/>
          </w:tcPr>
          <w:p w14:paraId="6D7B1044" w14:textId="77777777" w:rsidR="0012066F" w:rsidRPr="00573088" w:rsidRDefault="0012066F" w:rsidP="00CF7A07">
            <w:pPr>
              <w:jc w:val="center"/>
            </w:pPr>
            <w:r>
              <w:t>01</w:t>
            </w:r>
          </w:p>
        </w:tc>
        <w:tc>
          <w:tcPr>
            <w:tcW w:w="1080" w:type="dxa"/>
            <w:shd w:val="clear" w:color="auto" w:fill="auto"/>
          </w:tcPr>
          <w:p w14:paraId="252BE6C2" w14:textId="77777777" w:rsidR="0012066F" w:rsidRPr="00573088" w:rsidRDefault="0012066F" w:rsidP="00CF7A07">
            <w:pPr>
              <w:jc w:val="center"/>
            </w:pPr>
            <w:r>
              <w:t>79-79</w:t>
            </w:r>
          </w:p>
        </w:tc>
      </w:tr>
      <w:tr w:rsidR="0012066F" w:rsidRPr="00894E12" w14:paraId="25E6727F" w14:textId="77777777" w:rsidTr="00CF7A07">
        <w:tc>
          <w:tcPr>
            <w:tcW w:w="1553" w:type="dxa"/>
          </w:tcPr>
          <w:p w14:paraId="612BEEEE" w14:textId="77777777" w:rsidR="0012066F" w:rsidRPr="00936F8B" w:rsidRDefault="0012066F" w:rsidP="00CF7A07">
            <w:r w:rsidRPr="00936F8B">
              <w:t xml:space="preserve"> Origination DFI Identification</w:t>
            </w:r>
          </w:p>
        </w:tc>
        <w:tc>
          <w:tcPr>
            <w:tcW w:w="1080" w:type="dxa"/>
            <w:shd w:val="clear" w:color="auto" w:fill="auto"/>
          </w:tcPr>
          <w:p w14:paraId="6D79FD25" w14:textId="77777777" w:rsidR="0012066F" w:rsidRPr="00573088" w:rsidRDefault="0012066F" w:rsidP="00CF7A07">
            <w:pPr>
              <w:jc w:val="center"/>
            </w:pPr>
            <w:r w:rsidRPr="00573088">
              <w:t>M</w:t>
            </w:r>
          </w:p>
        </w:tc>
        <w:tc>
          <w:tcPr>
            <w:tcW w:w="4680" w:type="dxa"/>
            <w:shd w:val="clear" w:color="auto" w:fill="auto"/>
          </w:tcPr>
          <w:p w14:paraId="7BF168BA" w14:textId="77777777" w:rsidR="0012066F" w:rsidRDefault="0012066F" w:rsidP="00CF7A07">
            <w:r>
              <w:t xml:space="preserve">TTTTAAAA </w:t>
            </w:r>
          </w:p>
          <w:p w14:paraId="774BA42C" w14:textId="77777777" w:rsidR="0012066F" w:rsidRPr="00573088" w:rsidRDefault="0012066F" w:rsidP="00CF7A07">
            <w:r w:rsidRPr="00FC537C">
              <w:t xml:space="preserve">( </w:t>
            </w:r>
            <w:r>
              <w:t xml:space="preserve">Bank </w:t>
            </w:r>
            <w:r w:rsidRPr="00FC537C">
              <w:rPr>
                <w:iCs/>
                <w:highlight w:val="white"/>
              </w:rPr>
              <w:t xml:space="preserve">Transit / Routing Number </w:t>
            </w:r>
            <w:r w:rsidRPr="00FC537C">
              <w:rPr>
                <w:iCs/>
              </w:rPr>
              <w:t>)</w:t>
            </w:r>
            <w:r>
              <w:rPr>
                <w:iCs/>
              </w:rPr>
              <w:t xml:space="preserve"> - </w:t>
            </w:r>
            <w:r w:rsidRPr="00FC537C">
              <w:t>EFT Setup</w:t>
            </w:r>
          </w:p>
        </w:tc>
        <w:tc>
          <w:tcPr>
            <w:tcW w:w="900" w:type="dxa"/>
            <w:shd w:val="clear" w:color="auto" w:fill="auto"/>
          </w:tcPr>
          <w:p w14:paraId="2BE62EE3" w14:textId="77777777" w:rsidR="0012066F" w:rsidRPr="00573088" w:rsidRDefault="0012066F" w:rsidP="00CF7A07">
            <w:pPr>
              <w:jc w:val="center"/>
            </w:pPr>
            <w:r>
              <w:t>08</w:t>
            </w:r>
          </w:p>
        </w:tc>
        <w:tc>
          <w:tcPr>
            <w:tcW w:w="1080" w:type="dxa"/>
            <w:shd w:val="clear" w:color="auto" w:fill="auto"/>
          </w:tcPr>
          <w:p w14:paraId="38A17A88" w14:textId="77777777" w:rsidR="0012066F" w:rsidRPr="00573088" w:rsidRDefault="0012066F" w:rsidP="00CF7A07">
            <w:pPr>
              <w:jc w:val="center"/>
            </w:pPr>
            <w:r>
              <w:t>80-87</w:t>
            </w:r>
          </w:p>
        </w:tc>
      </w:tr>
      <w:tr w:rsidR="0012066F" w:rsidRPr="00894E12" w14:paraId="23EACC00" w14:textId="77777777" w:rsidTr="00CF7A07">
        <w:tc>
          <w:tcPr>
            <w:tcW w:w="1553" w:type="dxa"/>
          </w:tcPr>
          <w:p w14:paraId="14C349BB" w14:textId="77777777" w:rsidR="0012066F" w:rsidRPr="00936F8B" w:rsidRDefault="0012066F" w:rsidP="00CF7A07">
            <w:r>
              <w:t xml:space="preserve"> Batch Number</w:t>
            </w:r>
          </w:p>
        </w:tc>
        <w:tc>
          <w:tcPr>
            <w:tcW w:w="1080" w:type="dxa"/>
            <w:shd w:val="clear" w:color="auto" w:fill="auto"/>
          </w:tcPr>
          <w:p w14:paraId="22F04B60" w14:textId="77777777" w:rsidR="0012066F" w:rsidRPr="00573088" w:rsidRDefault="0012066F" w:rsidP="00CF7A07">
            <w:pPr>
              <w:jc w:val="center"/>
            </w:pPr>
            <w:r w:rsidRPr="00573088">
              <w:t>M</w:t>
            </w:r>
          </w:p>
        </w:tc>
        <w:tc>
          <w:tcPr>
            <w:tcW w:w="4680" w:type="dxa"/>
            <w:shd w:val="clear" w:color="auto" w:fill="auto"/>
          </w:tcPr>
          <w:p w14:paraId="77885D71" w14:textId="77777777" w:rsidR="0012066F" w:rsidRPr="00573088" w:rsidRDefault="0012066F" w:rsidP="00CF7A07">
            <w:r>
              <w:t>Calculated Value</w:t>
            </w:r>
          </w:p>
        </w:tc>
        <w:tc>
          <w:tcPr>
            <w:tcW w:w="900" w:type="dxa"/>
            <w:shd w:val="clear" w:color="auto" w:fill="auto"/>
          </w:tcPr>
          <w:p w14:paraId="4575A166" w14:textId="77777777" w:rsidR="0012066F" w:rsidRPr="00573088" w:rsidRDefault="0012066F" w:rsidP="00CF7A07">
            <w:pPr>
              <w:jc w:val="center"/>
            </w:pPr>
            <w:r>
              <w:t>07</w:t>
            </w:r>
          </w:p>
        </w:tc>
        <w:tc>
          <w:tcPr>
            <w:tcW w:w="1080" w:type="dxa"/>
            <w:shd w:val="clear" w:color="auto" w:fill="auto"/>
          </w:tcPr>
          <w:p w14:paraId="4CBDAEE1" w14:textId="77777777" w:rsidR="0012066F" w:rsidRPr="00573088" w:rsidRDefault="0012066F" w:rsidP="00CF7A07">
            <w:pPr>
              <w:jc w:val="center"/>
            </w:pPr>
            <w:r>
              <w:t>88-94</w:t>
            </w:r>
          </w:p>
        </w:tc>
      </w:tr>
      <w:tr w:rsidR="0012066F" w:rsidRPr="00894E12" w14:paraId="1429EBA1" w14:textId="77777777" w:rsidTr="00CF7A07">
        <w:tc>
          <w:tcPr>
            <w:tcW w:w="9293" w:type="dxa"/>
            <w:gridSpan w:val="5"/>
            <w:shd w:val="clear" w:color="auto" w:fill="000000"/>
          </w:tcPr>
          <w:p w14:paraId="01A0E2D0" w14:textId="77777777" w:rsidR="0012066F" w:rsidRPr="001513C9" w:rsidRDefault="0012066F" w:rsidP="00CF7A07">
            <w:pPr>
              <w:jc w:val="center"/>
              <w:rPr>
                <w:b/>
              </w:rPr>
            </w:pPr>
            <w:r>
              <w:rPr>
                <w:b/>
              </w:rPr>
              <w:t>ENTRY DETAIL RECORD</w:t>
            </w:r>
          </w:p>
        </w:tc>
      </w:tr>
      <w:tr w:rsidR="0012066F" w:rsidRPr="00894E12" w14:paraId="0266B1A8" w14:textId="77777777" w:rsidTr="00CF7A07">
        <w:tc>
          <w:tcPr>
            <w:tcW w:w="1553" w:type="dxa"/>
            <w:shd w:val="clear" w:color="auto" w:fill="C0C0C0"/>
          </w:tcPr>
          <w:p w14:paraId="27413D75" w14:textId="77777777" w:rsidR="0012066F" w:rsidRPr="004F5201" w:rsidRDefault="0012066F" w:rsidP="00CF7A07">
            <w:pPr>
              <w:rPr>
                <w:b/>
              </w:rPr>
            </w:pPr>
            <w:r w:rsidRPr="004F5201">
              <w:rPr>
                <w:b/>
              </w:rPr>
              <w:t>Field Name</w:t>
            </w:r>
          </w:p>
        </w:tc>
        <w:tc>
          <w:tcPr>
            <w:tcW w:w="1080" w:type="dxa"/>
            <w:shd w:val="clear" w:color="auto" w:fill="C0C0C0"/>
          </w:tcPr>
          <w:p w14:paraId="0CDF78CD" w14:textId="77777777" w:rsidR="0012066F" w:rsidRPr="004F5201" w:rsidRDefault="0012066F" w:rsidP="00CF7A07">
            <w:pPr>
              <w:rPr>
                <w:b/>
              </w:rPr>
            </w:pPr>
            <w:r w:rsidRPr="004F5201">
              <w:rPr>
                <w:b/>
              </w:rPr>
              <w:t>Inclusion</w:t>
            </w:r>
          </w:p>
        </w:tc>
        <w:tc>
          <w:tcPr>
            <w:tcW w:w="4680" w:type="dxa"/>
            <w:shd w:val="clear" w:color="auto" w:fill="C0C0C0"/>
          </w:tcPr>
          <w:p w14:paraId="742A10A5" w14:textId="77777777" w:rsidR="0012066F" w:rsidRPr="004F5201" w:rsidRDefault="0012066F" w:rsidP="00CF7A07">
            <w:pPr>
              <w:rPr>
                <w:b/>
              </w:rPr>
            </w:pPr>
            <w:r w:rsidRPr="004F5201">
              <w:rPr>
                <w:b/>
              </w:rPr>
              <w:t>Contents</w:t>
            </w:r>
          </w:p>
        </w:tc>
        <w:tc>
          <w:tcPr>
            <w:tcW w:w="900" w:type="dxa"/>
            <w:shd w:val="clear" w:color="auto" w:fill="C0C0C0"/>
          </w:tcPr>
          <w:p w14:paraId="0CCD8D08" w14:textId="77777777" w:rsidR="0012066F" w:rsidRPr="004F5201" w:rsidRDefault="0012066F" w:rsidP="00CF7A07">
            <w:pPr>
              <w:rPr>
                <w:b/>
              </w:rPr>
            </w:pPr>
            <w:r w:rsidRPr="004F5201">
              <w:rPr>
                <w:b/>
              </w:rPr>
              <w:t>Length</w:t>
            </w:r>
          </w:p>
        </w:tc>
        <w:tc>
          <w:tcPr>
            <w:tcW w:w="1080" w:type="dxa"/>
            <w:shd w:val="clear" w:color="auto" w:fill="C0C0C0"/>
          </w:tcPr>
          <w:p w14:paraId="44A82A2C" w14:textId="77777777" w:rsidR="0012066F" w:rsidRPr="004F5201" w:rsidRDefault="0012066F" w:rsidP="00CF7A07">
            <w:pPr>
              <w:rPr>
                <w:b/>
              </w:rPr>
            </w:pPr>
            <w:r w:rsidRPr="004F5201">
              <w:rPr>
                <w:b/>
              </w:rPr>
              <w:t>Position</w:t>
            </w:r>
          </w:p>
        </w:tc>
      </w:tr>
      <w:tr w:rsidR="0012066F" w:rsidRPr="00894E12" w14:paraId="6DBF719E" w14:textId="77777777" w:rsidTr="00CF7A07">
        <w:tc>
          <w:tcPr>
            <w:tcW w:w="1553" w:type="dxa"/>
          </w:tcPr>
          <w:p w14:paraId="38BA1B13" w14:textId="77777777" w:rsidR="0012066F" w:rsidRPr="00936F8B" w:rsidRDefault="0012066F" w:rsidP="00CF7A07">
            <w:r w:rsidRPr="00936F8B">
              <w:t xml:space="preserve"> Entry Detail Record Type Code </w:t>
            </w:r>
          </w:p>
        </w:tc>
        <w:tc>
          <w:tcPr>
            <w:tcW w:w="1080" w:type="dxa"/>
            <w:shd w:val="clear" w:color="auto" w:fill="auto"/>
          </w:tcPr>
          <w:p w14:paraId="56AD85B7" w14:textId="77777777" w:rsidR="0012066F" w:rsidRPr="00573088" w:rsidRDefault="0012066F" w:rsidP="00CF7A07">
            <w:pPr>
              <w:jc w:val="center"/>
            </w:pPr>
            <w:r w:rsidRPr="00573088">
              <w:t>M</w:t>
            </w:r>
          </w:p>
        </w:tc>
        <w:tc>
          <w:tcPr>
            <w:tcW w:w="4680" w:type="dxa"/>
            <w:shd w:val="clear" w:color="auto" w:fill="auto"/>
          </w:tcPr>
          <w:p w14:paraId="59EF97D8" w14:textId="77777777" w:rsidR="0012066F" w:rsidRPr="00573088" w:rsidRDefault="0012066F" w:rsidP="00CF7A07">
            <w:r>
              <w:t>‘6’ - EFT Setup</w:t>
            </w:r>
          </w:p>
        </w:tc>
        <w:tc>
          <w:tcPr>
            <w:tcW w:w="900" w:type="dxa"/>
            <w:shd w:val="clear" w:color="auto" w:fill="auto"/>
          </w:tcPr>
          <w:p w14:paraId="57A1158E" w14:textId="77777777" w:rsidR="0012066F" w:rsidRPr="00573088" w:rsidRDefault="0012066F" w:rsidP="00CF7A07">
            <w:pPr>
              <w:jc w:val="center"/>
            </w:pPr>
            <w:r>
              <w:t>01</w:t>
            </w:r>
          </w:p>
        </w:tc>
        <w:tc>
          <w:tcPr>
            <w:tcW w:w="1080" w:type="dxa"/>
            <w:shd w:val="clear" w:color="auto" w:fill="auto"/>
          </w:tcPr>
          <w:p w14:paraId="59C4CB7D" w14:textId="77777777" w:rsidR="0012066F" w:rsidRPr="00573088" w:rsidRDefault="0012066F" w:rsidP="00CF7A07">
            <w:pPr>
              <w:jc w:val="center"/>
            </w:pPr>
            <w:r>
              <w:t>01-01</w:t>
            </w:r>
          </w:p>
        </w:tc>
      </w:tr>
      <w:tr w:rsidR="0012066F" w:rsidRPr="00894E12" w14:paraId="22410DA7" w14:textId="77777777" w:rsidTr="00CF7A07">
        <w:tc>
          <w:tcPr>
            <w:tcW w:w="1553" w:type="dxa"/>
          </w:tcPr>
          <w:p w14:paraId="6476BA39" w14:textId="77777777" w:rsidR="0012066F" w:rsidRPr="00936F8B" w:rsidRDefault="0012066F" w:rsidP="00CF7A07">
            <w:r w:rsidRPr="00936F8B">
              <w:t xml:space="preserve"> Transaction Code</w:t>
            </w:r>
          </w:p>
        </w:tc>
        <w:tc>
          <w:tcPr>
            <w:tcW w:w="1080" w:type="dxa"/>
            <w:shd w:val="clear" w:color="auto" w:fill="auto"/>
          </w:tcPr>
          <w:p w14:paraId="39D3186A" w14:textId="77777777" w:rsidR="0012066F" w:rsidRPr="00573088" w:rsidRDefault="0012066F" w:rsidP="00CF7A07">
            <w:pPr>
              <w:jc w:val="center"/>
            </w:pPr>
            <w:r w:rsidRPr="00573088">
              <w:t>M</w:t>
            </w:r>
          </w:p>
        </w:tc>
        <w:tc>
          <w:tcPr>
            <w:tcW w:w="4680" w:type="dxa"/>
            <w:shd w:val="clear" w:color="auto" w:fill="auto"/>
          </w:tcPr>
          <w:p w14:paraId="725C7013" w14:textId="77777777" w:rsidR="0012066F" w:rsidRPr="00573088" w:rsidRDefault="0012066F" w:rsidP="00CF7A07">
            <w:r>
              <w:t>‘27’ - EFT Setup</w:t>
            </w:r>
          </w:p>
        </w:tc>
        <w:tc>
          <w:tcPr>
            <w:tcW w:w="900" w:type="dxa"/>
            <w:shd w:val="clear" w:color="auto" w:fill="auto"/>
          </w:tcPr>
          <w:p w14:paraId="5F447360" w14:textId="77777777" w:rsidR="0012066F" w:rsidRPr="00573088" w:rsidRDefault="0012066F" w:rsidP="00CF7A07">
            <w:pPr>
              <w:jc w:val="center"/>
            </w:pPr>
            <w:r>
              <w:t>02</w:t>
            </w:r>
          </w:p>
        </w:tc>
        <w:tc>
          <w:tcPr>
            <w:tcW w:w="1080" w:type="dxa"/>
            <w:shd w:val="clear" w:color="auto" w:fill="auto"/>
          </w:tcPr>
          <w:p w14:paraId="600B080F" w14:textId="77777777" w:rsidR="0012066F" w:rsidRPr="00573088" w:rsidRDefault="0012066F" w:rsidP="00CF7A07">
            <w:pPr>
              <w:jc w:val="center"/>
            </w:pPr>
            <w:r>
              <w:t>02-03</w:t>
            </w:r>
          </w:p>
        </w:tc>
      </w:tr>
      <w:tr w:rsidR="0012066F" w:rsidRPr="00894E12" w14:paraId="0B8E6E48" w14:textId="77777777" w:rsidTr="00CF7A07">
        <w:tc>
          <w:tcPr>
            <w:tcW w:w="1553" w:type="dxa"/>
          </w:tcPr>
          <w:p w14:paraId="34B59038" w14:textId="77777777" w:rsidR="0012066F" w:rsidRPr="00936F8B" w:rsidRDefault="0012066F" w:rsidP="00CF7A07">
            <w:r>
              <w:t xml:space="preserve"> Receiving DFI Identification</w:t>
            </w:r>
          </w:p>
        </w:tc>
        <w:tc>
          <w:tcPr>
            <w:tcW w:w="1080" w:type="dxa"/>
            <w:shd w:val="clear" w:color="auto" w:fill="auto"/>
          </w:tcPr>
          <w:p w14:paraId="346A71F0" w14:textId="77777777" w:rsidR="0012066F" w:rsidRPr="00573088" w:rsidRDefault="0012066F" w:rsidP="00CF7A07">
            <w:pPr>
              <w:jc w:val="center"/>
            </w:pPr>
            <w:r w:rsidRPr="00573088">
              <w:t>M</w:t>
            </w:r>
          </w:p>
        </w:tc>
        <w:tc>
          <w:tcPr>
            <w:tcW w:w="4680" w:type="dxa"/>
            <w:shd w:val="clear" w:color="auto" w:fill="auto"/>
          </w:tcPr>
          <w:p w14:paraId="72A1C380" w14:textId="77777777" w:rsidR="0012066F" w:rsidRDefault="0012066F" w:rsidP="00CF7A07">
            <w:pPr>
              <w:rPr>
                <w:iCs/>
                <w:highlight w:val="white"/>
              </w:rPr>
            </w:pPr>
            <w:r>
              <w:rPr>
                <w:iCs/>
                <w:highlight w:val="white"/>
              </w:rPr>
              <w:t>TTTTAAAA</w:t>
            </w:r>
          </w:p>
          <w:p w14:paraId="42D5F1FF" w14:textId="77777777" w:rsidR="0012066F" w:rsidRPr="00375323" w:rsidRDefault="0012066F" w:rsidP="00CF7A07">
            <w:pPr>
              <w:rPr>
                <w:iCs/>
              </w:rPr>
            </w:pPr>
            <w:r w:rsidRPr="00375323">
              <w:rPr>
                <w:iCs/>
                <w:highlight w:val="white"/>
              </w:rPr>
              <w:t>da.bp</w:t>
            </w:r>
            <w:r>
              <w:rPr>
                <w:iCs/>
                <w:highlight w:val="white"/>
              </w:rPr>
              <w:t>vendor_table.bpven_bank_acc_num</w:t>
            </w:r>
            <w:r>
              <w:rPr>
                <w:iCs/>
              </w:rPr>
              <w:t>1</w:t>
            </w:r>
          </w:p>
          <w:p w14:paraId="24B19E14" w14:textId="77777777" w:rsidR="0012066F" w:rsidRDefault="0012066F" w:rsidP="00CF7A07">
            <w:pPr>
              <w:rPr>
                <w:iCs/>
              </w:rPr>
            </w:pPr>
            <w:r w:rsidRPr="00375323">
              <w:rPr>
                <w:iCs/>
              </w:rPr>
              <w:t>( First four characters )</w:t>
            </w:r>
            <w:r>
              <w:rPr>
                <w:iCs/>
              </w:rPr>
              <w:t xml:space="preserve">  </w:t>
            </w:r>
            <w:r w:rsidRPr="00B02C78">
              <w:rPr>
                <w:b/>
                <w:iCs/>
              </w:rPr>
              <w:t>+</w:t>
            </w:r>
          </w:p>
          <w:p w14:paraId="4D0A21F5" w14:textId="77777777" w:rsidR="0012066F" w:rsidRDefault="0012066F" w:rsidP="00CF7A07">
            <w:pPr>
              <w:rPr>
                <w:iCs/>
              </w:rPr>
            </w:pPr>
            <w:r w:rsidRPr="00375323">
              <w:rPr>
                <w:iCs/>
                <w:highlight w:val="white"/>
              </w:rPr>
              <w:t>da.bp</w:t>
            </w:r>
            <w:r>
              <w:rPr>
                <w:iCs/>
                <w:highlight w:val="white"/>
              </w:rPr>
              <w:t>vendor_table.bpven_bank_acc_num</w:t>
            </w:r>
            <w:r>
              <w:rPr>
                <w:iCs/>
              </w:rPr>
              <w:t>3</w:t>
            </w:r>
          </w:p>
          <w:p w14:paraId="18C592CA" w14:textId="77777777" w:rsidR="0012066F" w:rsidRPr="00573088" w:rsidRDefault="0012066F" w:rsidP="00CF7A07">
            <w:r w:rsidRPr="00375323">
              <w:rPr>
                <w:iCs/>
              </w:rPr>
              <w:t>( First four characters )</w:t>
            </w:r>
          </w:p>
        </w:tc>
        <w:tc>
          <w:tcPr>
            <w:tcW w:w="900" w:type="dxa"/>
            <w:shd w:val="clear" w:color="auto" w:fill="auto"/>
          </w:tcPr>
          <w:p w14:paraId="6E9D209A" w14:textId="77777777" w:rsidR="0012066F" w:rsidRPr="00573088" w:rsidRDefault="0012066F" w:rsidP="00CF7A07">
            <w:pPr>
              <w:jc w:val="center"/>
            </w:pPr>
            <w:r>
              <w:t>08</w:t>
            </w:r>
          </w:p>
        </w:tc>
        <w:tc>
          <w:tcPr>
            <w:tcW w:w="1080" w:type="dxa"/>
            <w:shd w:val="clear" w:color="auto" w:fill="auto"/>
          </w:tcPr>
          <w:p w14:paraId="1CF8B041" w14:textId="77777777" w:rsidR="0012066F" w:rsidRPr="00573088" w:rsidRDefault="0012066F" w:rsidP="00CF7A07">
            <w:pPr>
              <w:jc w:val="center"/>
            </w:pPr>
            <w:r>
              <w:t>04-11</w:t>
            </w:r>
          </w:p>
        </w:tc>
      </w:tr>
      <w:tr w:rsidR="0012066F" w:rsidRPr="00894E12" w14:paraId="187BF721" w14:textId="77777777" w:rsidTr="00CF7A07">
        <w:tc>
          <w:tcPr>
            <w:tcW w:w="1553" w:type="dxa"/>
          </w:tcPr>
          <w:p w14:paraId="72296A43" w14:textId="77777777" w:rsidR="0012066F" w:rsidRPr="00936F8B" w:rsidRDefault="0012066F" w:rsidP="00CF7A07">
            <w:r>
              <w:t xml:space="preserve"> Check Digit</w:t>
            </w:r>
          </w:p>
        </w:tc>
        <w:tc>
          <w:tcPr>
            <w:tcW w:w="1080" w:type="dxa"/>
            <w:shd w:val="clear" w:color="auto" w:fill="auto"/>
          </w:tcPr>
          <w:p w14:paraId="39DE8FB1" w14:textId="77777777" w:rsidR="0012066F" w:rsidRPr="00573088" w:rsidRDefault="0012066F" w:rsidP="00CF7A07">
            <w:pPr>
              <w:jc w:val="center"/>
            </w:pPr>
            <w:r w:rsidRPr="00573088">
              <w:t>M</w:t>
            </w:r>
          </w:p>
        </w:tc>
        <w:tc>
          <w:tcPr>
            <w:tcW w:w="4680" w:type="dxa"/>
            <w:shd w:val="clear" w:color="auto" w:fill="auto"/>
          </w:tcPr>
          <w:p w14:paraId="2A3B3CD0" w14:textId="77777777" w:rsidR="0012066F" w:rsidRPr="00375323" w:rsidRDefault="0012066F" w:rsidP="00CF7A07">
            <w:pPr>
              <w:rPr>
                <w:iCs/>
              </w:rPr>
            </w:pPr>
            <w:r w:rsidRPr="00375323">
              <w:rPr>
                <w:iCs/>
                <w:highlight w:val="white"/>
              </w:rPr>
              <w:t>da.bp</w:t>
            </w:r>
            <w:r>
              <w:rPr>
                <w:iCs/>
                <w:highlight w:val="white"/>
              </w:rPr>
              <w:t>vendor_table.bpven_bank_acc_num</w:t>
            </w:r>
            <w:r>
              <w:rPr>
                <w:iCs/>
              </w:rPr>
              <w:t>1</w:t>
            </w:r>
          </w:p>
          <w:p w14:paraId="3D98C44A" w14:textId="77777777" w:rsidR="0012066F" w:rsidRPr="00573088" w:rsidRDefault="0012066F" w:rsidP="00CF7A07">
            <w:r w:rsidRPr="00375323">
              <w:rPr>
                <w:iCs/>
              </w:rPr>
              <w:t xml:space="preserve">( </w:t>
            </w:r>
            <w:r>
              <w:rPr>
                <w:iCs/>
              </w:rPr>
              <w:t xml:space="preserve">One character from </w:t>
            </w:r>
            <w:r w:rsidRPr="00375323">
              <w:rPr>
                <w:iCs/>
              </w:rPr>
              <w:t>F</w:t>
            </w:r>
            <w:r>
              <w:rPr>
                <w:iCs/>
              </w:rPr>
              <w:t>ourth position</w:t>
            </w:r>
            <w:r w:rsidRPr="00375323">
              <w:rPr>
                <w:iCs/>
              </w:rPr>
              <w:t xml:space="preserve"> )</w:t>
            </w:r>
          </w:p>
        </w:tc>
        <w:tc>
          <w:tcPr>
            <w:tcW w:w="900" w:type="dxa"/>
            <w:shd w:val="clear" w:color="auto" w:fill="auto"/>
          </w:tcPr>
          <w:p w14:paraId="28AF24B9" w14:textId="77777777" w:rsidR="0012066F" w:rsidRPr="00573088" w:rsidRDefault="0012066F" w:rsidP="00CF7A07">
            <w:pPr>
              <w:jc w:val="center"/>
            </w:pPr>
            <w:r>
              <w:t>01</w:t>
            </w:r>
          </w:p>
        </w:tc>
        <w:tc>
          <w:tcPr>
            <w:tcW w:w="1080" w:type="dxa"/>
            <w:shd w:val="clear" w:color="auto" w:fill="auto"/>
          </w:tcPr>
          <w:p w14:paraId="62209EE1" w14:textId="77777777" w:rsidR="0012066F" w:rsidRPr="00573088" w:rsidRDefault="0012066F" w:rsidP="00CF7A07">
            <w:pPr>
              <w:jc w:val="center"/>
            </w:pPr>
            <w:r>
              <w:t>12-12</w:t>
            </w:r>
          </w:p>
        </w:tc>
      </w:tr>
      <w:tr w:rsidR="0012066F" w:rsidRPr="00894E12" w14:paraId="767DF4C5" w14:textId="77777777" w:rsidTr="00CF7A07">
        <w:tc>
          <w:tcPr>
            <w:tcW w:w="1553" w:type="dxa"/>
          </w:tcPr>
          <w:p w14:paraId="66C47B36" w14:textId="77777777" w:rsidR="0012066F" w:rsidRPr="00936F8B" w:rsidRDefault="0012066F" w:rsidP="00CF7A07">
            <w:r>
              <w:lastRenderedPageBreak/>
              <w:t xml:space="preserve"> DFI Account Number</w:t>
            </w:r>
          </w:p>
        </w:tc>
        <w:tc>
          <w:tcPr>
            <w:tcW w:w="1080" w:type="dxa"/>
            <w:shd w:val="clear" w:color="auto" w:fill="auto"/>
          </w:tcPr>
          <w:p w14:paraId="1AB7B8BC" w14:textId="77777777" w:rsidR="0012066F" w:rsidRPr="00573088" w:rsidRDefault="0012066F" w:rsidP="00CF7A07">
            <w:pPr>
              <w:jc w:val="center"/>
            </w:pPr>
            <w:r w:rsidRPr="00573088">
              <w:t>R</w:t>
            </w:r>
          </w:p>
        </w:tc>
        <w:tc>
          <w:tcPr>
            <w:tcW w:w="4680" w:type="dxa"/>
            <w:shd w:val="clear" w:color="auto" w:fill="auto"/>
          </w:tcPr>
          <w:p w14:paraId="1536D047" w14:textId="77777777" w:rsidR="0012066F" w:rsidRPr="00573088" w:rsidRDefault="0012066F" w:rsidP="00CF7A07">
            <w:r w:rsidRPr="00375323">
              <w:rPr>
                <w:iCs/>
                <w:highlight w:val="white"/>
              </w:rPr>
              <w:t>da.bp</w:t>
            </w:r>
            <w:r>
              <w:rPr>
                <w:iCs/>
                <w:highlight w:val="white"/>
              </w:rPr>
              <w:t>vendor_table.bpven_bank_acc_num</w:t>
            </w:r>
            <w:r>
              <w:rPr>
                <w:iCs/>
              </w:rPr>
              <w:t>2</w:t>
            </w:r>
          </w:p>
        </w:tc>
        <w:tc>
          <w:tcPr>
            <w:tcW w:w="900" w:type="dxa"/>
            <w:shd w:val="clear" w:color="auto" w:fill="auto"/>
          </w:tcPr>
          <w:p w14:paraId="72E0EE4F" w14:textId="77777777" w:rsidR="0012066F" w:rsidRPr="00573088" w:rsidRDefault="0012066F" w:rsidP="00CF7A07">
            <w:pPr>
              <w:jc w:val="center"/>
            </w:pPr>
            <w:r>
              <w:t>17</w:t>
            </w:r>
          </w:p>
        </w:tc>
        <w:tc>
          <w:tcPr>
            <w:tcW w:w="1080" w:type="dxa"/>
            <w:shd w:val="clear" w:color="auto" w:fill="auto"/>
          </w:tcPr>
          <w:p w14:paraId="3A234795" w14:textId="77777777" w:rsidR="0012066F" w:rsidRPr="00573088" w:rsidRDefault="0012066F" w:rsidP="00CF7A07">
            <w:pPr>
              <w:jc w:val="center"/>
            </w:pPr>
            <w:r>
              <w:t>13-29</w:t>
            </w:r>
          </w:p>
        </w:tc>
      </w:tr>
      <w:tr w:rsidR="0012066F" w:rsidRPr="00894E12" w14:paraId="31F97E8E" w14:textId="77777777" w:rsidTr="00CF7A07">
        <w:tc>
          <w:tcPr>
            <w:tcW w:w="1553" w:type="dxa"/>
          </w:tcPr>
          <w:p w14:paraId="59241B02" w14:textId="77777777" w:rsidR="0012066F" w:rsidRPr="00936F8B" w:rsidRDefault="0012066F" w:rsidP="00CF7A07">
            <w:r>
              <w:t xml:space="preserve"> Amount</w:t>
            </w:r>
          </w:p>
        </w:tc>
        <w:tc>
          <w:tcPr>
            <w:tcW w:w="1080" w:type="dxa"/>
            <w:shd w:val="clear" w:color="auto" w:fill="auto"/>
          </w:tcPr>
          <w:p w14:paraId="592CF5DD" w14:textId="77777777" w:rsidR="0012066F" w:rsidRPr="00573088" w:rsidRDefault="0012066F" w:rsidP="00CF7A07">
            <w:pPr>
              <w:jc w:val="center"/>
            </w:pPr>
            <w:r w:rsidRPr="00573088">
              <w:t>M</w:t>
            </w:r>
          </w:p>
        </w:tc>
        <w:tc>
          <w:tcPr>
            <w:tcW w:w="4680" w:type="dxa"/>
            <w:shd w:val="clear" w:color="auto" w:fill="auto"/>
          </w:tcPr>
          <w:p w14:paraId="2CE10CD5" w14:textId="77777777" w:rsidR="0012066F" w:rsidRPr="00573088" w:rsidRDefault="0012066F" w:rsidP="00CF7A07">
            <w:r>
              <w:t>da.payamt.pa_amt - $$$$$$$$cc</w:t>
            </w:r>
          </w:p>
        </w:tc>
        <w:tc>
          <w:tcPr>
            <w:tcW w:w="900" w:type="dxa"/>
            <w:shd w:val="clear" w:color="auto" w:fill="auto"/>
          </w:tcPr>
          <w:p w14:paraId="50B61049" w14:textId="77777777" w:rsidR="0012066F" w:rsidRPr="00573088" w:rsidRDefault="0012066F" w:rsidP="00CF7A07">
            <w:pPr>
              <w:jc w:val="center"/>
            </w:pPr>
            <w:r>
              <w:t>10</w:t>
            </w:r>
          </w:p>
        </w:tc>
        <w:tc>
          <w:tcPr>
            <w:tcW w:w="1080" w:type="dxa"/>
            <w:shd w:val="clear" w:color="auto" w:fill="auto"/>
          </w:tcPr>
          <w:p w14:paraId="739B903E" w14:textId="77777777" w:rsidR="0012066F" w:rsidRPr="00573088" w:rsidRDefault="0012066F" w:rsidP="00CF7A07">
            <w:pPr>
              <w:jc w:val="center"/>
            </w:pPr>
            <w:r>
              <w:t>30-39</w:t>
            </w:r>
          </w:p>
        </w:tc>
      </w:tr>
      <w:tr w:rsidR="0012066F" w:rsidRPr="00894E12" w14:paraId="65BEB721" w14:textId="77777777" w:rsidTr="00CF7A07">
        <w:tc>
          <w:tcPr>
            <w:tcW w:w="1553" w:type="dxa"/>
          </w:tcPr>
          <w:p w14:paraId="4B78D3F1" w14:textId="77777777" w:rsidR="0012066F" w:rsidRPr="00936F8B" w:rsidRDefault="0012066F" w:rsidP="00CF7A07">
            <w:r>
              <w:t xml:space="preserve"> Individual Identification Number</w:t>
            </w:r>
          </w:p>
        </w:tc>
        <w:tc>
          <w:tcPr>
            <w:tcW w:w="1080" w:type="dxa"/>
            <w:shd w:val="clear" w:color="auto" w:fill="auto"/>
          </w:tcPr>
          <w:p w14:paraId="7567B3E4" w14:textId="77777777" w:rsidR="0012066F" w:rsidRPr="00573088" w:rsidRDefault="0012066F" w:rsidP="00CF7A07">
            <w:pPr>
              <w:jc w:val="center"/>
            </w:pPr>
            <w:r w:rsidRPr="00573088">
              <w:t>O</w:t>
            </w:r>
          </w:p>
        </w:tc>
        <w:tc>
          <w:tcPr>
            <w:tcW w:w="4680" w:type="dxa"/>
            <w:shd w:val="clear" w:color="auto" w:fill="auto"/>
          </w:tcPr>
          <w:p w14:paraId="266D2EE3" w14:textId="77777777" w:rsidR="0012066F" w:rsidRPr="00573088" w:rsidRDefault="0012066F" w:rsidP="00CF7A07">
            <w:r>
              <w:t>da.payamt.pa_chq_num</w:t>
            </w:r>
          </w:p>
        </w:tc>
        <w:tc>
          <w:tcPr>
            <w:tcW w:w="900" w:type="dxa"/>
            <w:shd w:val="clear" w:color="auto" w:fill="auto"/>
          </w:tcPr>
          <w:p w14:paraId="45AC7416" w14:textId="77777777" w:rsidR="0012066F" w:rsidRPr="00573088" w:rsidRDefault="0012066F" w:rsidP="00CF7A07">
            <w:pPr>
              <w:jc w:val="center"/>
            </w:pPr>
            <w:r>
              <w:t>15</w:t>
            </w:r>
          </w:p>
        </w:tc>
        <w:tc>
          <w:tcPr>
            <w:tcW w:w="1080" w:type="dxa"/>
            <w:shd w:val="clear" w:color="auto" w:fill="auto"/>
          </w:tcPr>
          <w:p w14:paraId="03EE3D9F" w14:textId="77777777" w:rsidR="0012066F" w:rsidRPr="00573088" w:rsidRDefault="0012066F" w:rsidP="00CF7A07">
            <w:pPr>
              <w:jc w:val="center"/>
            </w:pPr>
            <w:r>
              <w:t>40-54</w:t>
            </w:r>
          </w:p>
        </w:tc>
      </w:tr>
      <w:tr w:rsidR="0012066F" w:rsidRPr="00894E12" w14:paraId="68199A55" w14:textId="77777777" w:rsidTr="00CF7A07">
        <w:tc>
          <w:tcPr>
            <w:tcW w:w="1553" w:type="dxa"/>
          </w:tcPr>
          <w:p w14:paraId="608459EF" w14:textId="77777777" w:rsidR="0012066F" w:rsidRDefault="0012066F" w:rsidP="00CF7A07">
            <w:r>
              <w:t xml:space="preserve"> Individual Name / Receiving  </w:t>
            </w:r>
          </w:p>
          <w:p w14:paraId="507B03B5" w14:textId="77777777" w:rsidR="0012066F" w:rsidRPr="00936F8B" w:rsidRDefault="0012066F" w:rsidP="00CF7A07">
            <w:r>
              <w:t xml:space="preserve"> Company Name</w:t>
            </w:r>
          </w:p>
        </w:tc>
        <w:tc>
          <w:tcPr>
            <w:tcW w:w="1080" w:type="dxa"/>
            <w:shd w:val="clear" w:color="auto" w:fill="auto"/>
          </w:tcPr>
          <w:p w14:paraId="1A4A2773" w14:textId="77777777" w:rsidR="0012066F" w:rsidRPr="00573088" w:rsidRDefault="0012066F" w:rsidP="00CF7A07">
            <w:pPr>
              <w:jc w:val="center"/>
            </w:pPr>
            <w:r w:rsidRPr="00573088">
              <w:t>R</w:t>
            </w:r>
          </w:p>
        </w:tc>
        <w:tc>
          <w:tcPr>
            <w:tcW w:w="4680" w:type="dxa"/>
            <w:shd w:val="clear" w:color="auto" w:fill="auto"/>
          </w:tcPr>
          <w:p w14:paraId="29D82173" w14:textId="77777777" w:rsidR="0012066F" w:rsidRPr="00573088" w:rsidRDefault="0012066F" w:rsidP="00CF7A07">
            <w:r>
              <w:t>da.bpartner.pb_name</w:t>
            </w:r>
          </w:p>
        </w:tc>
        <w:tc>
          <w:tcPr>
            <w:tcW w:w="900" w:type="dxa"/>
            <w:shd w:val="clear" w:color="auto" w:fill="auto"/>
          </w:tcPr>
          <w:p w14:paraId="6387F4DE" w14:textId="77777777" w:rsidR="0012066F" w:rsidRPr="00573088" w:rsidRDefault="0012066F" w:rsidP="00CF7A07">
            <w:pPr>
              <w:jc w:val="center"/>
            </w:pPr>
            <w:r>
              <w:t>22</w:t>
            </w:r>
          </w:p>
        </w:tc>
        <w:tc>
          <w:tcPr>
            <w:tcW w:w="1080" w:type="dxa"/>
            <w:shd w:val="clear" w:color="auto" w:fill="auto"/>
          </w:tcPr>
          <w:p w14:paraId="71C9DC69" w14:textId="77777777" w:rsidR="0012066F" w:rsidRPr="00573088" w:rsidRDefault="0012066F" w:rsidP="00CF7A07">
            <w:pPr>
              <w:jc w:val="center"/>
            </w:pPr>
            <w:r>
              <w:t>55-76</w:t>
            </w:r>
          </w:p>
        </w:tc>
      </w:tr>
      <w:tr w:rsidR="0012066F" w:rsidRPr="00894E12" w14:paraId="29316C0E" w14:textId="77777777" w:rsidTr="00CF7A07">
        <w:tc>
          <w:tcPr>
            <w:tcW w:w="1553" w:type="dxa"/>
          </w:tcPr>
          <w:p w14:paraId="3942A830" w14:textId="77777777" w:rsidR="0012066F" w:rsidRPr="00936F8B" w:rsidRDefault="0012066F" w:rsidP="00CF7A07">
            <w:r w:rsidRPr="00936F8B">
              <w:t xml:space="preserve"> Discretionary Data</w:t>
            </w:r>
          </w:p>
        </w:tc>
        <w:tc>
          <w:tcPr>
            <w:tcW w:w="1080" w:type="dxa"/>
            <w:shd w:val="clear" w:color="auto" w:fill="auto"/>
          </w:tcPr>
          <w:p w14:paraId="4D3B1633" w14:textId="77777777" w:rsidR="0012066F" w:rsidRPr="00573088" w:rsidRDefault="0012066F" w:rsidP="00CF7A07">
            <w:pPr>
              <w:jc w:val="center"/>
            </w:pPr>
            <w:r w:rsidRPr="00573088">
              <w:t>O</w:t>
            </w:r>
          </w:p>
        </w:tc>
        <w:tc>
          <w:tcPr>
            <w:tcW w:w="4680" w:type="dxa"/>
            <w:shd w:val="clear" w:color="auto" w:fill="auto"/>
          </w:tcPr>
          <w:p w14:paraId="6ECF776B" w14:textId="77777777" w:rsidR="0012066F" w:rsidRPr="00573088" w:rsidRDefault="0012066F" w:rsidP="00CF7A07">
            <w:r>
              <w:t>Blank – EFT Setup</w:t>
            </w:r>
          </w:p>
        </w:tc>
        <w:tc>
          <w:tcPr>
            <w:tcW w:w="900" w:type="dxa"/>
            <w:shd w:val="clear" w:color="auto" w:fill="auto"/>
          </w:tcPr>
          <w:p w14:paraId="28253C5C" w14:textId="77777777" w:rsidR="0012066F" w:rsidRPr="00573088" w:rsidRDefault="0012066F" w:rsidP="00CF7A07">
            <w:pPr>
              <w:jc w:val="center"/>
            </w:pPr>
            <w:r>
              <w:t>02</w:t>
            </w:r>
          </w:p>
        </w:tc>
        <w:tc>
          <w:tcPr>
            <w:tcW w:w="1080" w:type="dxa"/>
            <w:shd w:val="clear" w:color="auto" w:fill="auto"/>
          </w:tcPr>
          <w:p w14:paraId="37894BE5" w14:textId="77777777" w:rsidR="0012066F" w:rsidRPr="00573088" w:rsidRDefault="0012066F" w:rsidP="00CF7A07">
            <w:pPr>
              <w:jc w:val="center"/>
            </w:pPr>
            <w:r>
              <w:t>77-78</w:t>
            </w:r>
          </w:p>
        </w:tc>
      </w:tr>
      <w:tr w:rsidR="0012066F" w:rsidRPr="00894E12" w14:paraId="49252732" w14:textId="77777777" w:rsidTr="00CF7A07">
        <w:tc>
          <w:tcPr>
            <w:tcW w:w="1553" w:type="dxa"/>
          </w:tcPr>
          <w:p w14:paraId="680B2316" w14:textId="77777777" w:rsidR="0012066F" w:rsidRPr="00936F8B" w:rsidRDefault="0012066F" w:rsidP="00CF7A07">
            <w:r w:rsidRPr="00936F8B">
              <w:t xml:space="preserve"> Addenda Record Indicator </w:t>
            </w:r>
          </w:p>
        </w:tc>
        <w:tc>
          <w:tcPr>
            <w:tcW w:w="1080" w:type="dxa"/>
            <w:shd w:val="clear" w:color="auto" w:fill="auto"/>
          </w:tcPr>
          <w:p w14:paraId="0E4DE035" w14:textId="77777777" w:rsidR="0012066F" w:rsidRPr="00573088" w:rsidRDefault="0012066F" w:rsidP="00CF7A07">
            <w:pPr>
              <w:jc w:val="center"/>
            </w:pPr>
            <w:r w:rsidRPr="00573088">
              <w:t>M</w:t>
            </w:r>
          </w:p>
        </w:tc>
        <w:tc>
          <w:tcPr>
            <w:tcW w:w="4680" w:type="dxa"/>
            <w:shd w:val="clear" w:color="auto" w:fill="auto"/>
          </w:tcPr>
          <w:p w14:paraId="5C9F033B" w14:textId="77777777" w:rsidR="0012066F" w:rsidRPr="00573088" w:rsidRDefault="0012066F" w:rsidP="00CF7A07">
            <w:r>
              <w:t>‘0’ - EFT Setup – If  setup as ‘1’ then show record type ‘7’  and if ‘0’ then not show record type ‘7’. Record type ‘7’ is optional.</w:t>
            </w:r>
          </w:p>
        </w:tc>
        <w:tc>
          <w:tcPr>
            <w:tcW w:w="900" w:type="dxa"/>
            <w:shd w:val="clear" w:color="auto" w:fill="auto"/>
          </w:tcPr>
          <w:p w14:paraId="5B4BCE31" w14:textId="77777777" w:rsidR="0012066F" w:rsidRPr="00573088" w:rsidRDefault="0012066F" w:rsidP="00CF7A07">
            <w:pPr>
              <w:jc w:val="center"/>
            </w:pPr>
            <w:r>
              <w:t>01</w:t>
            </w:r>
          </w:p>
        </w:tc>
        <w:tc>
          <w:tcPr>
            <w:tcW w:w="1080" w:type="dxa"/>
            <w:shd w:val="clear" w:color="auto" w:fill="auto"/>
          </w:tcPr>
          <w:p w14:paraId="06320CE3" w14:textId="77777777" w:rsidR="0012066F" w:rsidRPr="00573088" w:rsidRDefault="0012066F" w:rsidP="00CF7A07">
            <w:pPr>
              <w:jc w:val="center"/>
            </w:pPr>
            <w:r>
              <w:t>79-79</w:t>
            </w:r>
          </w:p>
        </w:tc>
      </w:tr>
      <w:tr w:rsidR="0012066F" w:rsidRPr="00894E12" w14:paraId="56F61C5E" w14:textId="77777777" w:rsidTr="00CF7A07">
        <w:tc>
          <w:tcPr>
            <w:tcW w:w="1553" w:type="dxa"/>
          </w:tcPr>
          <w:p w14:paraId="315D94FD" w14:textId="77777777" w:rsidR="0012066F" w:rsidRPr="00936F8B" w:rsidRDefault="0012066F" w:rsidP="00CF7A07">
            <w:r w:rsidRPr="00936F8B">
              <w:t xml:space="preserve"> Trace Number</w:t>
            </w:r>
          </w:p>
        </w:tc>
        <w:tc>
          <w:tcPr>
            <w:tcW w:w="1080" w:type="dxa"/>
            <w:shd w:val="clear" w:color="auto" w:fill="auto"/>
          </w:tcPr>
          <w:p w14:paraId="6E296FFF" w14:textId="77777777" w:rsidR="0012066F" w:rsidRPr="00573088" w:rsidRDefault="0012066F" w:rsidP="00CF7A07">
            <w:pPr>
              <w:jc w:val="center"/>
            </w:pPr>
            <w:r w:rsidRPr="00573088">
              <w:t>M</w:t>
            </w:r>
          </w:p>
        </w:tc>
        <w:tc>
          <w:tcPr>
            <w:tcW w:w="4680" w:type="dxa"/>
            <w:shd w:val="clear" w:color="auto" w:fill="auto"/>
          </w:tcPr>
          <w:p w14:paraId="46BA6B6B" w14:textId="77777777" w:rsidR="0012066F" w:rsidRPr="003A117F" w:rsidRDefault="0012066F" w:rsidP="00CF7A07">
            <w:r w:rsidRPr="003A117F">
              <w:rPr>
                <w:iCs/>
                <w:highlight w:val="white"/>
              </w:rPr>
              <w:t xml:space="preserve">8 characters ( </w:t>
            </w:r>
            <w:r>
              <w:rPr>
                <w:iCs/>
                <w:highlight w:val="white"/>
              </w:rPr>
              <w:t xml:space="preserve">Bank </w:t>
            </w:r>
            <w:r w:rsidRPr="003A117F">
              <w:rPr>
                <w:iCs/>
                <w:highlight w:val="white"/>
              </w:rPr>
              <w:t xml:space="preserve">Transit / Routing Number </w:t>
            </w:r>
            <w:r>
              <w:rPr>
                <w:iCs/>
                <w:highlight w:val="white"/>
              </w:rPr>
              <w:t>-</w:t>
            </w:r>
            <w:r w:rsidRPr="003A117F">
              <w:rPr>
                <w:iCs/>
                <w:highlight w:val="white"/>
              </w:rPr>
              <w:t xml:space="preserve"> EFT setup</w:t>
            </w:r>
            <w:r w:rsidRPr="003A117F">
              <w:rPr>
                <w:iCs/>
              </w:rPr>
              <w:t xml:space="preserve"> )</w:t>
            </w:r>
            <w:r>
              <w:rPr>
                <w:iCs/>
              </w:rPr>
              <w:t xml:space="preserve"> + 7 characters Sequence number generated by system.</w:t>
            </w:r>
          </w:p>
        </w:tc>
        <w:tc>
          <w:tcPr>
            <w:tcW w:w="900" w:type="dxa"/>
            <w:shd w:val="clear" w:color="auto" w:fill="auto"/>
          </w:tcPr>
          <w:p w14:paraId="78B7C35B" w14:textId="77777777" w:rsidR="0012066F" w:rsidRPr="00573088" w:rsidRDefault="0012066F" w:rsidP="00CF7A07">
            <w:pPr>
              <w:jc w:val="center"/>
            </w:pPr>
            <w:r>
              <w:t>15</w:t>
            </w:r>
          </w:p>
        </w:tc>
        <w:tc>
          <w:tcPr>
            <w:tcW w:w="1080" w:type="dxa"/>
            <w:shd w:val="clear" w:color="auto" w:fill="auto"/>
          </w:tcPr>
          <w:p w14:paraId="3CCE71F2" w14:textId="77777777" w:rsidR="0012066F" w:rsidRPr="00573088" w:rsidRDefault="0012066F" w:rsidP="00CF7A07">
            <w:pPr>
              <w:jc w:val="center"/>
            </w:pPr>
            <w:r>
              <w:t>80-94</w:t>
            </w:r>
          </w:p>
        </w:tc>
      </w:tr>
      <w:tr w:rsidR="0012066F" w:rsidRPr="00894E12" w14:paraId="50DC3067" w14:textId="77777777" w:rsidTr="00CF7A07">
        <w:tc>
          <w:tcPr>
            <w:tcW w:w="9293" w:type="dxa"/>
            <w:gridSpan w:val="5"/>
            <w:shd w:val="clear" w:color="auto" w:fill="000000"/>
          </w:tcPr>
          <w:p w14:paraId="3AAB189E" w14:textId="77777777" w:rsidR="0012066F" w:rsidRPr="00CC3464" w:rsidRDefault="0012066F" w:rsidP="00CF7A07">
            <w:pPr>
              <w:jc w:val="center"/>
              <w:rPr>
                <w:b/>
              </w:rPr>
            </w:pPr>
            <w:r>
              <w:rPr>
                <w:b/>
              </w:rPr>
              <w:t>ADDENDA RECORD</w:t>
            </w:r>
          </w:p>
        </w:tc>
      </w:tr>
      <w:tr w:rsidR="0012066F" w:rsidRPr="00894E12" w14:paraId="4CCD9EEB" w14:textId="77777777" w:rsidTr="00CF7A07">
        <w:tc>
          <w:tcPr>
            <w:tcW w:w="1553" w:type="dxa"/>
            <w:shd w:val="clear" w:color="auto" w:fill="C0C0C0"/>
          </w:tcPr>
          <w:p w14:paraId="2A39B271" w14:textId="77777777" w:rsidR="0012066F" w:rsidRPr="004F5201" w:rsidRDefault="0012066F" w:rsidP="00CF7A07">
            <w:pPr>
              <w:rPr>
                <w:b/>
              </w:rPr>
            </w:pPr>
            <w:r w:rsidRPr="004F5201">
              <w:rPr>
                <w:b/>
              </w:rPr>
              <w:t>Field Name</w:t>
            </w:r>
          </w:p>
        </w:tc>
        <w:tc>
          <w:tcPr>
            <w:tcW w:w="1080" w:type="dxa"/>
            <w:shd w:val="clear" w:color="auto" w:fill="C0C0C0"/>
          </w:tcPr>
          <w:p w14:paraId="027F566C" w14:textId="77777777" w:rsidR="0012066F" w:rsidRPr="004F5201" w:rsidRDefault="0012066F" w:rsidP="00CF7A07">
            <w:pPr>
              <w:rPr>
                <w:b/>
              </w:rPr>
            </w:pPr>
            <w:r w:rsidRPr="004F5201">
              <w:rPr>
                <w:b/>
              </w:rPr>
              <w:t>Inclusion</w:t>
            </w:r>
          </w:p>
        </w:tc>
        <w:tc>
          <w:tcPr>
            <w:tcW w:w="4680" w:type="dxa"/>
            <w:shd w:val="clear" w:color="auto" w:fill="C0C0C0"/>
          </w:tcPr>
          <w:p w14:paraId="6A2317A4" w14:textId="77777777" w:rsidR="0012066F" w:rsidRPr="004F5201" w:rsidRDefault="0012066F" w:rsidP="00CF7A07">
            <w:pPr>
              <w:rPr>
                <w:b/>
              </w:rPr>
            </w:pPr>
            <w:r w:rsidRPr="004F5201">
              <w:rPr>
                <w:b/>
              </w:rPr>
              <w:t>Contents</w:t>
            </w:r>
          </w:p>
        </w:tc>
        <w:tc>
          <w:tcPr>
            <w:tcW w:w="900" w:type="dxa"/>
            <w:shd w:val="clear" w:color="auto" w:fill="C0C0C0"/>
          </w:tcPr>
          <w:p w14:paraId="5F4EE770" w14:textId="77777777" w:rsidR="0012066F" w:rsidRPr="004F5201" w:rsidRDefault="0012066F" w:rsidP="00CF7A07">
            <w:pPr>
              <w:rPr>
                <w:b/>
              </w:rPr>
            </w:pPr>
            <w:r w:rsidRPr="004F5201">
              <w:rPr>
                <w:b/>
              </w:rPr>
              <w:t>Length</w:t>
            </w:r>
          </w:p>
        </w:tc>
        <w:tc>
          <w:tcPr>
            <w:tcW w:w="1080" w:type="dxa"/>
            <w:shd w:val="clear" w:color="auto" w:fill="C0C0C0"/>
          </w:tcPr>
          <w:p w14:paraId="7111A401" w14:textId="77777777" w:rsidR="0012066F" w:rsidRPr="004F5201" w:rsidRDefault="0012066F" w:rsidP="00CF7A07">
            <w:pPr>
              <w:rPr>
                <w:b/>
              </w:rPr>
            </w:pPr>
            <w:r w:rsidRPr="004F5201">
              <w:rPr>
                <w:b/>
              </w:rPr>
              <w:t>Position</w:t>
            </w:r>
          </w:p>
        </w:tc>
      </w:tr>
      <w:tr w:rsidR="0012066F" w:rsidRPr="00894E12" w14:paraId="74B89D39" w14:textId="77777777" w:rsidTr="00CF7A07">
        <w:tc>
          <w:tcPr>
            <w:tcW w:w="1553" w:type="dxa"/>
          </w:tcPr>
          <w:p w14:paraId="07566E39" w14:textId="77777777" w:rsidR="0012066F" w:rsidRPr="00936F8B" w:rsidRDefault="0012066F" w:rsidP="00CF7A07">
            <w:r w:rsidRPr="00936F8B">
              <w:t xml:space="preserve"> Addenda Record Type Code </w:t>
            </w:r>
          </w:p>
        </w:tc>
        <w:tc>
          <w:tcPr>
            <w:tcW w:w="1080" w:type="dxa"/>
            <w:shd w:val="clear" w:color="auto" w:fill="auto"/>
          </w:tcPr>
          <w:p w14:paraId="19CF33D0" w14:textId="77777777" w:rsidR="0012066F" w:rsidRPr="00573088" w:rsidRDefault="0012066F" w:rsidP="00CF7A07">
            <w:pPr>
              <w:jc w:val="center"/>
            </w:pPr>
            <w:r w:rsidRPr="00573088">
              <w:t>M</w:t>
            </w:r>
          </w:p>
        </w:tc>
        <w:tc>
          <w:tcPr>
            <w:tcW w:w="4680" w:type="dxa"/>
            <w:shd w:val="clear" w:color="auto" w:fill="auto"/>
          </w:tcPr>
          <w:p w14:paraId="3D036165" w14:textId="77777777" w:rsidR="0012066F" w:rsidRPr="00573088" w:rsidRDefault="0012066F" w:rsidP="00CF7A07">
            <w:r>
              <w:t>‘7’ – EFT Setup</w:t>
            </w:r>
          </w:p>
        </w:tc>
        <w:tc>
          <w:tcPr>
            <w:tcW w:w="900" w:type="dxa"/>
            <w:shd w:val="clear" w:color="auto" w:fill="auto"/>
          </w:tcPr>
          <w:p w14:paraId="45BC2753" w14:textId="77777777" w:rsidR="0012066F" w:rsidRPr="00573088" w:rsidRDefault="0012066F" w:rsidP="00CF7A07">
            <w:pPr>
              <w:jc w:val="center"/>
            </w:pPr>
            <w:r>
              <w:t>01</w:t>
            </w:r>
          </w:p>
        </w:tc>
        <w:tc>
          <w:tcPr>
            <w:tcW w:w="1080" w:type="dxa"/>
            <w:shd w:val="clear" w:color="auto" w:fill="auto"/>
          </w:tcPr>
          <w:p w14:paraId="5E3D6781" w14:textId="77777777" w:rsidR="0012066F" w:rsidRPr="00573088" w:rsidRDefault="0012066F" w:rsidP="00CF7A07">
            <w:pPr>
              <w:jc w:val="center"/>
            </w:pPr>
            <w:r>
              <w:t>01-01</w:t>
            </w:r>
          </w:p>
        </w:tc>
      </w:tr>
      <w:tr w:rsidR="0012066F" w:rsidRPr="00894E12" w14:paraId="78B06973" w14:textId="77777777" w:rsidTr="00CF7A07">
        <w:tc>
          <w:tcPr>
            <w:tcW w:w="1553" w:type="dxa"/>
          </w:tcPr>
          <w:p w14:paraId="697479FB" w14:textId="77777777" w:rsidR="0012066F" w:rsidRPr="00936F8B" w:rsidRDefault="0012066F" w:rsidP="00CF7A07">
            <w:r w:rsidRPr="00936F8B">
              <w:t xml:space="preserve"> Addenda Type Code </w:t>
            </w:r>
          </w:p>
        </w:tc>
        <w:tc>
          <w:tcPr>
            <w:tcW w:w="1080" w:type="dxa"/>
            <w:shd w:val="clear" w:color="auto" w:fill="auto"/>
          </w:tcPr>
          <w:p w14:paraId="34789024" w14:textId="77777777" w:rsidR="0012066F" w:rsidRPr="00573088" w:rsidRDefault="0012066F" w:rsidP="00CF7A07">
            <w:pPr>
              <w:jc w:val="center"/>
            </w:pPr>
            <w:r w:rsidRPr="00573088">
              <w:t>M</w:t>
            </w:r>
          </w:p>
        </w:tc>
        <w:tc>
          <w:tcPr>
            <w:tcW w:w="4680" w:type="dxa"/>
            <w:shd w:val="clear" w:color="auto" w:fill="auto"/>
          </w:tcPr>
          <w:p w14:paraId="103E7585" w14:textId="77777777" w:rsidR="0012066F" w:rsidRPr="00573088" w:rsidRDefault="0012066F" w:rsidP="00CF7A07">
            <w:r>
              <w:t>‘05’ – EFT Setup</w:t>
            </w:r>
          </w:p>
        </w:tc>
        <w:tc>
          <w:tcPr>
            <w:tcW w:w="900" w:type="dxa"/>
            <w:shd w:val="clear" w:color="auto" w:fill="auto"/>
          </w:tcPr>
          <w:p w14:paraId="472F2AE2" w14:textId="77777777" w:rsidR="0012066F" w:rsidRPr="00573088" w:rsidRDefault="0012066F" w:rsidP="00CF7A07">
            <w:pPr>
              <w:jc w:val="center"/>
            </w:pPr>
            <w:r>
              <w:t>02</w:t>
            </w:r>
          </w:p>
        </w:tc>
        <w:tc>
          <w:tcPr>
            <w:tcW w:w="1080" w:type="dxa"/>
            <w:shd w:val="clear" w:color="auto" w:fill="auto"/>
          </w:tcPr>
          <w:p w14:paraId="778D0973" w14:textId="77777777" w:rsidR="0012066F" w:rsidRPr="00573088" w:rsidRDefault="0012066F" w:rsidP="00CF7A07">
            <w:pPr>
              <w:jc w:val="center"/>
            </w:pPr>
            <w:r>
              <w:t>02-03</w:t>
            </w:r>
          </w:p>
        </w:tc>
      </w:tr>
      <w:tr w:rsidR="0012066F" w:rsidRPr="00894E12" w14:paraId="3BD5FA89" w14:textId="77777777" w:rsidTr="00CF7A07">
        <w:tc>
          <w:tcPr>
            <w:tcW w:w="1553" w:type="dxa"/>
          </w:tcPr>
          <w:p w14:paraId="22CA578A" w14:textId="77777777" w:rsidR="0012066F" w:rsidRPr="00936F8B" w:rsidRDefault="0012066F" w:rsidP="00CF7A07">
            <w:r w:rsidRPr="00936F8B">
              <w:t xml:space="preserve"> Payment Related Information</w:t>
            </w:r>
          </w:p>
        </w:tc>
        <w:tc>
          <w:tcPr>
            <w:tcW w:w="1080" w:type="dxa"/>
            <w:shd w:val="clear" w:color="auto" w:fill="auto"/>
          </w:tcPr>
          <w:p w14:paraId="478D1F3A" w14:textId="77777777" w:rsidR="0012066F" w:rsidRPr="00573088" w:rsidRDefault="0012066F" w:rsidP="00CF7A07">
            <w:pPr>
              <w:jc w:val="center"/>
            </w:pPr>
            <w:r w:rsidRPr="00573088">
              <w:t>O</w:t>
            </w:r>
          </w:p>
        </w:tc>
        <w:tc>
          <w:tcPr>
            <w:tcW w:w="4680" w:type="dxa"/>
            <w:shd w:val="clear" w:color="auto" w:fill="auto"/>
          </w:tcPr>
          <w:p w14:paraId="0BF3C299" w14:textId="77777777" w:rsidR="0012066F" w:rsidRPr="00573088" w:rsidRDefault="0012066F" w:rsidP="00CF7A07">
            <w:r>
              <w:t>Blank – EFT Setup</w:t>
            </w:r>
          </w:p>
        </w:tc>
        <w:tc>
          <w:tcPr>
            <w:tcW w:w="900" w:type="dxa"/>
            <w:shd w:val="clear" w:color="auto" w:fill="auto"/>
          </w:tcPr>
          <w:p w14:paraId="217D28D9" w14:textId="77777777" w:rsidR="0012066F" w:rsidRPr="00573088" w:rsidRDefault="0012066F" w:rsidP="00CF7A07">
            <w:pPr>
              <w:jc w:val="center"/>
            </w:pPr>
            <w:r>
              <w:t>80</w:t>
            </w:r>
          </w:p>
        </w:tc>
        <w:tc>
          <w:tcPr>
            <w:tcW w:w="1080" w:type="dxa"/>
            <w:shd w:val="clear" w:color="auto" w:fill="auto"/>
          </w:tcPr>
          <w:p w14:paraId="5994C853" w14:textId="77777777" w:rsidR="0012066F" w:rsidRPr="00573088" w:rsidRDefault="0012066F" w:rsidP="00CF7A07">
            <w:pPr>
              <w:jc w:val="center"/>
            </w:pPr>
            <w:r>
              <w:t>04-83</w:t>
            </w:r>
          </w:p>
        </w:tc>
      </w:tr>
      <w:tr w:rsidR="0012066F" w:rsidRPr="00894E12" w14:paraId="488C7B87" w14:textId="77777777" w:rsidTr="00CF7A07">
        <w:tc>
          <w:tcPr>
            <w:tcW w:w="1553" w:type="dxa"/>
          </w:tcPr>
          <w:p w14:paraId="1AF92034" w14:textId="77777777" w:rsidR="0012066F" w:rsidRPr="00936F8B" w:rsidRDefault="0012066F" w:rsidP="00CF7A07">
            <w:r>
              <w:t>Addenda Sequence Number</w:t>
            </w:r>
          </w:p>
        </w:tc>
        <w:tc>
          <w:tcPr>
            <w:tcW w:w="1080" w:type="dxa"/>
            <w:shd w:val="clear" w:color="auto" w:fill="auto"/>
          </w:tcPr>
          <w:p w14:paraId="62553AD6" w14:textId="77777777" w:rsidR="0012066F" w:rsidRPr="00573088" w:rsidRDefault="0012066F" w:rsidP="00CF7A07">
            <w:pPr>
              <w:jc w:val="center"/>
            </w:pPr>
            <w:r w:rsidRPr="00573088">
              <w:t>M</w:t>
            </w:r>
          </w:p>
        </w:tc>
        <w:tc>
          <w:tcPr>
            <w:tcW w:w="4680" w:type="dxa"/>
            <w:shd w:val="clear" w:color="auto" w:fill="auto"/>
          </w:tcPr>
          <w:p w14:paraId="7ABF1CAC" w14:textId="77777777" w:rsidR="0012066F" w:rsidRPr="00573088" w:rsidRDefault="0012066F" w:rsidP="00CF7A07">
            <w:r>
              <w:t>Calculated value</w:t>
            </w:r>
          </w:p>
        </w:tc>
        <w:tc>
          <w:tcPr>
            <w:tcW w:w="900" w:type="dxa"/>
            <w:shd w:val="clear" w:color="auto" w:fill="auto"/>
          </w:tcPr>
          <w:p w14:paraId="10BBF922" w14:textId="77777777" w:rsidR="0012066F" w:rsidRPr="00573088" w:rsidRDefault="0012066F" w:rsidP="00CF7A07">
            <w:pPr>
              <w:jc w:val="center"/>
            </w:pPr>
            <w:r>
              <w:t>04</w:t>
            </w:r>
          </w:p>
        </w:tc>
        <w:tc>
          <w:tcPr>
            <w:tcW w:w="1080" w:type="dxa"/>
            <w:shd w:val="clear" w:color="auto" w:fill="auto"/>
          </w:tcPr>
          <w:p w14:paraId="16515091" w14:textId="77777777" w:rsidR="0012066F" w:rsidRPr="00573088" w:rsidRDefault="0012066F" w:rsidP="00CF7A07">
            <w:pPr>
              <w:jc w:val="center"/>
            </w:pPr>
            <w:r>
              <w:t>84-87</w:t>
            </w:r>
          </w:p>
        </w:tc>
      </w:tr>
      <w:tr w:rsidR="0012066F" w:rsidRPr="00894E12" w14:paraId="3277C4B9" w14:textId="77777777" w:rsidTr="00CF7A07">
        <w:tc>
          <w:tcPr>
            <w:tcW w:w="1553" w:type="dxa"/>
          </w:tcPr>
          <w:p w14:paraId="506BD45E" w14:textId="77777777" w:rsidR="0012066F" w:rsidRPr="00936F8B" w:rsidRDefault="0012066F" w:rsidP="00CF7A07">
            <w:r>
              <w:t>Entry Detail Sequence Number</w:t>
            </w:r>
          </w:p>
        </w:tc>
        <w:tc>
          <w:tcPr>
            <w:tcW w:w="1080" w:type="dxa"/>
            <w:shd w:val="clear" w:color="auto" w:fill="auto"/>
          </w:tcPr>
          <w:p w14:paraId="53BEEA52" w14:textId="77777777" w:rsidR="0012066F" w:rsidRPr="00573088" w:rsidRDefault="0012066F" w:rsidP="00CF7A07">
            <w:pPr>
              <w:jc w:val="center"/>
            </w:pPr>
            <w:r w:rsidRPr="00573088">
              <w:t>M</w:t>
            </w:r>
          </w:p>
        </w:tc>
        <w:tc>
          <w:tcPr>
            <w:tcW w:w="4680" w:type="dxa"/>
            <w:shd w:val="clear" w:color="auto" w:fill="auto"/>
          </w:tcPr>
          <w:p w14:paraId="5E303343" w14:textId="77777777" w:rsidR="0012066F" w:rsidRPr="00573088" w:rsidRDefault="0012066F" w:rsidP="00CF7A07">
            <w:r>
              <w:t>Calculated value</w:t>
            </w:r>
          </w:p>
        </w:tc>
        <w:tc>
          <w:tcPr>
            <w:tcW w:w="900" w:type="dxa"/>
            <w:shd w:val="clear" w:color="auto" w:fill="auto"/>
          </w:tcPr>
          <w:p w14:paraId="7A2B8B9F" w14:textId="77777777" w:rsidR="0012066F" w:rsidRPr="00573088" w:rsidRDefault="0012066F" w:rsidP="00CF7A07">
            <w:pPr>
              <w:jc w:val="center"/>
            </w:pPr>
            <w:r>
              <w:t>07</w:t>
            </w:r>
          </w:p>
        </w:tc>
        <w:tc>
          <w:tcPr>
            <w:tcW w:w="1080" w:type="dxa"/>
            <w:shd w:val="clear" w:color="auto" w:fill="auto"/>
          </w:tcPr>
          <w:p w14:paraId="73983D62" w14:textId="77777777" w:rsidR="0012066F" w:rsidRPr="00573088" w:rsidRDefault="0012066F" w:rsidP="00CF7A07">
            <w:pPr>
              <w:jc w:val="center"/>
            </w:pPr>
            <w:r>
              <w:t>88-94</w:t>
            </w:r>
          </w:p>
        </w:tc>
      </w:tr>
      <w:tr w:rsidR="0012066F" w:rsidRPr="00894E12" w14:paraId="46FBE1CA" w14:textId="77777777" w:rsidTr="00CF7A07">
        <w:tc>
          <w:tcPr>
            <w:tcW w:w="9293" w:type="dxa"/>
            <w:gridSpan w:val="5"/>
            <w:shd w:val="clear" w:color="auto" w:fill="000000"/>
          </w:tcPr>
          <w:p w14:paraId="37C2CB3E" w14:textId="77777777" w:rsidR="0012066F" w:rsidRPr="002774B9" w:rsidRDefault="0012066F" w:rsidP="00CF7A07">
            <w:pPr>
              <w:jc w:val="center"/>
              <w:rPr>
                <w:b/>
              </w:rPr>
            </w:pPr>
            <w:r>
              <w:rPr>
                <w:b/>
              </w:rPr>
              <w:t>COMPANY / BATCH CONTROL RECORD</w:t>
            </w:r>
          </w:p>
        </w:tc>
      </w:tr>
      <w:tr w:rsidR="0012066F" w:rsidRPr="00894E12" w14:paraId="540E52D8" w14:textId="77777777" w:rsidTr="00CF7A07">
        <w:tc>
          <w:tcPr>
            <w:tcW w:w="1553" w:type="dxa"/>
            <w:shd w:val="clear" w:color="auto" w:fill="C0C0C0"/>
          </w:tcPr>
          <w:p w14:paraId="4811DB2C" w14:textId="77777777" w:rsidR="0012066F" w:rsidRPr="004F5201" w:rsidRDefault="0012066F" w:rsidP="00CF7A07">
            <w:pPr>
              <w:rPr>
                <w:b/>
              </w:rPr>
            </w:pPr>
            <w:r w:rsidRPr="004F5201">
              <w:rPr>
                <w:b/>
              </w:rPr>
              <w:t>Field Name</w:t>
            </w:r>
          </w:p>
        </w:tc>
        <w:tc>
          <w:tcPr>
            <w:tcW w:w="1080" w:type="dxa"/>
            <w:shd w:val="clear" w:color="auto" w:fill="C0C0C0"/>
          </w:tcPr>
          <w:p w14:paraId="70120A30" w14:textId="77777777" w:rsidR="0012066F" w:rsidRPr="004F5201" w:rsidRDefault="0012066F" w:rsidP="00CF7A07">
            <w:pPr>
              <w:rPr>
                <w:b/>
              </w:rPr>
            </w:pPr>
            <w:r w:rsidRPr="004F5201">
              <w:rPr>
                <w:b/>
              </w:rPr>
              <w:t>Inclusion</w:t>
            </w:r>
          </w:p>
        </w:tc>
        <w:tc>
          <w:tcPr>
            <w:tcW w:w="4680" w:type="dxa"/>
            <w:shd w:val="clear" w:color="auto" w:fill="C0C0C0"/>
          </w:tcPr>
          <w:p w14:paraId="7F1DC028" w14:textId="77777777" w:rsidR="0012066F" w:rsidRPr="004F5201" w:rsidRDefault="0012066F" w:rsidP="00CF7A07">
            <w:pPr>
              <w:rPr>
                <w:b/>
              </w:rPr>
            </w:pPr>
            <w:r w:rsidRPr="004F5201">
              <w:rPr>
                <w:b/>
              </w:rPr>
              <w:t>Contents</w:t>
            </w:r>
          </w:p>
        </w:tc>
        <w:tc>
          <w:tcPr>
            <w:tcW w:w="900" w:type="dxa"/>
            <w:shd w:val="clear" w:color="auto" w:fill="C0C0C0"/>
          </w:tcPr>
          <w:p w14:paraId="3361ADF3" w14:textId="77777777" w:rsidR="0012066F" w:rsidRPr="004F5201" w:rsidRDefault="0012066F" w:rsidP="00CF7A07">
            <w:pPr>
              <w:rPr>
                <w:b/>
              </w:rPr>
            </w:pPr>
            <w:r w:rsidRPr="004F5201">
              <w:rPr>
                <w:b/>
              </w:rPr>
              <w:t>Length</w:t>
            </w:r>
          </w:p>
        </w:tc>
        <w:tc>
          <w:tcPr>
            <w:tcW w:w="1080" w:type="dxa"/>
            <w:shd w:val="clear" w:color="auto" w:fill="C0C0C0"/>
          </w:tcPr>
          <w:p w14:paraId="455B2103" w14:textId="77777777" w:rsidR="0012066F" w:rsidRPr="004F5201" w:rsidRDefault="0012066F" w:rsidP="00CF7A07">
            <w:pPr>
              <w:rPr>
                <w:b/>
              </w:rPr>
            </w:pPr>
            <w:r w:rsidRPr="004F5201">
              <w:rPr>
                <w:b/>
              </w:rPr>
              <w:t>Position</w:t>
            </w:r>
          </w:p>
        </w:tc>
      </w:tr>
      <w:tr w:rsidR="0012066F" w:rsidRPr="00894E12" w14:paraId="32DB5CC3" w14:textId="77777777" w:rsidTr="00CF7A07">
        <w:tc>
          <w:tcPr>
            <w:tcW w:w="1553" w:type="dxa"/>
          </w:tcPr>
          <w:p w14:paraId="448D11BE" w14:textId="77777777" w:rsidR="0012066F" w:rsidRPr="00936F8B" w:rsidRDefault="0012066F" w:rsidP="00CF7A07">
            <w:r w:rsidRPr="00936F8B">
              <w:t xml:space="preserve"> Batch Control Record Type Code </w:t>
            </w:r>
          </w:p>
        </w:tc>
        <w:tc>
          <w:tcPr>
            <w:tcW w:w="1080" w:type="dxa"/>
            <w:shd w:val="clear" w:color="auto" w:fill="auto"/>
          </w:tcPr>
          <w:p w14:paraId="72EE87BA" w14:textId="77777777" w:rsidR="0012066F" w:rsidRPr="00573088" w:rsidRDefault="0012066F" w:rsidP="00CF7A07">
            <w:pPr>
              <w:jc w:val="center"/>
            </w:pPr>
            <w:r w:rsidRPr="00573088">
              <w:t>M</w:t>
            </w:r>
          </w:p>
        </w:tc>
        <w:tc>
          <w:tcPr>
            <w:tcW w:w="4680" w:type="dxa"/>
            <w:shd w:val="clear" w:color="auto" w:fill="auto"/>
          </w:tcPr>
          <w:p w14:paraId="43D9E561" w14:textId="77777777" w:rsidR="0012066F" w:rsidRPr="00573088" w:rsidRDefault="0012066F" w:rsidP="00CF7A07">
            <w:r>
              <w:t>‘8’ – EFT Setup</w:t>
            </w:r>
          </w:p>
        </w:tc>
        <w:tc>
          <w:tcPr>
            <w:tcW w:w="900" w:type="dxa"/>
            <w:shd w:val="clear" w:color="auto" w:fill="auto"/>
          </w:tcPr>
          <w:p w14:paraId="194188FE" w14:textId="77777777" w:rsidR="0012066F" w:rsidRPr="00573088" w:rsidRDefault="0012066F" w:rsidP="00CF7A07">
            <w:pPr>
              <w:jc w:val="center"/>
            </w:pPr>
            <w:r>
              <w:t>01</w:t>
            </w:r>
          </w:p>
        </w:tc>
        <w:tc>
          <w:tcPr>
            <w:tcW w:w="1080" w:type="dxa"/>
            <w:shd w:val="clear" w:color="auto" w:fill="auto"/>
          </w:tcPr>
          <w:p w14:paraId="02312815" w14:textId="77777777" w:rsidR="0012066F" w:rsidRPr="00573088" w:rsidRDefault="0012066F" w:rsidP="00CF7A07">
            <w:pPr>
              <w:jc w:val="center"/>
            </w:pPr>
            <w:r>
              <w:t>01-01</w:t>
            </w:r>
          </w:p>
        </w:tc>
      </w:tr>
      <w:tr w:rsidR="0012066F" w:rsidRPr="00894E12" w14:paraId="695B3134" w14:textId="77777777" w:rsidTr="00CF7A07">
        <w:tc>
          <w:tcPr>
            <w:tcW w:w="1553" w:type="dxa"/>
          </w:tcPr>
          <w:p w14:paraId="248261FC" w14:textId="77777777" w:rsidR="0012066F" w:rsidRPr="00936F8B" w:rsidRDefault="0012066F" w:rsidP="00CF7A07">
            <w:r w:rsidRPr="00936F8B">
              <w:t xml:space="preserve"> Service Class Code</w:t>
            </w:r>
          </w:p>
        </w:tc>
        <w:tc>
          <w:tcPr>
            <w:tcW w:w="1080" w:type="dxa"/>
            <w:shd w:val="clear" w:color="auto" w:fill="auto"/>
          </w:tcPr>
          <w:p w14:paraId="38F5D36B" w14:textId="77777777" w:rsidR="0012066F" w:rsidRPr="00573088" w:rsidRDefault="0012066F" w:rsidP="00CF7A07">
            <w:pPr>
              <w:jc w:val="center"/>
            </w:pPr>
            <w:r w:rsidRPr="00573088">
              <w:t>M</w:t>
            </w:r>
          </w:p>
        </w:tc>
        <w:tc>
          <w:tcPr>
            <w:tcW w:w="4680" w:type="dxa"/>
            <w:shd w:val="clear" w:color="auto" w:fill="auto"/>
          </w:tcPr>
          <w:p w14:paraId="49BC85AA" w14:textId="77777777" w:rsidR="0012066F" w:rsidRPr="00573088" w:rsidRDefault="0012066F" w:rsidP="00CF7A07">
            <w:r>
              <w:t>‘200’ – EFT Setup</w:t>
            </w:r>
          </w:p>
        </w:tc>
        <w:tc>
          <w:tcPr>
            <w:tcW w:w="900" w:type="dxa"/>
            <w:shd w:val="clear" w:color="auto" w:fill="auto"/>
          </w:tcPr>
          <w:p w14:paraId="6060A3C5" w14:textId="77777777" w:rsidR="0012066F" w:rsidRPr="00573088" w:rsidRDefault="0012066F" w:rsidP="00CF7A07">
            <w:pPr>
              <w:jc w:val="center"/>
            </w:pPr>
            <w:r>
              <w:t>03</w:t>
            </w:r>
          </w:p>
        </w:tc>
        <w:tc>
          <w:tcPr>
            <w:tcW w:w="1080" w:type="dxa"/>
            <w:shd w:val="clear" w:color="auto" w:fill="auto"/>
          </w:tcPr>
          <w:p w14:paraId="7677B4AC" w14:textId="77777777" w:rsidR="0012066F" w:rsidRPr="00573088" w:rsidRDefault="0012066F" w:rsidP="00CF7A07">
            <w:pPr>
              <w:jc w:val="center"/>
            </w:pPr>
            <w:r>
              <w:t>02-04</w:t>
            </w:r>
          </w:p>
        </w:tc>
      </w:tr>
      <w:tr w:rsidR="0012066F" w:rsidRPr="00894E12" w14:paraId="5AB306AF" w14:textId="77777777" w:rsidTr="00CF7A07">
        <w:tc>
          <w:tcPr>
            <w:tcW w:w="1553" w:type="dxa"/>
          </w:tcPr>
          <w:p w14:paraId="6A7B8881" w14:textId="77777777" w:rsidR="0012066F" w:rsidRPr="00936F8B" w:rsidRDefault="0012066F" w:rsidP="00CF7A07">
            <w:r>
              <w:t xml:space="preserve"> Entry Addenda Count</w:t>
            </w:r>
          </w:p>
        </w:tc>
        <w:tc>
          <w:tcPr>
            <w:tcW w:w="1080" w:type="dxa"/>
            <w:shd w:val="clear" w:color="auto" w:fill="auto"/>
          </w:tcPr>
          <w:p w14:paraId="2030BD4B" w14:textId="77777777" w:rsidR="0012066F" w:rsidRPr="00573088" w:rsidRDefault="0012066F" w:rsidP="00CF7A07">
            <w:pPr>
              <w:jc w:val="center"/>
            </w:pPr>
            <w:r w:rsidRPr="00573088">
              <w:t>M</w:t>
            </w:r>
          </w:p>
        </w:tc>
        <w:tc>
          <w:tcPr>
            <w:tcW w:w="4680" w:type="dxa"/>
            <w:shd w:val="clear" w:color="auto" w:fill="auto"/>
          </w:tcPr>
          <w:p w14:paraId="08DAA677" w14:textId="77777777" w:rsidR="0012066F" w:rsidRPr="00573088" w:rsidRDefault="0012066F" w:rsidP="00CF7A07">
            <w:r>
              <w:t>Calculated value</w:t>
            </w:r>
          </w:p>
        </w:tc>
        <w:tc>
          <w:tcPr>
            <w:tcW w:w="900" w:type="dxa"/>
            <w:shd w:val="clear" w:color="auto" w:fill="auto"/>
          </w:tcPr>
          <w:p w14:paraId="4730C9E5" w14:textId="77777777" w:rsidR="0012066F" w:rsidRPr="00573088" w:rsidRDefault="0012066F" w:rsidP="00CF7A07">
            <w:pPr>
              <w:jc w:val="center"/>
            </w:pPr>
            <w:r>
              <w:t>06</w:t>
            </w:r>
          </w:p>
        </w:tc>
        <w:tc>
          <w:tcPr>
            <w:tcW w:w="1080" w:type="dxa"/>
            <w:shd w:val="clear" w:color="auto" w:fill="auto"/>
          </w:tcPr>
          <w:p w14:paraId="35BE258B" w14:textId="77777777" w:rsidR="0012066F" w:rsidRPr="00573088" w:rsidRDefault="0012066F" w:rsidP="00CF7A07">
            <w:pPr>
              <w:jc w:val="center"/>
            </w:pPr>
            <w:r>
              <w:t>05-10</w:t>
            </w:r>
          </w:p>
        </w:tc>
      </w:tr>
      <w:tr w:rsidR="0012066F" w:rsidRPr="00894E12" w14:paraId="32CA04D4" w14:textId="77777777" w:rsidTr="00CF7A07">
        <w:tc>
          <w:tcPr>
            <w:tcW w:w="1553" w:type="dxa"/>
          </w:tcPr>
          <w:p w14:paraId="21144277" w14:textId="77777777" w:rsidR="0012066F" w:rsidRPr="00936F8B" w:rsidRDefault="0012066F" w:rsidP="00CF7A07">
            <w:r>
              <w:t xml:space="preserve"> Entry Hash</w:t>
            </w:r>
          </w:p>
        </w:tc>
        <w:tc>
          <w:tcPr>
            <w:tcW w:w="1080" w:type="dxa"/>
            <w:shd w:val="clear" w:color="auto" w:fill="auto"/>
          </w:tcPr>
          <w:p w14:paraId="21468F5F" w14:textId="77777777" w:rsidR="0012066F" w:rsidRPr="00573088" w:rsidRDefault="0012066F" w:rsidP="00CF7A07">
            <w:pPr>
              <w:jc w:val="center"/>
            </w:pPr>
            <w:r w:rsidRPr="00573088">
              <w:t>M</w:t>
            </w:r>
          </w:p>
        </w:tc>
        <w:tc>
          <w:tcPr>
            <w:tcW w:w="4680" w:type="dxa"/>
            <w:shd w:val="clear" w:color="auto" w:fill="auto"/>
          </w:tcPr>
          <w:p w14:paraId="2AF6F592" w14:textId="77777777" w:rsidR="0012066F" w:rsidRPr="00573088" w:rsidRDefault="0012066F" w:rsidP="00CF7A07">
            <w:r>
              <w:t>Calculated value</w:t>
            </w:r>
          </w:p>
        </w:tc>
        <w:tc>
          <w:tcPr>
            <w:tcW w:w="900" w:type="dxa"/>
            <w:shd w:val="clear" w:color="auto" w:fill="auto"/>
          </w:tcPr>
          <w:p w14:paraId="5F37B582" w14:textId="77777777" w:rsidR="0012066F" w:rsidRPr="00573088" w:rsidRDefault="0012066F" w:rsidP="00CF7A07">
            <w:pPr>
              <w:jc w:val="center"/>
            </w:pPr>
            <w:r>
              <w:t>10</w:t>
            </w:r>
          </w:p>
        </w:tc>
        <w:tc>
          <w:tcPr>
            <w:tcW w:w="1080" w:type="dxa"/>
            <w:shd w:val="clear" w:color="auto" w:fill="auto"/>
          </w:tcPr>
          <w:p w14:paraId="773B2366" w14:textId="77777777" w:rsidR="0012066F" w:rsidRPr="00573088" w:rsidRDefault="0012066F" w:rsidP="00CF7A07">
            <w:pPr>
              <w:jc w:val="center"/>
            </w:pPr>
            <w:r>
              <w:t>11-20</w:t>
            </w:r>
          </w:p>
        </w:tc>
      </w:tr>
      <w:tr w:rsidR="0012066F" w:rsidRPr="00894E12" w14:paraId="4FFE781D" w14:textId="77777777" w:rsidTr="00CF7A07">
        <w:tc>
          <w:tcPr>
            <w:tcW w:w="1553" w:type="dxa"/>
          </w:tcPr>
          <w:p w14:paraId="0B280DC3" w14:textId="77777777" w:rsidR="0012066F" w:rsidRPr="00936F8B" w:rsidRDefault="0012066F" w:rsidP="00CF7A07">
            <w:r>
              <w:t xml:space="preserve"> Total Debit Entry Dollar Amount</w:t>
            </w:r>
          </w:p>
        </w:tc>
        <w:tc>
          <w:tcPr>
            <w:tcW w:w="1080" w:type="dxa"/>
            <w:shd w:val="clear" w:color="auto" w:fill="auto"/>
          </w:tcPr>
          <w:p w14:paraId="1AA4B607" w14:textId="77777777" w:rsidR="0012066F" w:rsidRPr="00573088" w:rsidRDefault="0012066F" w:rsidP="00CF7A07">
            <w:pPr>
              <w:jc w:val="center"/>
            </w:pPr>
            <w:r w:rsidRPr="00573088">
              <w:t>M</w:t>
            </w:r>
          </w:p>
        </w:tc>
        <w:tc>
          <w:tcPr>
            <w:tcW w:w="4680" w:type="dxa"/>
            <w:shd w:val="clear" w:color="auto" w:fill="auto"/>
          </w:tcPr>
          <w:p w14:paraId="3BE7E942" w14:textId="77777777" w:rsidR="0012066F" w:rsidRPr="00573088" w:rsidRDefault="0012066F" w:rsidP="00CF7A07">
            <w:r>
              <w:t>‘0’ Always - $$$$$$$$$$cc</w:t>
            </w:r>
          </w:p>
        </w:tc>
        <w:tc>
          <w:tcPr>
            <w:tcW w:w="900" w:type="dxa"/>
            <w:shd w:val="clear" w:color="auto" w:fill="auto"/>
          </w:tcPr>
          <w:p w14:paraId="4AEC6417" w14:textId="77777777" w:rsidR="0012066F" w:rsidRPr="00573088" w:rsidRDefault="0012066F" w:rsidP="00CF7A07">
            <w:pPr>
              <w:jc w:val="center"/>
            </w:pPr>
            <w:r>
              <w:t>12</w:t>
            </w:r>
          </w:p>
        </w:tc>
        <w:tc>
          <w:tcPr>
            <w:tcW w:w="1080" w:type="dxa"/>
            <w:shd w:val="clear" w:color="auto" w:fill="auto"/>
          </w:tcPr>
          <w:p w14:paraId="69C89B66" w14:textId="77777777" w:rsidR="0012066F" w:rsidRPr="00573088" w:rsidRDefault="0012066F" w:rsidP="00CF7A07">
            <w:pPr>
              <w:jc w:val="center"/>
            </w:pPr>
            <w:r>
              <w:t>21-32</w:t>
            </w:r>
          </w:p>
        </w:tc>
      </w:tr>
      <w:tr w:rsidR="0012066F" w:rsidRPr="00894E12" w14:paraId="47E9846E" w14:textId="77777777" w:rsidTr="00CF7A07">
        <w:tc>
          <w:tcPr>
            <w:tcW w:w="1553" w:type="dxa"/>
          </w:tcPr>
          <w:p w14:paraId="7052C520" w14:textId="77777777" w:rsidR="0012066F" w:rsidRPr="00936F8B" w:rsidRDefault="0012066F" w:rsidP="00CF7A07">
            <w:r>
              <w:t xml:space="preserve"> Total Credit Entry Dollar Amount</w:t>
            </w:r>
          </w:p>
        </w:tc>
        <w:tc>
          <w:tcPr>
            <w:tcW w:w="1080" w:type="dxa"/>
            <w:shd w:val="clear" w:color="auto" w:fill="auto"/>
          </w:tcPr>
          <w:p w14:paraId="32615F9A" w14:textId="77777777" w:rsidR="0012066F" w:rsidRPr="00573088" w:rsidRDefault="0012066F" w:rsidP="00CF7A07">
            <w:pPr>
              <w:jc w:val="center"/>
            </w:pPr>
            <w:r w:rsidRPr="00573088">
              <w:t>M</w:t>
            </w:r>
          </w:p>
        </w:tc>
        <w:tc>
          <w:tcPr>
            <w:tcW w:w="4680" w:type="dxa"/>
            <w:shd w:val="clear" w:color="auto" w:fill="auto"/>
          </w:tcPr>
          <w:p w14:paraId="5C9D5DE7" w14:textId="77777777" w:rsidR="0012066F" w:rsidRPr="00573088" w:rsidRDefault="0012066F" w:rsidP="00CF7A07">
            <w:r>
              <w:t>Total Credit Batch Total ( sum(da.payamt.pa_amt) ) - $$$$$$$$$$cc</w:t>
            </w:r>
          </w:p>
        </w:tc>
        <w:tc>
          <w:tcPr>
            <w:tcW w:w="900" w:type="dxa"/>
            <w:shd w:val="clear" w:color="auto" w:fill="auto"/>
          </w:tcPr>
          <w:p w14:paraId="1C284149" w14:textId="77777777" w:rsidR="0012066F" w:rsidRPr="00573088" w:rsidRDefault="0012066F" w:rsidP="00CF7A07">
            <w:pPr>
              <w:jc w:val="center"/>
            </w:pPr>
            <w:r>
              <w:t>12</w:t>
            </w:r>
          </w:p>
        </w:tc>
        <w:tc>
          <w:tcPr>
            <w:tcW w:w="1080" w:type="dxa"/>
            <w:shd w:val="clear" w:color="auto" w:fill="auto"/>
          </w:tcPr>
          <w:p w14:paraId="4F5D433E" w14:textId="77777777" w:rsidR="0012066F" w:rsidRPr="00573088" w:rsidRDefault="0012066F" w:rsidP="00CF7A07">
            <w:pPr>
              <w:jc w:val="center"/>
            </w:pPr>
            <w:r>
              <w:t>33-44</w:t>
            </w:r>
          </w:p>
        </w:tc>
      </w:tr>
      <w:tr w:rsidR="0012066F" w:rsidRPr="00894E12" w14:paraId="45FB7704" w14:textId="77777777" w:rsidTr="00CF7A07">
        <w:tc>
          <w:tcPr>
            <w:tcW w:w="1553" w:type="dxa"/>
          </w:tcPr>
          <w:p w14:paraId="648A40CF" w14:textId="77777777" w:rsidR="0012066F" w:rsidRPr="00936F8B" w:rsidRDefault="0012066F" w:rsidP="00CF7A07">
            <w:r>
              <w:t xml:space="preserve"> Company Identification</w:t>
            </w:r>
          </w:p>
        </w:tc>
        <w:tc>
          <w:tcPr>
            <w:tcW w:w="1080" w:type="dxa"/>
            <w:shd w:val="clear" w:color="auto" w:fill="auto"/>
          </w:tcPr>
          <w:p w14:paraId="26E51EAA" w14:textId="77777777" w:rsidR="0012066F" w:rsidRPr="00573088" w:rsidRDefault="0012066F" w:rsidP="00CF7A07">
            <w:pPr>
              <w:jc w:val="center"/>
            </w:pPr>
            <w:r w:rsidRPr="00573088">
              <w:t>M</w:t>
            </w:r>
          </w:p>
        </w:tc>
        <w:tc>
          <w:tcPr>
            <w:tcW w:w="4680" w:type="dxa"/>
            <w:shd w:val="clear" w:color="auto" w:fill="auto"/>
          </w:tcPr>
          <w:p w14:paraId="3ED634F4" w14:textId="77777777" w:rsidR="0012066F" w:rsidRPr="00573088" w:rsidRDefault="0012066F" w:rsidP="00CF7A07">
            <w:r>
              <w:t>Da.company.comp_fed_tax1_code</w:t>
            </w:r>
          </w:p>
        </w:tc>
        <w:tc>
          <w:tcPr>
            <w:tcW w:w="900" w:type="dxa"/>
            <w:shd w:val="clear" w:color="auto" w:fill="auto"/>
          </w:tcPr>
          <w:p w14:paraId="3ABA3C46" w14:textId="77777777" w:rsidR="0012066F" w:rsidRPr="00573088" w:rsidRDefault="0012066F" w:rsidP="00CF7A07">
            <w:pPr>
              <w:jc w:val="center"/>
            </w:pPr>
            <w:r>
              <w:t>10</w:t>
            </w:r>
          </w:p>
        </w:tc>
        <w:tc>
          <w:tcPr>
            <w:tcW w:w="1080" w:type="dxa"/>
            <w:shd w:val="clear" w:color="auto" w:fill="auto"/>
          </w:tcPr>
          <w:p w14:paraId="15A715C9" w14:textId="77777777" w:rsidR="0012066F" w:rsidRPr="00573088" w:rsidRDefault="0012066F" w:rsidP="00CF7A07">
            <w:pPr>
              <w:jc w:val="center"/>
            </w:pPr>
            <w:r>
              <w:t>45-54</w:t>
            </w:r>
          </w:p>
        </w:tc>
      </w:tr>
      <w:tr w:rsidR="0012066F" w:rsidRPr="00894E12" w14:paraId="1D02C6E9" w14:textId="77777777" w:rsidTr="00CF7A07">
        <w:tc>
          <w:tcPr>
            <w:tcW w:w="1553" w:type="dxa"/>
          </w:tcPr>
          <w:p w14:paraId="5B11BABB" w14:textId="77777777" w:rsidR="0012066F" w:rsidRPr="00936F8B" w:rsidRDefault="0012066F" w:rsidP="00CF7A07">
            <w:r w:rsidRPr="00936F8B">
              <w:t xml:space="preserve"> Message Authentication Code</w:t>
            </w:r>
          </w:p>
        </w:tc>
        <w:tc>
          <w:tcPr>
            <w:tcW w:w="1080" w:type="dxa"/>
            <w:shd w:val="clear" w:color="auto" w:fill="auto"/>
          </w:tcPr>
          <w:p w14:paraId="52356F73" w14:textId="77777777" w:rsidR="0012066F" w:rsidRPr="00573088" w:rsidRDefault="0012066F" w:rsidP="00CF7A07">
            <w:pPr>
              <w:jc w:val="center"/>
            </w:pPr>
            <w:r w:rsidRPr="00573088">
              <w:t>O</w:t>
            </w:r>
          </w:p>
        </w:tc>
        <w:tc>
          <w:tcPr>
            <w:tcW w:w="4680" w:type="dxa"/>
            <w:shd w:val="clear" w:color="auto" w:fill="auto"/>
          </w:tcPr>
          <w:p w14:paraId="67016E9C" w14:textId="77777777" w:rsidR="0012066F" w:rsidRPr="00573088" w:rsidRDefault="0012066F" w:rsidP="00CF7A07">
            <w:r>
              <w:t>Blank</w:t>
            </w:r>
          </w:p>
        </w:tc>
        <w:tc>
          <w:tcPr>
            <w:tcW w:w="900" w:type="dxa"/>
            <w:shd w:val="clear" w:color="auto" w:fill="auto"/>
          </w:tcPr>
          <w:p w14:paraId="3CFD3CBA" w14:textId="77777777" w:rsidR="0012066F" w:rsidRPr="00573088" w:rsidRDefault="0012066F" w:rsidP="00CF7A07">
            <w:pPr>
              <w:jc w:val="center"/>
            </w:pPr>
            <w:r>
              <w:t>19</w:t>
            </w:r>
          </w:p>
        </w:tc>
        <w:tc>
          <w:tcPr>
            <w:tcW w:w="1080" w:type="dxa"/>
            <w:shd w:val="clear" w:color="auto" w:fill="auto"/>
          </w:tcPr>
          <w:p w14:paraId="5A0F6E2E" w14:textId="77777777" w:rsidR="0012066F" w:rsidRPr="00573088" w:rsidRDefault="0012066F" w:rsidP="00CF7A07">
            <w:pPr>
              <w:jc w:val="center"/>
            </w:pPr>
            <w:r>
              <w:t>55-73</w:t>
            </w:r>
          </w:p>
        </w:tc>
      </w:tr>
      <w:tr w:rsidR="0012066F" w:rsidRPr="00894E12" w14:paraId="27E61FDC" w14:textId="77777777" w:rsidTr="00CF7A07">
        <w:tc>
          <w:tcPr>
            <w:tcW w:w="1553" w:type="dxa"/>
          </w:tcPr>
          <w:p w14:paraId="0E959737" w14:textId="77777777" w:rsidR="0012066F" w:rsidRPr="00936F8B" w:rsidRDefault="0012066F" w:rsidP="00CF7A07">
            <w:r w:rsidRPr="00936F8B">
              <w:lastRenderedPageBreak/>
              <w:t xml:space="preserve"> Reserved</w:t>
            </w:r>
          </w:p>
        </w:tc>
        <w:tc>
          <w:tcPr>
            <w:tcW w:w="1080" w:type="dxa"/>
            <w:shd w:val="clear" w:color="auto" w:fill="auto"/>
          </w:tcPr>
          <w:p w14:paraId="1BD6BFCC" w14:textId="77777777" w:rsidR="0012066F" w:rsidRPr="00573088" w:rsidRDefault="0012066F" w:rsidP="00CF7A07">
            <w:pPr>
              <w:jc w:val="center"/>
            </w:pPr>
            <w:r w:rsidRPr="00573088">
              <w:t>N/A</w:t>
            </w:r>
          </w:p>
        </w:tc>
        <w:tc>
          <w:tcPr>
            <w:tcW w:w="4680" w:type="dxa"/>
            <w:shd w:val="clear" w:color="auto" w:fill="auto"/>
          </w:tcPr>
          <w:p w14:paraId="1888AC09" w14:textId="77777777" w:rsidR="0012066F" w:rsidRPr="00573088" w:rsidRDefault="0012066F" w:rsidP="00CF7A07">
            <w:r>
              <w:t>Blank</w:t>
            </w:r>
          </w:p>
        </w:tc>
        <w:tc>
          <w:tcPr>
            <w:tcW w:w="900" w:type="dxa"/>
            <w:shd w:val="clear" w:color="auto" w:fill="auto"/>
          </w:tcPr>
          <w:p w14:paraId="4E3C8E37" w14:textId="77777777" w:rsidR="0012066F" w:rsidRPr="00573088" w:rsidRDefault="0012066F" w:rsidP="00CF7A07">
            <w:pPr>
              <w:jc w:val="center"/>
            </w:pPr>
            <w:r>
              <w:t>06</w:t>
            </w:r>
          </w:p>
        </w:tc>
        <w:tc>
          <w:tcPr>
            <w:tcW w:w="1080" w:type="dxa"/>
            <w:shd w:val="clear" w:color="auto" w:fill="auto"/>
          </w:tcPr>
          <w:p w14:paraId="0428AF9F" w14:textId="77777777" w:rsidR="0012066F" w:rsidRPr="00573088" w:rsidRDefault="0012066F" w:rsidP="00CF7A07">
            <w:pPr>
              <w:jc w:val="center"/>
            </w:pPr>
            <w:r>
              <w:t>74-79</w:t>
            </w:r>
          </w:p>
        </w:tc>
      </w:tr>
      <w:tr w:rsidR="0012066F" w:rsidRPr="00894E12" w14:paraId="0300D0A6" w14:textId="77777777" w:rsidTr="00CF7A07">
        <w:tc>
          <w:tcPr>
            <w:tcW w:w="1553" w:type="dxa"/>
          </w:tcPr>
          <w:p w14:paraId="4260FE22" w14:textId="77777777" w:rsidR="0012066F" w:rsidRPr="00936F8B" w:rsidRDefault="0012066F" w:rsidP="00CF7A07">
            <w:r w:rsidRPr="00936F8B">
              <w:t xml:space="preserve"> Originating DFI Identification </w:t>
            </w:r>
          </w:p>
        </w:tc>
        <w:tc>
          <w:tcPr>
            <w:tcW w:w="1080" w:type="dxa"/>
            <w:shd w:val="clear" w:color="auto" w:fill="auto"/>
          </w:tcPr>
          <w:p w14:paraId="1E023592" w14:textId="77777777" w:rsidR="0012066F" w:rsidRPr="00573088" w:rsidRDefault="0012066F" w:rsidP="00CF7A07">
            <w:pPr>
              <w:jc w:val="center"/>
            </w:pPr>
            <w:r w:rsidRPr="00573088">
              <w:t>M</w:t>
            </w:r>
          </w:p>
        </w:tc>
        <w:tc>
          <w:tcPr>
            <w:tcW w:w="4680" w:type="dxa"/>
            <w:shd w:val="clear" w:color="auto" w:fill="auto"/>
          </w:tcPr>
          <w:p w14:paraId="55CDE5FF" w14:textId="77777777" w:rsidR="0012066F" w:rsidRDefault="0012066F" w:rsidP="00CF7A07">
            <w:r>
              <w:t xml:space="preserve">TTTTAAAA </w:t>
            </w:r>
          </w:p>
          <w:p w14:paraId="56FD5E2C" w14:textId="77777777" w:rsidR="0012066F" w:rsidRPr="00573088" w:rsidRDefault="0012066F" w:rsidP="00CF7A07">
            <w:r w:rsidRPr="00FC537C">
              <w:t xml:space="preserve">( </w:t>
            </w:r>
            <w:r>
              <w:t xml:space="preserve">Bank </w:t>
            </w:r>
            <w:r w:rsidRPr="00FC537C">
              <w:rPr>
                <w:iCs/>
                <w:highlight w:val="white"/>
              </w:rPr>
              <w:t xml:space="preserve">Transit / Routing Number </w:t>
            </w:r>
            <w:r w:rsidRPr="00FC537C">
              <w:rPr>
                <w:iCs/>
              </w:rPr>
              <w:t>)</w:t>
            </w:r>
            <w:r>
              <w:rPr>
                <w:iCs/>
              </w:rPr>
              <w:t xml:space="preserve"> - </w:t>
            </w:r>
            <w:r w:rsidRPr="00FC537C">
              <w:t>EFT Setup</w:t>
            </w:r>
          </w:p>
        </w:tc>
        <w:tc>
          <w:tcPr>
            <w:tcW w:w="900" w:type="dxa"/>
            <w:shd w:val="clear" w:color="auto" w:fill="auto"/>
          </w:tcPr>
          <w:p w14:paraId="5112A576" w14:textId="77777777" w:rsidR="0012066F" w:rsidRPr="00573088" w:rsidRDefault="0012066F" w:rsidP="00CF7A07">
            <w:pPr>
              <w:jc w:val="center"/>
            </w:pPr>
            <w:r>
              <w:t>08</w:t>
            </w:r>
          </w:p>
        </w:tc>
        <w:tc>
          <w:tcPr>
            <w:tcW w:w="1080" w:type="dxa"/>
            <w:shd w:val="clear" w:color="auto" w:fill="auto"/>
          </w:tcPr>
          <w:p w14:paraId="536273C9" w14:textId="77777777" w:rsidR="0012066F" w:rsidRPr="00573088" w:rsidRDefault="0012066F" w:rsidP="00CF7A07">
            <w:pPr>
              <w:jc w:val="center"/>
            </w:pPr>
            <w:r>
              <w:t>80-87</w:t>
            </w:r>
          </w:p>
        </w:tc>
      </w:tr>
      <w:tr w:rsidR="0012066F" w:rsidRPr="00894E12" w14:paraId="36C0D594" w14:textId="77777777" w:rsidTr="00CF7A07">
        <w:tc>
          <w:tcPr>
            <w:tcW w:w="1553" w:type="dxa"/>
          </w:tcPr>
          <w:p w14:paraId="51510FA0" w14:textId="77777777" w:rsidR="0012066F" w:rsidRPr="00936F8B" w:rsidRDefault="0012066F" w:rsidP="00CF7A07">
            <w:r>
              <w:t xml:space="preserve"> Batch Number</w:t>
            </w:r>
          </w:p>
        </w:tc>
        <w:tc>
          <w:tcPr>
            <w:tcW w:w="1080" w:type="dxa"/>
            <w:shd w:val="clear" w:color="auto" w:fill="auto"/>
          </w:tcPr>
          <w:p w14:paraId="2DD1441F" w14:textId="77777777" w:rsidR="0012066F" w:rsidRPr="00573088" w:rsidRDefault="0012066F" w:rsidP="00CF7A07">
            <w:pPr>
              <w:jc w:val="center"/>
            </w:pPr>
            <w:r w:rsidRPr="00573088">
              <w:t>M</w:t>
            </w:r>
          </w:p>
        </w:tc>
        <w:tc>
          <w:tcPr>
            <w:tcW w:w="4680" w:type="dxa"/>
            <w:shd w:val="clear" w:color="auto" w:fill="auto"/>
          </w:tcPr>
          <w:p w14:paraId="502F1F52" w14:textId="77777777" w:rsidR="0012066F" w:rsidRPr="00573088" w:rsidRDefault="0012066F" w:rsidP="00CF7A07">
            <w:r>
              <w:t>Calculated value</w:t>
            </w:r>
          </w:p>
        </w:tc>
        <w:tc>
          <w:tcPr>
            <w:tcW w:w="900" w:type="dxa"/>
            <w:shd w:val="clear" w:color="auto" w:fill="auto"/>
          </w:tcPr>
          <w:p w14:paraId="3AD16043" w14:textId="77777777" w:rsidR="0012066F" w:rsidRPr="00573088" w:rsidRDefault="0012066F" w:rsidP="00CF7A07">
            <w:pPr>
              <w:jc w:val="center"/>
            </w:pPr>
            <w:r>
              <w:t>07</w:t>
            </w:r>
          </w:p>
        </w:tc>
        <w:tc>
          <w:tcPr>
            <w:tcW w:w="1080" w:type="dxa"/>
            <w:shd w:val="clear" w:color="auto" w:fill="auto"/>
          </w:tcPr>
          <w:p w14:paraId="0D66AB28" w14:textId="77777777" w:rsidR="0012066F" w:rsidRPr="00573088" w:rsidRDefault="0012066F" w:rsidP="00CF7A07">
            <w:pPr>
              <w:jc w:val="center"/>
            </w:pPr>
            <w:r>
              <w:t>88-94</w:t>
            </w:r>
          </w:p>
        </w:tc>
      </w:tr>
      <w:tr w:rsidR="0012066F" w:rsidRPr="00894E12" w14:paraId="6ECC5CC6" w14:textId="77777777" w:rsidTr="00CF7A07">
        <w:tc>
          <w:tcPr>
            <w:tcW w:w="9293" w:type="dxa"/>
            <w:gridSpan w:val="5"/>
            <w:shd w:val="clear" w:color="auto" w:fill="000000"/>
          </w:tcPr>
          <w:p w14:paraId="1ECE6383" w14:textId="77777777" w:rsidR="0012066F" w:rsidRPr="00033CDB" w:rsidRDefault="0012066F" w:rsidP="00CF7A07">
            <w:pPr>
              <w:jc w:val="center"/>
              <w:rPr>
                <w:b/>
              </w:rPr>
            </w:pPr>
            <w:r>
              <w:rPr>
                <w:b/>
              </w:rPr>
              <w:t>FILE CONTROL RECORD</w:t>
            </w:r>
          </w:p>
        </w:tc>
      </w:tr>
      <w:tr w:rsidR="0012066F" w:rsidRPr="00894E12" w14:paraId="4A205F97" w14:textId="77777777" w:rsidTr="00CF7A07">
        <w:tc>
          <w:tcPr>
            <w:tcW w:w="1553" w:type="dxa"/>
            <w:shd w:val="clear" w:color="auto" w:fill="C0C0C0"/>
          </w:tcPr>
          <w:p w14:paraId="310FFD02" w14:textId="77777777" w:rsidR="0012066F" w:rsidRPr="004F5201" w:rsidRDefault="0012066F" w:rsidP="00CF7A07">
            <w:pPr>
              <w:rPr>
                <w:b/>
              </w:rPr>
            </w:pPr>
            <w:r w:rsidRPr="004F5201">
              <w:rPr>
                <w:b/>
              </w:rPr>
              <w:t>Field Name</w:t>
            </w:r>
          </w:p>
        </w:tc>
        <w:tc>
          <w:tcPr>
            <w:tcW w:w="1080" w:type="dxa"/>
            <w:shd w:val="clear" w:color="auto" w:fill="C0C0C0"/>
          </w:tcPr>
          <w:p w14:paraId="4D6A10EA" w14:textId="77777777" w:rsidR="0012066F" w:rsidRPr="004F5201" w:rsidRDefault="0012066F" w:rsidP="00CF7A07">
            <w:pPr>
              <w:rPr>
                <w:b/>
              </w:rPr>
            </w:pPr>
            <w:r w:rsidRPr="004F5201">
              <w:rPr>
                <w:b/>
              </w:rPr>
              <w:t>Inclusion</w:t>
            </w:r>
          </w:p>
        </w:tc>
        <w:tc>
          <w:tcPr>
            <w:tcW w:w="4680" w:type="dxa"/>
            <w:shd w:val="clear" w:color="auto" w:fill="C0C0C0"/>
          </w:tcPr>
          <w:p w14:paraId="7917BD04" w14:textId="77777777" w:rsidR="0012066F" w:rsidRPr="004F5201" w:rsidRDefault="0012066F" w:rsidP="00CF7A07">
            <w:pPr>
              <w:rPr>
                <w:b/>
              </w:rPr>
            </w:pPr>
            <w:r w:rsidRPr="004F5201">
              <w:rPr>
                <w:b/>
              </w:rPr>
              <w:t>Contents</w:t>
            </w:r>
          </w:p>
        </w:tc>
        <w:tc>
          <w:tcPr>
            <w:tcW w:w="900" w:type="dxa"/>
            <w:shd w:val="clear" w:color="auto" w:fill="C0C0C0"/>
          </w:tcPr>
          <w:p w14:paraId="1EBB44C1" w14:textId="77777777" w:rsidR="0012066F" w:rsidRPr="004F5201" w:rsidRDefault="0012066F" w:rsidP="00CF7A07">
            <w:pPr>
              <w:rPr>
                <w:b/>
              </w:rPr>
            </w:pPr>
            <w:r w:rsidRPr="004F5201">
              <w:rPr>
                <w:b/>
              </w:rPr>
              <w:t>Length</w:t>
            </w:r>
          </w:p>
        </w:tc>
        <w:tc>
          <w:tcPr>
            <w:tcW w:w="1080" w:type="dxa"/>
            <w:shd w:val="clear" w:color="auto" w:fill="C0C0C0"/>
          </w:tcPr>
          <w:p w14:paraId="11497529" w14:textId="77777777" w:rsidR="0012066F" w:rsidRPr="004F5201" w:rsidRDefault="0012066F" w:rsidP="00CF7A07">
            <w:pPr>
              <w:rPr>
                <w:b/>
              </w:rPr>
            </w:pPr>
            <w:r w:rsidRPr="004F5201">
              <w:rPr>
                <w:b/>
              </w:rPr>
              <w:t>Position</w:t>
            </w:r>
          </w:p>
        </w:tc>
      </w:tr>
      <w:tr w:rsidR="0012066F" w:rsidRPr="00894E12" w14:paraId="3BAE3F58" w14:textId="77777777" w:rsidTr="00CF7A07">
        <w:tc>
          <w:tcPr>
            <w:tcW w:w="1553" w:type="dxa"/>
          </w:tcPr>
          <w:p w14:paraId="56FFF873" w14:textId="77777777" w:rsidR="0012066F" w:rsidRPr="00936F8B" w:rsidRDefault="0012066F" w:rsidP="00CF7A07">
            <w:r w:rsidRPr="00936F8B">
              <w:t xml:space="preserve"> File Control Record Type Code</w:t>
            </w:r>
          </w:p>
        </w:tc>
        <w:tc>
          <w:tcPr>
            <w:tcW w:w="1080" w:type="dxa"/>
            <w:shd w:val="clear" w:color="auto" w:fill="auto"/>
          </w:tcPr>
          <w:p w14:paraId="34EB3064" w14:textId="77777777" w:rsidR="0012066F" w:rsidRPr="00FC537C" w:rsidRDefault="0012066F" w:rsidP="00CF7A07">
            <w:pPr>
              <w:jc w:val="center"/>
            </w:pPr>
            <w:r w:rsidRPr="00FC537C">
              <w:t>M</w:t>
            </w:r>
          </w:p>
        </w:tc>
        <w:tc>
          <w:tcPr>
            <w:tcW w:w="4680" w:type="dxa"/>
            <w:shd w:val="clear" w:color="auto" w:fill="auto"/>
          </w:tcPr>
          <w:p w14:paraId="3DAC3349" w14:textId="77777777" w:rsidR="0012066F" w:rsidRPr="00FC537C" w:rsidRDefault="0012066F" w:rsidP="00CF7A07">
            <w:r>
              <w:t>‘9’ – EFT Setup</w:t>
            </w:r>
          </w:p>
        </w:tc>
        <w:tc>
          <w:tcPr>
            <w:tcW w:w="900" w:type="dxa"/>
            <w:shd w:val="clear" w:color="auto" w:fill="auto"/>
          </w:tcPr>
          <w:p w14:paraId="123851E3" w14:textId="77777777" w:rsidR="0012066F" w:rsidRPr="00FC537C" w:rsidRDefault="0012066F" w:rsidP="00CF7A07">
            <w:pPr>
              <w:jc w:val="center"/>
            </w:pPr>
            <w:r>
              <w:t>01</w:t>
            </w:r>
          </w:p>
        </w:tc>
        <w:tc>
          <w:tcPr>
            <w:tcW w:w="1080" w:type="dxa"/>
            <w:shd w:val="clear" w:color="auto" w:fill="auto"/>
          </w:tcPr>
          <w:p w14:paraId="15AA2731" w14:textId="77777777" w:rsidR="0012066F" w:rsidRPr="00FC537C" w:rsidRDefault="0012066F" w:rsidP="00CF7A07">
            <w:pPr>
              <w:jc w:val="center"/>
            </w:pPr>
            <w:r>
              <w:t>01-01</w:t>
            </w:r>
          </w:p>
        </w:tc>
      </w:tr>
      <w:tr w:rsidR="0012066F" w:rsidRPr="00894E12" w14:paraId="7FA1D7DD" w14:textId="77777777" w:rsidTr="00CF7A07">
        <w:tc>
          <w:tcPr>
            <w:tcW w:w="1553" w:type="dxa"/>
          </w:tcPr>
          <w:p w14:paraId="26C0E3D1" w14:textId="77777777" w:rsidR="0012066F" w:rsidRPr="00936F8B" w:rsidRDefault="0012066F" w:rsidP="00CF7A07">
            <w:r w:rsidRPr="00936F8B">
              <w:t xml:space="preserve"> </w:t>
            </w:r>
            <w:r>
              <w:t>Batch Count</w:t>
            </w:r>
          </w:p>
        </w:tc>
        <w:tc>
          <w:tcPr>
            <w:tcW w:w="1080" w:type="dxa"/>
            <w:shd w:val="clear" w:color="auto" w:fill="auto"/>
          </w:tcPr>
          <w:p w14:paraId="50F0A264" w14:textId="77777777" w:rsidR="0012066F" w:rsidRPr="00FC537C" w:rsidRDefault="0012066F" w:rsidP="00CF7A07">
            <w:pPr>
              <w:jc w:val="center"/>
            </w:pPr>
            <w:r w:rsidRPr="00FC537C">
              <w:t>M</w:t>
            </w:r>
          </w:p>
        </w:tc>
        <w:tc>
          <w:tcPr>
            <w:tcW w:w="4680" w:type="dxa"/>
            <w:shd w:val="clear" w:color="auto" w:fill="auto"/>
          </w:tcPr>
          <w:p w14:paraId="3A92AB86" w14:textId="77777777" w:rsidR="0012066F" w:rsidRPr="00FC537C" w:rsidRDefault="0012066F" w:rsidP="00CF7A07">
            <w:r>
              <w:t>Calculated value</w:t>
            </w:r>
          </w:p>
        </w:tc>
        <w:tc>
          <w:tcPr>
            <w:tcW w:w="900" w:type="dxa"/>
            <w:shd w:val="clear" w:color="auto" w:fill="auto"/>
          </w:tcPr>
          <w:p w14:paraId="27CAFB50" w14:textId="77777777" w:rsidR="0012066F" w:rsidRPr="00FC537C" w:rsidRDefault="0012066F" w:rsidP="00CF7A07">
            <w:pPr>
              <w:jc w:val="center"/>
            </w:pPr>
            <w:r>
              <w:t>06</w:t>
            </w:r>
          </w:p>
        </w:tc>
        <w:tc>
          <w:tcPr>
            <w:tcW w:w="1080" w:type="dxa"/>
            <w:shd w:val="clear" w:color="auto" w:fill="auto"/>
          </w:tcPr>
          <w:p w14:paraId="3117F86A" w14:textId="77777777" w:rsidR="0012066F" w:rsidRPr="00FC537C" w:rsidRDefault="0012066F" w:rsidP="00CF7A07">
            <w:pPr>
              <w:jc w:val="center"/>
            </w:pPr>
            <w:r>
              <w:t>02-07</w:t>
            </w:r>
          </w:p>
        </w:tc>
      </w:tr>
      <w:tr w:rsidR="0012066F" w:rsidRPr="00894E12" w14:paraId="6E68EDA8" w14:textId="77777777" w:rsidTr="00CF7A07">
        <w:tc>
          <w:tcPr>
            <w:tcW w:w="1553" w:type="dxa"/>
          </w:tcPr>
          <w:p w14:paraId="7EE345EC" w14:textId="77777777" w:rsidR="0012066F" w:rsidRPr="00936F8B" w:rsidRDefault="0012066F" w:rsidP="00CF7A07">
            <w:r>
              <w:t xml:space="preserve"> Block Count</w:t>
            </w:r>
          </w:p>
        </w:tc>
        <w:tc>
          <w:tcPr>
            <w:tcW w:w="1080" w:type="dxa"/>
            <w:shd w:val="clear" w:color="auto" w:fill="auto"/>
          </w:tcPr>
          <w:p w14:paraId="6FFE6CB0" w14:textId="77777777" w:rsidR="0012066F" w:rsidRPr="00FC537C" w:rsidRDefault="0012066F" w:rsidP="00CF7A07">
            <w:pPr>
              <w:jc w:val="center"/>
            </w:pPr>
            <w:r w:rsidRPr="00FC537C">
              <w:t>M</w:t>
            </w:r>
          </w:p>
        </w:tc>
        <w:tc>
          <w:tcPr>
            <w:tcW w:w="4680" w:type="dxa"/>
            <w:shd w:val="clear" w:color="auto" w:fill="auto"/>
          </w:tcPr>
          <w:p w14:paraId="0E9C82D1" w14:textId="77777777" w:rsidR="0012066F" w:rsidRPr="00FC537C" w:rsidRDefault="0012066F" w:rsidP="00CF7A07">
            <w:r>
              <w:t>Calculated value</w:t>
            </w:r>
          </w:p>
        </w:tc>
        <w:tc>
          <w:tcPr>
            <w:tcW w:w="900" w:type="dxa"/>
            <w:shd w:val="clear" w:color="auto" w:fill="auto"/>
          </w:tcPr>
          <w:p w14:paraId="25534E8A" w14:textId="77777777" w:rsidR="0012066F" w:rsidRPr="00FC537C" w:rsidRDefault="0012066F" w:rsidP="00CF7A07">
            <w:pPr>
              <w:jc w:val="center"/>
            </w:pPr>
            <w:r>
              <w:t>06</w:t>
            </w:r>
          </w:p>
        </w:tc>
        <w:tc>
          <w:tcPr>
            <w:tcW w:w="1080" w:type="dxa"/>
            <w:shd w:val="clear" w:color="auto" w:fill="auto"/>
          </w:tcPr>
          <w:p w14:paraId="07F8C9F8" w14:textId="77777777" w:rsidR="0012066F" w:rsidRPr="00FC537C" w:rsidRDefault="0012066F" w:rsidP="00CF7A07">
            <w:pPr>
              <w:jc w:val="center"/>
            </w:pPr>
            <w:r>
              <w:t>08-13</w:t>
            </w:r>
          </w:p>
        </w:tc>
      </w:tr>
      <w:tr w:rsidR="0012066F" w:rsidRPr="00894E12" w14:paraId="6F456E0B" w14:textId="77777777" w:rsidTr="00CF7A07">
        <w:tc>
          <w:tcPr>
            <w:tcW w:w="1553" w:type="dxa"/>
          </w:tcPr>
          <w:p w14:paraId="4A723992" w14:textId="77777777" w:rsidR="0012066F" w:rsidRPr="00936F8B" w:rsidRDefault="0012066F" w:rsidP="00CF7A07">
            <w:r>
              <w:t xml:space="preserve"> Entry / Addenda Count</w:t>
            </w:r>
          </w:p>
        </w:tc>
        <w:tc>
          <w:tcPr>
            <w:tcW w:w="1080" w:type="dxa"/>
            <w:shd w:val="clear" w:color="auto" w:fill="auto"/>
          </w:tcPr>
          <w:p w14:paraId="1B17737A" w14:textId="77777777" w:rsidR="0012066F" w:rsidRPr="00FC537C" w:rsidRDefault="0012066F" w:rsidP="00CF7A07">
            <w:pPr>
              <w:jc w:val="center"/>
            </w:pPr>
            <w:r w:rsidRPr="00FC537C">
              <w:t>M</w:t>
            </w:r>
          </w:p>
        </w:tc>
        <w:tc>
          <w:tcPr>
            <w:tcW w:w="4680" w:type="dxa"/>
            <w:shd w:val="clear" w:color="auto" w:fill="auto"/>
          </w:tcPr>
          <w:p w14:paraId="6DB5D633" w14:textId="77777777" w:rsidR="0012066F" w:rsidRPr="00FC537C" w:rsidRDefault="0012066F" w:rsidP="00CF7A07">
            <w:r>
              <w:t>Calculated value</w:t>
            </w:r>
          </w:p>
        </w:tc>
        <w:tc>
          <w:tcPr>
            <w:tcW w:w="900" w:type="dxa"/>
            <w:shd w:val="clear" w:color="auto" w:fill="auto"/>
          </w:tcPr>
          <w:p w14:paraId="73E75C48" w14:textId="77777777" w:rsidR="0012066F" w:rsidRPr="00FC537C" w:rsidRDefault="0012066F" w:rsidP="00CF7A07">
            <w:pPr>
              <w:jc w:val="center"/>
            </w:pPr>
            <w:r>
              <w:t>08</w:t>
            </w:r>
          </w:p>
        </w:tc>
        <w:tc>
          <w:tcPr>
            <w:tcW w:w="1080" w:type="dxa"/>
            <w:shd w:val="clear" w:color="auto" w:fill="auto"/>
          </w:tcPr>
          <w:p w14:paraId="0DCC3CCE" w14:textId="77777777" w:rsidR="0012066F" w:rsidRPr="00FC537C" w:rsidRDefault="0012066F" w:rsidP="00CF7A07">
            <w:pPr>
              <w:jc w:val="center"/>
            </w:pPr>
            <w:r>
              <w:t>14-21</w:t>
            </w:r>
          </w:p>
        </w:tc>
      </w:tr>
      <w:tr w:rsidR="0012066F" w:rsidRPr="00894E12" w14:paraId="1CCFDE7F" w14:textId="77777777" w:rsidTr="00CF7A07">
        <w:tc>
          <w:tcPr>
            <w:tcW w:w="1553" w:type="dxa"/>
          </w:tcPr>
          <w:p w14:paraId="559B9993" w14:textId="77777777" w:rsidR="0012066F" w:rsidRPr="00936F8B" w:rsidRDefault="0012066F" w:rsidP="00CF7A07">
            <w:r>
              <w:t xml:space="preserve"> Entry Hash</w:t>
            </w:r>
          </w:p>
        </w:tc>
        <w:tc>
          <w:tcPr>
            <w:tcW w:w="1080" w:type="dxa"/>
            <w:shd w:val="clear" w:color="auto" w:fill="auto"/>
          </w:tcPr>
          <w:p w14:paraId="4D5F86BA" w14:textId="77777777" w:rsidR="0012066F" w:rsidRPr="00FC537C" w:rsidRDefault="0012066F" w:rsidP="00CF7A07">
            <w:pPr>
              <w:jc w:val="center"/>
            </w:pPr>
            <w:r w:rsidRPr="00FC537C">
              <w:t>M</w:t>
            </w:r>
          </w:p>
        </w:tc>
        <w:tc>
          <w:tcPr>
            <w:tcW w:w="4680" w:type="dxa"/>
            <w:shd w:val="clear" w:color="auto" w:fill="auto"/>
          </w:tcPr>
          <w:p w14:paraId="64C05DBE" w14:textId="77777777" w:rsidR="0012066F" w:rsidRPr="00FC537C" w:rsidRDefault="0012066F" w:rsidP="00CF7A07">
            <w:r>
              <w:t>Calculated value</w:t>
            </w:r>
          </w:p>
        </w:tc>
        <w:tc>
          <w:tcPr>
            <w:tcW w:w="900" w:type="dxa"/>
            <w:shd w:val="clear" w:color="auto" w:fill="auto"/>
          </w:tcPr>
          <w:p w14:paraId="42D92980" w14:textId="77777777" w:rsidR="0012066F" w:rsidRPr="00FC537C" w:rsidRDefault="0012066F" w:rsidP="00CF7A07">
            <w:pPr>
              <w:jc w:val="center"/>
            </w:pPr>
            <w:r>
              <w:t>10</w:t>
            </w:r>
          </w:p>
        </w:tc>
        <w:tc>
          <w:tcPr>
            <w:tcW w:w="1080" w:type="dxa"/>
            <w:shd w:val="clear" w:color="auto" w:fill="auto"/>
          </w:tcPr>
          <w:p w14:paraId="2019E76C" w14:textId="77777777" w:rsidR="0012066F" w:rsidRPr="00FC537C" w:rsidRDefault="0012066F" w:rsidP="00CF7A07">
            <w:pPr>
              <w:jc w:val="center"/>
            </w:pPr>
            <w:r>
              <w:t>22-31</w:t>
            </w:r>
          </w:p>
        </w:tc>
      </w:tr>
      <w:tr w:rsidR="0012066F" w:rsidRPr="00894E12" w14:paraId="0CCF5DA2" w14:textId="77777777" w:rsidTr="00CF7A07">
        <w:tc>
          <w:tcPr>
            <w:tcW w:w="1553" w:type="dxa"/>
          </w:tcPr>
          <w:p w14:paraId="6D9773D1" w14:textId="77777777" w:rsidR="0012066F" w:rsidRDefault="0012066F" w:rsidP="00CF7A07">
            <w:r>
              <w:t xml:space="preserve"> Total Debit Entry Dollar Amount  </w:t>
            </w:r>
          </w:p>
          <w:p w14:paraId="66431647" w14:textId="77777777" w:rsidR="0012066F" w:rsidRPr="00936F8B" w:rsidRDefault="0012066F" w:rsidP="00CF7A07">
            <w:r>
              <w:t xml:space="preserve"> in File</w:t>
            </w:r>
          </w:p>
        </w:tc>
        <w:tc>
          <w:tcPr>
            <w:tcW w:w="1080" w:type="dxa"/>
            <w:shd w:val="clear" w:color="auto" w:fill="auto"/>
          </w:tcPr>
          <w:p w14:paraId="36BA9DA6" w14:textId="77777777" w:rsidR="0012066F" w:rsidRPr="00FC537C" w:rsidRDefault="0012066F" w:rsidP="00CF7A07">
            <w:pPr>
              <w:jc w:val="center"/>
            </w:pPr>
            <w:r w:rsidRPr="00FC537C">
              <w:t>M</w:t>
            </w:r>
          </w:p>
        </w:tc>
        <w:tc>
          <w:tcPr>
            <w:tcW w:w="4680" w:type="dxa"/>
            <w:shd w:val="clear" w:color="auto" w:fill="auto"/>
          </w:tcPr>
          <w:p w14:paraId="303ECCD0" w14:textId="77777777" w:rsidR="0012066F" w:rsidRPr="00FC537C" w:rsidRDefault="0012066F" w:rsidP="00CF7A07">
            <w:r>
              <w:t>‘0’ Always - $$$$$$$$$$cc</w:t>
            </w:r>
          </w:p>
        </w:tc>
        <w:tc>
          <w:tcPr>
            <w:tcW w:w="900" w:type="dxa"/>
            <w:shd w:val="clear" w:color="auto" w:fill="auto"/>
          </w:tcPr>
          <w:p w14:paraId="7444036D" w14:textId="77777777" w:rsidR="0012066F" w:rsidRPr="00FC537C" w:rsidRDefault="0012066F" w:rsidP="00CF7A07">
            <w:pPr>
              <w:jc w:val="center"/>
            </w:pPr>
            <w:r>
              <w:t>12</w:t>
            </w:r>
          </w:p>
        </w:tc>
        <w:tc>
          <w:tcPr>
            <w:tcW w:w="1080" w:type="dxa"/>
            <w:shd w:val="clear" w:color="auto" w:fill="auto"/>
          </w:tcPr>
          <w:p w14:paraId="704471D1" w14:textId="77777777" w:rsidR="0012066F" w:rsidRPr="00FC537C" w:rsidRDefault="0012066F" w:rsidP="00CF7A07">
            <w:pPr>
              <w:jc w:val="center"/>
            </w:pPr>
            <w:r>
              <w:t>32-43</w:t>
            </w:r>
          </w:p>
        </w:tc>
      </w:tr>
      <w:tr w:rsidR="0012066F" w:rsidRPr="00894E12" w14:paraId="5FF5B815" w14:textId="77777777" w:rsidTr="00CF7A07">
        <w:tc>
          <w:tcPr>
            <w:tcW w:w="1553" w:type="dxa"/>
          </w:tcPr>
          <w:p w14:paraId="0A47C953" w14:textId="77777777" w:rsidR="0012066F" w:rsidRDefault="0012066F" w:rsidP="00CF7A07">
            <w:r>
              <w:t xml:space="preserve"> Total Credit Entry Dollar Amount </w:t>
            </w:r>
          </w:p>
          <w:p w14:paraId="7F0334D6" w14:textId="77777777" w:rsidR="0012066F" w:rsidRPr="00936F8B" w:rsidRDefault="0012066F" w:rsidP="00CF7A07">
            <w:r>
              <w:t xml:space="preserve"> in File</w:t>
            </w:r>
          </w:p>
        </w:tc>
        <w:tc>
          <w:tcPr>
            <w:tcW w:w="1080" w:type="dxa"/>
            <w:shd w:val="clear" w:color="auto" w:fill="auto"/>
          </w:tcPr>
          <w:p w14:paraId="390F0515" w14:textId="77777777" w:rsidR="0012066F" w:rsidRPr="00FC537C" w:rsidRDefault="0012066F" w:rsidP="00CF7A07">
            <w:pPr>
              <w:jc w:val="center"/>
            </w:pPr>
            <w:r w:rsidRPr="00FC537C">
              <w:t>M</w:t>
            </w:r>
          </w:p>
        </w:tc>
        <w:tc>
          <w:tcPr>
            <w:tcW w:w="4680" w:type="dxa"/>
            <w:shd w:val="clear" w:color="auto" w:fill="auto"/>
          </w:tcPr>
          <w:p w14:paraId="1042BC8A" w14:textId="77777777" w:rsidR="0012066F" w:rsidRPr="00FC537C" w:rsidRDefault="0012066F" w:rsidP="00CF7A07">
            <w:r>
              <w:t>Total Credit File Control Total (sum(da.payamt.pa_amt)) - $$$$$$$$$$cc</w:t>
            </w:r>
          </w:p>
        </w:tc>
        <w:tc>
          <w:tcPr>
            <w:tcW w:w="900" w:type="dxa"/>
            <w:shd w:val="clear" w:color="auto" w:fill="auto"/>
          </w:tcPr>
          <w:p w14:paraId="6B47BFAA" w14:textId="77777777" w:rsidR="0012066F" w:rsidRPr="00FC537C" w:rsidRDefault="0012066F" w:rsidP="00CF7A07">
            <w:pPr>
              <w:jc w:val="center"/>
            </w:pPr>
            <w:r>
              <w:t>12</w:t>
            </w:r>
          </w:p>
        </w:tc>
        <w:tc>
          <w:tcPr>
            <w:tcW w:w="1080" w:type="dxa"/>
            <w:shd w:val="clear" w:color="auto" w:fill="auto"/>
          </w:tcPr>
          <w:p w14:paraId="3A90CC2D" w14:textId="77777777" w:rsidR="0012066F" w:rsidRPr="00FC537C" w:rsidRDefault="0012066F" w:rsidP="00CF7A07">
            <w:pPr>
              <w:jc w:val="center"/>
            </w:pPr>
            <w:r>
              <w:t>44-55</w:t>
            </w:r>
          </w:p>
        </w:tc>
      </w:tr>
      <w:tr w:rsidR="0012066F" w:rsidRPr="00894E12" w14:paraId="0DABF92C" w14:textId="77777777" w:rsidTr="00CF7A07">
        <w:tc>
          <w:tcPr>
            <w:tcW w:w="1553" w:type="dxa"/>
          </w:tcPr>
          <w:p w14:paraId="70A3E062" w14:textId="77777777" w:rsidR="0012066F" w:rsidRPr="00936F8B" w:rsidRDefault="0012066F" w:rsidP="00CF7A07">
            <w:r>
              <w:t xml:space="preserve"> </w:t>
            </w:r>
            <w:r w:rsidRPr="00936F8B">
              <w:t>Reserved</w:t>
            </w:r>
          </w:p>
        </w:tc>
        <w:tc>
          <w:tcPr>
            <w:tcW w:w="1080" w:type="dxa"/>
            <w:shd w:val="clear" w:color="auto" w:fill="auto"/>
          </w:tcPr>
          <w:p w14:paraId="59E3F8E0" w14:textId="77777777" w:rsidR="0012066F" w:rsidRPr="00FC537C" w:rsidRDefault="0012066F" w:rsidP="00CF7A07">
            <w:pPr>
              <w:jc w:val="center"/>
            </w:pPr>
            <w:r w:rsidRPr="00FC537C">
              <w:t>N/A</w:t>
            </w:r>
          </w:p>
        </w:tc>
        <w:tc>
          <w:tcPr>
            <w:tcW w:w="4680" w:type="dxa"/>
            <w:shd w:val="clear" w:color="auto" w:fill="auto"/>
          </w:tcPr>
          <w:p w14:paraId="19CF8B29" w14:textId="77777777" w:rsidR="0012066F" w:rsidRPr="00FC537C" w:rsidRDefault="0012066F" w:rsidP="00CF7A07">
            <w:r>
              <w:t>Blank – EFT Setup</w:t>
            </w:r>
          </w:p>
        </w:tc>
        <w:tc>
          <w:tcPr>
            <w:tcW w:w="900" w:type="dxa"/>
            <w:shd w:val="clear" w:color="auto" w:fill="auto"/>
          </w:tcPr>
          <w:p w14:paraId="4A1A58F2" w14:textId="77777777" w:rsidR="0012066F" w:rsidRPr="00FC537C" w:rsidRDefault="0012066F" w:rsidP="00CF7A07">
            <w:pPr>
              <w:jc w:val="center"/>
            </w:pPr>
            <w:r>
              <w:t>39</w:t>
            </w:r>
          </w:p>
        </w:tc>
        <w:tc>
          <w:tcPr>
            <w:tcW w:w="1080" w:type="dxa"/>
            <w:shd w:val="clear" w:color="auto" w:fill="auto"/>
          </w:tcPr>
          <w:p w14:paraId="6FD30677" w14:textId="4CB58237" w:rsidR="0012066F" w:rsidRPr="00FC537C" w:rsidRDefault="0012066F" w:rsidP="00CF7A07">
            <w:pPr>
              <w:jc w:val="center"/>
            </w:pPr>
            <w:r>
              <w:t>56-94</w:t>
            </w:r>
          </w:p>
        </w:tc>
      </w:tr>
    </w:tbl>
    <w:p w14:paraId="31E1FDDF" w14:textId="39A237A3" w:rsidR="00C0616B" w:rsidRDefault="002962CD">
      <w:r>
        <w:br/>
      </w:r>
    </w:p>
    <w:p w14:paraId="62D8E6E8" w14:textId="026E099C" w:rsidR="002962CD" w:rsidRPr="00E8520D" w:rsidRDefault="00EA046B" w:rsidP="002962CD">
      <w:pPr>
        <w:pStyle w:val="Heading3"/>
      </w:pPr>
      <w:bookmarkStart w:id="29" w:name="_Toc175565851"/>
      <w:r>
        <w:t xml:space="preserve">Positive Pay Format for Heartland </w:t>
      </w:r>
      <w:r w:rsidR="002962CD">
        <w:t>Bank</w:t>
      </w:r>
      <w:r w:rsidR="002962CD" w:rsidRPr="00E8520D">
        <w:t xml:space="preserve"> (</w:t>
      </w:r>
      <w:r w:rsidR="00BC1CC4">
        <w:t>23.74063</w:t>
      </w:r>
      <w:r w:rsidR="002962CD">
        <w:t xml:space="preserve"> / FIN-</w:t>
      </w:r>
      <w:r w:rsidR="00BC1CC4">
        <w:t>11687</w:t>
      </w:r>
      <w:r w:rsidR="002962CD" w:rsidRPr="00E8520D">
        <w:t>)</w:t>
      </w:r>
      <w:bookmarkEnd w:id="29"/>
    </w:p>
    <w:p w14:paraId="361F3257" w14:textId="77777777" w:rsidR="002962CD" w:rsidRDefault="002962CD" w:rsidP="002962CD">
      <w:pPr>
        <w:spacing w:before="115" w:after="30"/>
        <w:ind w:left="720"/>
        <w:rPr>
          <w:b/>
          <w:bCs/>
          <w:shd w:val="clear" w:color="auto" w:fill="FFFFFF"/>
        </w:rPr>
      </w:pPr>
    </w:p>
    <w:p w14:paraId="228C510A" w14:textId="4BB498F2" w:rsidR="002962CD" w:rsidRPr="003F5BC3" w:rsidRDefault="002962CD" w:rsidP="003F5BC3">
      <w:pPr>
        <w:pStyle w:val="BodyText"/>
        <w:rPr>
          <w:b/>
          <w:bCs/>
          <w:shd w:val="clear" w:color="auto" w:fill="FFFFFF"/>
        </w:rPr>
      </w:pPr>
      <w:r w:rsidRPr="0012066F">
        <w:rPr>
          <w:b/>
          <w:bCs/>
          <w:shd w:val="clear" w:color="auto" w:fill="FFFFFF"/>
        </w:rPr>
        <w:t>Overview:</w:t>
      </w:r>
      <w:r w:rsidR="003F5BC3">
        <w:rPr>
          <w:b/>
          <w:bCs/>
          <w:shd w:val="clear" w:color="auto" w:fill="FFFFFF"/>
        </w:rPr>
        <w:br/>
      </w:r>
      <w:r w:rsidR="00EA046B" w:rsidRPr="00EA046B">
        <w:rPr>
          <w:lang w:val="en-CA"/>
        </w:rPr>
        <w:t xml:space="preserve">A new AP </w:t>
      </w:r>
      <w:r w:rsidR="00847F3B">
        <w:rPr>
          <w:lang w:val="en-CA"/>
        </w:rPr>
        <w:t>p</w:t>
      </w:r>
      <w:r w:rsidR="00EA046B" w:rsidRPr="00EA046B">
        <w:rPr>
          <w:lang w:val="en-CA"/>
        </w:rPr>
        <w:t xml:space="preserve">ositive </w:t>
      </w:r>
      <w:r w:rsidR="00847F3B">
        <w:rPr>
          <w:lang w:val="en-CA"/>
        </w:rPr>
        <w:t>p</w:t>
      </w:r>
      <w:r w:rsidR="00EA046B" w:rsidRPr="00EA046B">
        <w:rPr>
          <w:lang w:val="en-CA"/>
        </w:rPr>
        <w:t>ay format HRTLANDBNK has been created for Heartland Bank.</w:t>
      </w:r>
      <w:r w:rsidR="00EA046B">
        <w:rPr>
          <w:lang w:val="en-CA"/>
        </w:rPr>
        <w:br/>
      </w:r>
    </w:p>
    <w:p w14:paraId="501C6699" w14:textId="10AF94C8" w:rsidR="002962CD" w:rsidRDefault="002962CD" w:rsidP="002962CD">
      <w:pPr>
        <w:pStyle w:val="BodyText"/>
        <w:rPr>
          <w:lang w:val="en-CA"/>
        </w:rPr>
      </w:pPr>
      <w:r w:rsidRPr="0012066F">
        <w:rPr>
          <w:b/>
          <w:bCs/>
          <w:shd w:val="clear" w:color="auto" w:fill="FFFFFF"/>
        </w:rPr>
        <w:t>Modifications:</w:t>
      </w:r>
      <w:r w:rsidR="003F5BC3">
        <w:rPr>
          <w:b/>
          <w:bCs/>
          <w:shd w:val="clear" w:color="auto" w:fill="FFFFFF"/>
        </w:rPr>
        <w:br/>
      </w:r>
      <w:r w:rsidR="00EA046B">
        <w:rPr>
          <w:lang w:val="en-CA"/>
        </w:rPr>
        <w:t>N/A</w:t>
      </w:r>
    </w:p>
    <w:p w14:paraId="35DC82AF" w14:textId="77777777" w:rsidR="00EA046B" w:rsidRDefault="00EA046B" w:rsidP="002962CD">
      <w:pPr>
        <w:pStyle w:val="BodyText"/>
        <w:rPr>
          <w:noProof/>
        </w:rPr>
      </w:pPr>
    </w:p>
    <w:p w14:paraId="6C98DF29" w14:textId="77777777" w:rsidR="002962CD" w:rsidRPr="0012066F" w:rsidRDefault="002962CD" w:rsidP="002962CD">
      <w:pPr>
        <w:pStyle w:val="BodyText"/>
        <w:rPr>
          <w:b/>
          <w:bCs/>
          <w:noProof/>
        </w:rPr>
      </w:pPr>
      <w:r w:rsidRPr="0012066F">
        <w:rPr>
          <w:b/>
          <w:bCs/>
        </w:rPr>
        <w:t xml:space="preserve">EFT Setup: </w:t>
      </w:r>
    </w:p>
    <w:p w14:paraId="33472DE9" w14:textId="09EFFF9C" w:rsidR="00EA046B" w:rsidRDefault="00EA046B" w:rsidP="00EA046B">
      <w:pPr>
        <w:ind w:left="720"/>
      </w:pPr>
      <w:r>
        <w:t>Creating a bank group:</w:t>
      </w:r>
    </w:p>
    <w:p w14:paraId="4CB91C95" w14:textId="77777777" w:rsidR="00EA046B" w:rsidRDefault="00EA046B" w:rsidP="00EA046B">
      <w:pPr>
        <w:ind w:left="720"/>
      </w:pPr>
    </w:p>
    <w:p w14:paraId="748A7145" w14:textId="77777777" w:rsidR="00EA046B" w:rsidRDefault="00EA046B" w:rsidP="00EA046B">
      <w:pPr>
        <w:ind w:left="720"/>
      </w:pPr>
      <w:r>
        <w:rPr>
          <w:noProof/>
        </w:rPr>
        <w:drawing>
          <wp:inline distT="0" distB="0" distL="0" distR="0" wp14:anchorId="0C8221C9" wp14:editId="7756DA5B">
            <wp:extent cx="5943600" cy="2112645"/>
            <wp:effectExtent l="0" t="0" r="0" b="1905"/>
            <wp:docPr id="13373863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86317" name="Picture 1" descr="A screenshot of a computer&#10;&#10;Description automatically generated"/>
                    <pic:cNvPicPr/>
                  </pic:nvPicPr>
                  <pic:blipFill>
                    <a:blip r:embed="rId97"/>
                    <a:stretch>
                      <a:fillRect/>
                    </a:stretch>
                  </pic:blipFill>
                  <pic:spPr>
                    <a:xfrm>
                      <a:off x="0" y="0"/>
                      <a:ext cx="5943600" cy="2112645"/>
                    </a:xfrm>
                    <a:prstGeom prst="rect">
                      <a:avLst/>
                    </a:prstGeom>
                  </pic:spPr>
                </pic:pic>
              </a:graphicData>
            </a:graphic>
          </wp:inline>
        </w:drawing>
      </w:r>
    </w:p>
    <w:p w14:paraId="3A14BF46" w14:textId="65F0C075" w:rsidR="00546DB4" w:rsidRPr="00546DB4" w:rsidRDefault="00546DB4" w:rsidP="00546DB4">
      <w:pPr>
        <w:ind w:left="720"/>
        <w:rPr>
          <w:lang w:val="en-CA"/>
        </w:rPr>
      </w:pPr>
      <w:r w:rsidRPr="00546DB4">
        <w:rPr>
          <w:i/>
          <w:iCs/>
          <w:sz w:val="14"/>
          <w:szCs w:val="14"/>
          <w:lang w:val="en-CA"/>
        </w:rPr>
        <w:t xml:space="preserve">AP &gt; </w:t>
      </w:r>
      <w:r>
        <w:rPr>
          <w:i/>
          <w:iCs/>
          <w:sz w:val="14"/>
          <w:szCs w:val="14"/>
          <w:lang w:val="en-CA"/>
        </w:rPr>
        <w:t>Check &gt; Positive Pay Register</w:t>
      </w:r>
    </w:p>
    <w:p w14:paraId="7E28488B" w14:textId="77777777" w:rsidR="00EA046B" w:rsidRDefault="00EA046B" w:rsidP="00EA046B">
      <w:pPr>
        <w:ind w:left="720"/>
      </w:pPr>
    </w:p>
    <w:p w14:paraId="662977AF" w14:textId="10EC8165" w:rsidR="00EA046B" w:rsidRDefault="00EA046B" w:rsidP="00EA046B">
      <w:pPr>
        <w:ind w:left="720"/>
      </w:pPr>
      <w:r>
        <w:t xml:space="preserve">Creating a register under the </w:t>
      </w:r>
      <w:r w:rsidR="003F5BC3">
        <w:t>Heartland</w:t>
      </w:r>
      <w:r>
        <w:t xml:space="preserve"> Bank group code:</w:t>
      </w:r>
    </w:p>
    <w:p w14:paraId="5FE16198" w14:textId="77777777" w:rsidR="00EA046B" w:rsidRDefault="00EA046B" w:rsidP="00EA046B">
      <w:pPr>
        <w:ind w:left="720"/>
      </w:pPr>
    </w:p>
    <w:p w14:paraId="6469E912" w14:textId="77777777" w:rsidR="00EA046B" w:rsidRDefault="00EA046B" w:rsidP="00EA046B">
      <w:pPr>
        <w:ind w:left="720"/>
      </w:pPr>
      <w:r>
        <w:rPr>
          <w:noProof/>
        </w:rPr>
        <w:drawing>
          <wp:inline distT="0" distB="0" distL="0" distR="0" wp14:anchorId="5A03DA0E" wp14:editId="60D134CF">
            <wp:extent cx="5943600" cy="2003425"/>
            <wp:effectExtent l="0" t="0" r="0" b="0"/>
            <wp:docPr id="323096240" name="Picture 1" descr="A computer screen with a box and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96240" name="Picture 1" descr="A computer screen with a box and text box&#10;&#10;Description automatically generated"/>
                    <pic:cNvPicPr/>
                  </pic:nvPicPr>
                  <pic:blipFill>
                    <a:blip r:embed="rId98"/>
                    <a:stretch>
                      <a:fillRect/>
                    </a:stretch>
                  </pic:blipFill>
                  <pic:spPr>
                    <a:xfrm>
                      <a:off x="0" y="0"/>
                      <a:ext cx="5943600" cy="2003425"/>
                    </a:xfrm>
                    <a:prstGeom prst="rect">
                      <a:avLst/>
                    </a:prstGeom>
                  </pic:spPr>
                </pic:pic>
              </a:graphicData>
            </a:graphic>
          </wp:inline>
        </w:drawing>
      </w:r>
    </w:p>
    <w:p w14:paraId="7686B6A5" w14:textId="3E45864B" w:rsidR="00546DB4" w:rsidRPr="00546DB4" w:rsidRDefault="00546DB4" w:rsidP="00546DB4">
      <w:pPr>
        <w:ind w:left="720"/>
        <w:rPr>
          <w:lang w:val="en-CA"/>
        </w:rPr>
      </w:pPr>
      <w:r w:rsidRPr="00546DB4">
        <w:rPr>
          <w:i/>
          <w:iCs/>
          <w:sz w:val="14"/>
          <w:szCs w:val="14"/>
          <w:lang w:val="en-CA"/>
        </w:rPr>
        <w:t xml:space="preserve">AP &gt; </w:t>
      </w:r>
      <w:r>
        <w:rPr>
          <w:i/>
          <w:iCs/>
          <w:sz w:val="14"/>
          <w:szCs w:val="14"/>
          <w:lang w:val="en-CA"/>
        </w:rPr>
        <w:t>Check &gt; Positive Pay Register</w:t>
      </w:r>
    </w:p>
    <w:p w14:paraId="4E1F441C" w14:textId="77777777" w:rsidR="00EA046B" w:rsidRDefault="00EA046B" w:rsidP="00EA046B">
      <w:pPr>
        <w:ind w:left="720"/>
      </w:pPr>
    </w:p>
    <w:p w14:paraId="2084C795" w14:textId="77777777" w:rsidR="00EA046B" w:rsidRDefault="00EA046B" w:rsidP="00EA046B">
      <w:pPr>
        <w:ind w:left="720"/>
      </w:pPr>
      <w:r>
        <w:t>The positive pay format is generated as seen below:</w:t>
      </w:r>
    </w:p>
    <w:p w14:paraId="20E957B4" w14:textId="77777777" w:rsidR="00EA046B" w:rsidRDefault="00EA046B" w:rsidP="00EA046B">
      <w:pPr>
        <w:ind w:left="720"/>
      </w:pPr>
    </w:p>
    <w:p w14:paraId="32D64D30" w14:textId="77777777" w:rsidR="00EA046B" w:rsidRDefault="00EA046B" w:rsidP="00EA046B">
      <w:pPr>
        <w:ind w:left="720"/>
      </w:pPr>
      <w:r>
        <w:rPr>
          <w:noProof/>
        </w:rPr>
        <w:drawing>
          <wp:inline distT="0" distB="0" distL="0" distR="0" wp14:anchorId="54E3CE5A" wp14:editId="427034C7">
            <wp:extent cx="5943600" cy="1325880"/>
            <wp:effectExtent l="0" t="0" r="0" b="7620"/>
            <wp:docPr id="2623007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00752" name="Picture 1" descr="A screenshot of a computer&#10;&#10;Description automatically generated"/>
                    <pic:cNvPicPr/>
                  </pic:nvPicPr>
                  <pic:blipFill>
                    <a:blip r:embed="rId99"/>
                    <a:stretch>
                      <a:fillRect/>
                    </a:stretch>
                  </pic:blipFill>
                  <pic:spPr>
                    <a:xfrm>
                      <a:off x="0" y="0"/>
                      <a:ext cx="5943600" cy="1325880"/>
                    </a:xfrm>
                    <a:prstGeom prst="rect">
                      <a:avLst/>
                    </a:prstGeom>
                  </pic:spPr>
                </pic:pic>
              </a:graphicData>
            </a:graphic>
          </wp:inline>
        </w:drawing>
      </w:r>
    </w:p>
    <w:p w14:paraId="625BF823" w14:textId="77777777" w:rsidR="00EA046B" w:rsidRDefault="00EA046B" w:rsidP="00EA046B">
      <w:pPr>
        <w:ind w:left="720"/>
      </w:pPr>
    </w:p>
    <w:p w14:paraId="7D4B3E6A" w14:textId="5E681498" w:rsidR="00EA046B" w:rsidRDefault="00847F3B" w:rsidP="00EA046B">
      <w:pPr>
        <w:ind w:left="720"/>
      </w:pPr>
      <w:r>
        <w:t>The positive</w:t>
      </w:r>
      <w:r w:rsidR="00EA046B">
        <w:t xml:space="preserve"> pay file lines up with the following Heartland Bank specifications document</w:t>
      </w:r>
      <w:r w:rsidR="008A1F58">
        <w:t>:</w:t>
      </w:r>
    </w:p>
    <w:p w14:paraId="4AA65155" w14:textId="77777777" w:rsidR="00EA046B" w:rsidRDefault="00EA046B" w:rsidP="00EA046B">
      <w:pPr>
        <w:ind w:left="720"/>
      </w:pPr>
    </w:p>
    <w:p w14:paraId="698B0836" w14:textId="77777777" w:rsidR="00EA046B" w:rsidRDefault="00EA046B" w:rsidP="00EA046B">
      <w:pPr>
        <w:ind w:left="720"/>
      </w:pPr>
      <w:r>
        <w:rPr>
          <w:noProof/>
        </w:rPr>
        <w:lastRenderedPageBreak/>
        <w:drawing>
          <wp:inline distT="0" distB="0" distL="0" distR="0" wp14:anchorId="65A58737" wp14:editId="1A41296A">
            <wp:extent cx="5943600" cy="8060690"/>
            <wp:effectExtent l="0" t="0" r="0" b="0"/>
            <wp:docPr id="141199003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90035" name="Picture 1" descr="A close-up of a document&#10;&#10;Description automatically generated"/>
                    <pic:cNvPicPr/>
                  </pic:nvPicPr>
                  <pic:blipFill>
                    <a:blip r:embed="rId100"/>
                    <a:stretch>
                      <a:fillRect/>
                    </a:stretch>
                  </pic:blipFill>
                  <pic:spPr>
                    <a:xfrm>
                      <a:off x="0" y="0"/>
                      <a:ext cx="5943600" cy="8060690"/>
                    </a:xfrm>
                    <a:prstGeom prst="rect">
                      <a:avLst/>
                    </a:prstGeom>
                  </pic:spPr>
                </pic:pic>
              </a:graphicData>
            </a:graphic>
          </wp:inline>
        </w:drawing>
      </w:r>
    </w:p>
    <w:p w14:paraId="4785812F" w14:textId="77777777" w:rsidR="00165429" w:rsidRDefault="00165429" w:rsidP="00EA046B">
      <w:pPr>
        <w:ind w:left="720"/>
      </w:pPr>
    </w:p>
    <w:p w14:paraId="5B7F291E" w14:textId="77777777" w:rsidR="00165429" w:rsidRDefault="00165429" w:rsidP="00EA046B">
      <w:pPr>
        <w:ind w:left="720"/>
      </w:pPr>
    </w:p>
    <w:p w14:paraId="39A0EF63" w14:textId="0E448172" w:rsidR="00847F3B" w:rsidRPr="00E8520D" w:rsidRDefault="00847F3B" w:rsidP="00847F3B">
      <w:pPr>
        <w:pStyle w:val="Heading3"/>
      </w:pPr>
      <w:bookmarkStart w:id="30" w:name="_Toc175565852"/>
      <w:r>
        <w:lastRenderedPageBreak/>
        <w:t xml:space="preserve">Positive Pay Format for </w:t>
      </w:r>
      <w:r w:rsidR="00BC1CC4">
        <w:t>United</w:t>
      </w:r>
      <w:r>
        <w:t xml:space="preserve"> Bank</w:t>
      </w:r>
      <w:r w:rsidRPr="00E8520D">
        <w:t xml:space="preserve"> (</w:t>
      </w:r>
      <w:r w:rsidRPr="00D525E3">
        <w:t>2</w:t>
      </w:r>
      <w:r>
        <w:t>4</w:t>
      </w:r>
      <w:r w:rsidRPr="00D525E3">
        <w:t>.</w:t>
      </w:r>
      <w:r w:rsidR="00BC1CC4">
        <w:t>85665</w:t>
      </w:r>
      <w:r>
        <w:t xml:space="preserve"> / FIN-</w:t>
      </w:r>
      <w:r w:rsidR="00BC1CC4">
        <w:t>14805</w:t>
      </w:r>
      <w:r w:rsidRPr="00E8520D">
        <w:t>)</w:t>
      </w:r>
      <w:bookmarkEnd w:id="30"/>
    </w:p>
    <w:p w14:paraId="6E0C705E" w14:textId="77777777" w:rsidR="00847F3B" w:rsidRDefault="00847F3B" w:rsidP="00847F3B">
      <w:pPr>
        <w:spacing w:before="115" w:after="30"/>
        <w:ind w:left="720"/>
        <w:rPr>
          <w:b/>
          <w:bCs/>
          <w:shd w:val="clear" w:color="auto" w:fill="FFFFFF"/>
        </w:rPr>
      </w:pPr>
    </w:p>
    <w:p w14:paraId="6E3FCA52" w14:textId="068FE492" w:rsidR="00847F3B" w:rsidRPr="00BC1CC4" w:rsidRDefault="00847F3B" w:rsidP="00BC1CC4">
      <w:pPr>
        <w:pStyle w:val="BodyText"/>
        <w:rPr>
          <w:lang w:val="en-CA"/>
        </w:rPr>
      </w:pPr>
      <w:r w:rsidRPr="0012066F">
        <w:rPr>
          <w:b/>
          <w:bCs/>
          <w:shd w:val="clear" w:color="auto" w:fill="FFFFFF"/>
        </w:rPr>
        <w:t>Overview:</w:t>
      </w:r>
      <w:r>
        <w:rPr>
          <w:b/>
          <w:bCs/>
          <w:shd w:val="clear" w:color="auto" w:fill="FFFFFF"/>
        </w:rPr>
        <w:br/>
      </w:r>
      <w:r w:rsidRPr="00EA046B">
        <w:rPr>
          <w:lang w:val="en-CA"/>
        </w:rPr>
        <w:t xml:space="preserve">A new AP Positive Pay format </w:t>
      </w:r>
      <w:r w:rsidR="00BC1CC4">
        <w:rPr>
          <w:lang w:val="en-CA"/>
        </w:rPr>
        <w:t>‘UNITEDBANK’ has been created for United Bank.</w:t>
      </w:r>
      <w:r>
        <w:rPr>
          <w:lang w:val="en-CA"/>
        </w:rPr>
        <w:br/>
      </w:r>
    </w:p>
    <w:p w14:paraId="20419584" w14:textId="77777777" w:rsidR="00847F3B" w:rsidRDefault="00847F3B" w:rsidP="00847F3B">
      <w:pPr>
        <w:pStyle w:val="BodyText"/>
        <w:rPr>
          <w:lang w:val="en-CA"/>
        </w:rPr>
      </w:pPr>
      <w:r w:rsidRPr="0012066F">
        <w:rPr>
          <w:b/>
          <w:bCs/>
          <w:shd w:val="clear" w:color="auto" w:fill="FFFFFF"/>
        </w:rPr>
        <w:t>Modifications:</w:t>
      </w:r>
      <w:r>
        <w:rPr>
          <w:b/>
          <w:bCs/>
          <w:shd w:val="clear" w:color="auto" w:fill="FFFFFF"/>
        </w:rPr>
        <w:br/>
      </w:r>
      <w:r>
        <w:rPr>
          <w:lang w:val="en-CA"/>
        </w:rPr>
        <w:t>N/A</w:t>
      </w:r>
    </w:p>
    <w:p w14:paraId="0F11A7D2" w14:textId="77777777" w:rsidR="00847F3B" w:rsidRDefault="00847F3B" w:rsidP="00847F3B">
      <w:pPr>
        <w:pStyle w:val="BodyText"/>
        <w:rPr>
          <w:noProof/>
        </w:rPr>
      </w:pPr>
    </w:p>
    <w:p w14:paraId="335FE5FA" w14:textId="77777777" w:rsidR="00847F3B" w:rsidRPr="0012066F" w:rsidRDefault="00847F3B" w:rsidP="00847F3B">
      <w:pPr>
        <w:pStyle w:val="BodyText"/>
        <w:rPr>
          <w:b/>
          <w:bCs/>
          <w:noProof/>
        </w:rPr>
      </w:pPr>
      <w:r w:rsidRPr="0012066F">
        <w:rPr>
          <w:b/>
          <w:bCs/>
        </w:rPr>
        <w:t xml:space="preserve">EFT Setup: </w:t>
      </w:r>
    </w:p>
    <w:p w14:paraId="2D0A8C42" w14:textId="77777777" w:rsidR="00D85B15" w:rsidRDefault="00D85B15" w:rsidP="002D2C20">
      <w:pPr>
        <w:ind w:firstLine="720"/>
        <w:rPr>
          <w:rFonts w:asciiTheme="minorHAnsi" w:hAnsiTheme="minorHAnsi"/>
          <w:noProof/>
          <w:lang w:val="en-CA"/>
        </w:rPr>
      </w:pPr>
      <w:r>
        <w:t>The following screen shows the EFT file codes setup for UNITEDBANK:</w:t>
      </w:r>
    </w:p>
    <w:p w14:paraId="08B399D2" w14:textId="77777777" w:rsidR="00D85B15" w:rsidRPr="00A408C1" w:rsidRDefault="00D85B15" w:rsidP="00D85B15">
      <w:pPr>
        <w:ind w:left="720"/>
        <w:rPr>
          <w:lang w:val="en-CA"/>
        </w:rPr>
      </w:pPr>
    </w:p>
    <w:p w14:paraId="6D20B898" w14:textId="77777777" w:rsidR="00D85B15" w:rsidRDefault="00D85B15" w:rsidP="00D85B15">
      <w:pPr>
        <w:ind w:left="720"/>
      </w:pPr>
      <w:r>
        <w:rPr>
          <w:noProof/>
        </w:rPr>
        <w:drawing>
          <wp:inline distT="0" distB="0" distL="0" distR="0" wp14:anchorId="12577331" wp14:editId="3FEADEDD">
            <wp:extent cx="5943600" cy="1096645"/>
            <wp:effectExtent l="0" t="0" r="0" b="8255"/>
            <wp:docPr id="5856339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33964" name="Picture 1" descr="A screenshot of a computer&#10;&#10;Description automatically generated"/>
                    <pic:cNvPicPr/>
                  </pic:nvPicPr>
                  <pic:blipFill>
                    <a:blip r:embed="rId101"/>
                    <a:stretch>
                      <a:fillRect/>
                    </a:stretch>
                  </pic:blipFill>
                  <pic:spPr>
                    <a:xfrm>
                      <a:off x="0" y="0"/>
                      <a:ext cx="5943600" cy="1096645"/>
                    </a:xfrm>
                    <a:prstGeom prst="rect">
                      <a:avLst/>
                    </a:prstGeom>
                  </pic:spPr>
                </pic:pic>
              </a:graphicData>
            </a:graphic>
          </wp:inline>
        </w:drawing>
      </w:r>
      <w:r>
        <w:br/>
      </w:r>
      <w:r>
        <w:rPr>
          <w:noProof/>
        </w:rPr>
        <w:drawing>
          <wp:inline distT="0" distB="0" distL="0" distR="0" wp14:anchorId="3074A9BD" wp14:editId="06A08F41">
            <wp:extent cx="5943600" cy="1101090"/>
            <wp:effectExtent l="0" t="0" r="0" b="3810"/>
            <wp:docPr id="10503319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31952" name="Picture 1" descr="A screenshot of a computer&#10;&#10;Description automatically generated"/>
                    <pic:cNvPicPr/>
                  </pic:nvPicPr>
                  <pic:blipFill>
                    <a:blip r:embed="rId102"/>
                    <a:stretch>
                      <a:fillRect/>
                    </a:stretch>
                  </pic:blipFill>
                  <pic:spPr>
                    <a:xfrm>
                      <a:off x="0" y="0"/>
                      <a:ext cx="5943600" cy="1101090"/>
                    </a:xfrm>
                    <a:prstGeom prst="rect">
                      <a:avLst/>
                    </a:prstGeom>
                  </pic:spPr>
                </pic:pic>
              </a:graphicData>
            </a:graphic>
          </wp:inline>
        </w:drawing>
      </w:r>
    </w:p>
    <w:p w14:paraId="667A8BA6" w14:textId="309231D3" w:rsidR="00546DB4" w:rsidRPr="00546DB4" w:rsidRDefault="00546DB4" w:rsidP="00546DB4">
      <w:pPr>
        <w:ind w:left="720"/>
        <w:rPr>
          <w:lang w:val="en-CA"/>
        </w:rPr>
      </w:pPr>
      <w:r w:rsidRPr="00546DB4">
        <w:rPr>
          <w:i/>
          <w:iCs/>
          <w:sz w:val="14"/>
          <w:szCs w:val="14"/>
          <w:lang w:val="en-CA"/>
        </w:rPr>
        <w:t>AP &gt; Setup &gt; Global Tables &gt; EFT</w:t>
      </w:r>
      <w:r>
        <w:rPr>
          <w:i/>
          <w:iCs/>
          <w:sz w:val="14"/>
          <w:szCs w:val="14"/>
          <w:lang w:val="en-CA"/>
        </w:rPr>
        <w:t xml:space="preserve"> Formats</w:t>
      </w:r>
    </w:p>
    <w:p w14:paraId="1B569EF9" w14:textId="77777777" w:rsidR="00D85B15" w:rsidRDefault="00D85B15" w:rsidP="00D85B15">
      <w:pPr>
        <w:ind w:left="720"/>
      </w:pPr>
    </w:p>
    <w:p w14:paraId="651D84C1" w14:textId="77777777" w:rsidR="00D85B15" w:rsidRDefault="00D85B15" w:rsidP="00D85B15">
      <w:pPr>
        <w:ind w:left="720"/>
        <w:rPr>
          <w:rFonts w:asciiTheme="minorHAnsi" w:hAnsiTheme="minorHAnsi"/>
          <w:lang w:val="en-CA"/>
        </w:rPr>
      </w:pPr>
      <w:r>
        <w:t>The Check Printing program allows users to select the available EFT file codes. Users can select the code and generate EFT files as required.</w:t>
      </w:r>
    </w:p>
    <w:p w14:paraId="387AD933" w14:textId="77777777" w:rsidR="00D85B15" w:rsidRPr="00A408C1" w:rsidRDefault="00D85B15" w:rsidP="00D85B15">
      <w:pPr>
        <w:ind w:left="720"/>
        <w:rPr>
          <w:lang w:val="en-CA"/>
        </w:rPr>
      </w:pPr>
    </w:p>
    <w:p w14:paraId="5BEB4162" w14:textId="77777777" w:rsidR="00D85B15" w:rsidRDefault="00D85B15" w:rsidP="00D85B15">
      <w:pPr>
        <w:ind w:left="720"/>
      </w:pPr>
    </w:p>
    <w:p w14:paraId="6B382DDB" w14:textId="77777777" w:rsidR="00D85B15" w:rsidRDefault="00D85B15" w:rsidP="00D85B15">
      <w:pPr>
        <w:ind w:left="720"/>
      </w:pPr>
    </w:p>
    <w:p w14:paraId="654421EB" w14:textId="77777777" w:rsidR="00D85B15" w:rsidRDefault="00D85B15" w:rsidP="00D85B15">
      <w:pPr>
        <w:ind w:left="720"/>
      </w:pPr>
      <w:r>
        <w:rPr>
          <w:noProof/>
        </w:rPr>
        <w:drawing>
          <wp:inline distT="0" distB="0" distL="0" distR="0" wp14:anchorId="58A4710D" wp14:editId="3791E1A8">
            <wp:extent cx="5943600" cy="3092450"/>
            <wp:effectExtent l="0" t="0" r="0" b="0"/>
            <wp:docPr id="4544385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438579" name="Picture 1" descr="A screenshot of a computer&#10;&#10;Description automatically generated"/>
                    <pic:cNvPicPr/>
                  </pic:nvPicPr>
                  <pic:blipFill>
                    <a:blip r:embed="rId103"/>
                    <a:stretch>
                      <a:fillRect/>
                    </a:stretch>
                  </pic:blipFill>
                  <pic:spPr>
                    <a:xfrm>
                      <a:off x="0" y="0"/>
                      <a:ext cx="5943600" cy="3092450"/>
                    </a:xfrm>
                    <a:prstGeom prst="rect">
                      <a:avLst/>
                    </a:prstGeom>
                  </pic:spPr>
                </pic:pic>
              </a:graphicData>
            </a:graphic>
          </wp:inline>
        </w:drawing>
      </w:r>
    </w:p>
    <w:p w14:paraId="3A9AC508" w14:textId="25FDA231" w:rsidR="00546DB4" w:rsidRDefault="00546DB4" w:rsidP="00546DB4">
      <w:pPr>
        <w:ind w:left="720"/>
      </w:pPr>
      <w:r>
        <w:rPr>
          <w:i/>
          <w:iCs/>
          <w:sz w:val="14"/>
          <w:szCs w:val="14"/>
        </w:rPr>
        <w:lastRenderedPageBreak/>
        <w:t>AP</w:t>
      </w:r>
      <w:r w:rsidRPr="00A47838">
        <w:rPr>
          <w:i/>
          <w:iCs/>
          <w:sz w:val="14"/>
          <w:szCs w:val="14"/>
        </w:rPr>
        <w:t xml:space="preserve"> &gt; </w:t>
      </w:r>
      <w:r>
        <w:rPr>
          <w:i/>
          <w:iCs/>
          <w:sz w:val="14"/>
          <w:szCs w:val="14"/>
        </w:rPr>
        <w:t>Check &gt; Print Checks</w:t>
      </w:r>
    </w:p>
    <w:p w14:paraId="01D61BDA" w14:textId="77777777" w:rsidR="00D85B15" w:rsidRDefault="00D85B15" w:rsidP="00D85B15">
      <w:pPr>
        <w:ind w:left="720"/>
      </w:pPr>
    </w:p>
    <w:p w14:paraId="0DF727C1" w14:textId="77777777" w:rsidR="00D85B15" w:rsidRDefault="00D85B15" w:rsidP="00D85B15">
      <w:pPr>
        <w:ind w:firstLine="720"/>
        <w:rPr>
          <w:rFonts w:asciiTheme="minorHAnsi" w:hAnsiTheme="minorHAnsi"/>
          <w:noProof/>
          <w:lang w:val="en-CA"/>
        </w:rPr>
      </w:pPr>
      <w:r>
        <w:rPr>
          <w:noProof/>
        </w:rPr>
        <w:t>The following is the EFT file is generated:</w:t>
      </w:r>
    </w:p>
    <w:p w14:paraId="5DBCDB60" w14:textId="77777777" w:rsidR="00D85B15" w:rsidRPr="00A408C1" w:rsidRDefault="00D85B15" w:rsidP="00D85B15">
      <w:pPr>
        <w:ind w:left="720"/>
        <w:rPr>
          <w:lang w:val="en-CA"/>
        </w:rPr>
      </w:pPr>
    </w:p>
    <w:p w14:paraId="3138CE90" w14:textId="77777777" w:rsidR="00D85B15" w:rsidRDefault="00D85B15" w:rsidP="00D85B15">
      <w:pPr>
        <w:ind w:left="720"/>
      </w:pPr>
      <w:r>
        <w:rPr>
          <w:noProof/>
        </w:rPr>
        <w:drawing>
          <wp:inline distT="0" distB="0" distL="0" distR="0" wp14:anchorId="728AAD04" wp14:editId="4D1C5B21">
            <wp:extent cx="5943600" cy="2496185"/>
            <wp:effectExtent l="0" t="0" r="0" b="0"/>
            <wp:docPr id="1710436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43631" name="Picture 1" descr="A screenshot of a computer&#10;&#10;Description automatically generated"/>
                    <pic:cNvPicPr/>
                  </pic:nvPicPr>
                  <pic:blipFill>
                    <a:blip r:embed="rId104"/>
                    <a:stretch>
                      <a:fillRect/>
                    </a:stretch>
                  </pic:blipFill>
                  <pic:spPr>
                    <a:xfrm>
                      <a:off x="0" y="0"/>
                      <a:ext cx="5943600" cy="2496185"/>
                    </a:xfrm>
                    <a:prstGeom prst="rect">
                      <a:avLst/>
                    </a:prstGeom>
                  </pic:spPr>
                </pic:pic>
              </a:graphicData>
            </a:graphic>
          </wp:inline>
        </w:drawing>
      </w:r>
    </w:p>
    <w:p w14:paraId="6B59383C" w14:textId="77777777" w:rsidR="00D85B15" w:rsidRDefault="00D85B15" w:rsidP="00D85B15">
      <w:pPr>
        <w:ind w:left="720"/>
      </w:pPr>
    </w:p>
    <w:p w14:paraId="10A3303E" w14:textId="77777777" w:rsidR="00D85B15" w:rsidRDefault="00D85B15" w:rsidP="00D85B15">
      <w:pPr>
        <w:ind w:firstLine="720"/>
        <w:rPr>
          <w:rFonts w:asciiTheme="minorHAnsi" w:hAnsiTheme="minorHAnsi"/>
          <w:noProof/>
          <w:lang w:val="en-CA"/>
        </w:rPr>
      </w:pPr>
      <w:r>
        <w:rPr>
          <w:noProof/>
        </w:rPr>
        <w:t>The EFT file lines up with the United Bank specification document:</w:t>
      </w:r>
    </w:p>
    <w:p w14:paraId="5F7E6707" w14:textId="77777777" w:rsidR="00D85B15" w:rsidRDefault="00D85B15" w:rsidP="00D85B15">
      <w:pPr>
        <w:ind w:left="720"/>
        <w:rPr>
          <w:lang w:val="en-CA"/>
        </w:rPr>
      </w:pPr>
    </w:p>
    <w:p w14:paraId="0F4373B4" w14:textId="77777777" w:rsidR="00D85B15" w:rsidRDefault="00D85B15" w:rsidP="00D85B15"/>
    <w:p w14:paraId="29BA730B" w14:textId="77777777" w:rsidR="00D85B15" w:rsidRDefault="00D85B15" w:rsidP="00D85B15">
      <w:r>
        <w:rPr>
          <w:noProof/>
        </w:rPr>
        <w:drawing>
          <wp:inline distT="0" distB="0" distL="0" distR="0" wp14:anchorId="7DB66F26" wp14:editId="5AD311AB">
            <wp:extent cx="5943600" cy="4579620"/>
            <wp:effectExtent l="0" t="0" r="0" b="0"/>
            <wp:docPr id="1628886168"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86168" name="Picture 1" descr="A document with text and images&#10;&#10;Description automatically generated with medium confidence"/>
                    <pic:cNvPicPr/>
                  </pic:nvPicPr>
                  <pic:blipFill>
                    <a:blip r:embed="rId105"/>
                    <a:stretch>
                      <a:fillRect/>
                    </a:stretch>
                  </pic:blipFill>
                  <pic:spPr>
                    <a:xfrm>
                      <a:off x="0" y="0"/>
                      <a:ext cx="5943600" cy="4579620"/>
                    </a:xfrm>
                    <a:prstGeom prst="rect">
                      <a:avLst/>
                    </a:prstGeom>
                  </pic:spPr>
                </pic:pic>
              </a:graphicData>
            </a:graphic>
          </wp:inline>
        </w:drawing>
      </w:r>
    </w:p>
    <w:p w14:paraId="70DC3EBD" w14:textId="77777777" w:rsidR="00D85B15" w:rsidRDefault="00D85B15" w:rsidP="00D85B15">
      <w:r>
        <w:rPr>
          <w:noProof/>
        </w:rPr>
        <w:lastRenderedPageBreak/>
        <w:drawing>
          <wp:inline distT="0" distB="0" distL="0" distR="0" wp14:anchorId="6E59B98A" wp14:editId="032FDCF8">
            <wp:extent cx="5943600" cy="4579620"/>
            <wp:effectExtent l="0" t="0" r="0" b="0"/>
            <wp:docPr id="18718705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7058" name="Picture 1" descr="A screenshot of a document&#10;&#10;Description automatically generated"/>
                    <pic:cNvPicPr/>
                  </pic:nvPicPr>
                  <pic:blipFill>
                    <a:blip r:embed="rId106"/>
                    <a:stretch>
                      <a:fillRect/>
                    </a:stretch>
                  </pic:blipFill>
                  <pic:spPr>
                    <a:xfrm>
                      <a:off x="0" y="0"/>
                      <a:ext cx="5943600" cy="4579620"/>
                    </a:xfrm>
                    <a:prstGeom prst="rect">
                      <a:avLst/>
                    </a:prstGeom>
                  </pic:spPr>
                </pic:pic>
              </a:graphicData>
            </a:graphic>
          </wp:inline>
        </w:drawing>
      </w:r>
    </w:p>
    <w:p w14:paraId="4C5FDF61" w14:textId="77777777" w:rsidR="00D85B15" w:rsidRDefault="00D85B15" w:rsidP="00D85B15">
      <w:r>
        <w:rPr>
          <w:noProof/>
        </w:rPr>
        <w:lastRenderedPageBreak/>
        <w:drawing>
          <wp:inline distT="0" distB="0" distL="0" distR="0" wp14:anchorId="5E3CD70E" wp14:editId="5F13206F">
            <wp:extent cx="5943600" cy="4579620"/>
            <wp:effectExtent l="0" t="0" r="0" b="0"/>
            <wp:docPr id="1022989068"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89068" name="Picture 1" descr="A document with text and numbers&#10;&#10;Description automatically generated"/>
                    <pic:cNvPicPr/>
                  </pic:nvPicPr>
                  <pic:blipFill>
                    <a:blip r:embed="rId107"/>
                    <a:stretch>
                      <a:fillRect/>
                    </a:stretch>
                  </pic:blipFill>
                  <pic:spPr>
                    <a:xfrm>
                      <a:off x="0" y="0"/>
                      <a:ext cx="5943600" cy="4579620"/>
                    </a:xfrm>
                    <a:prstGeom prst="rect">
                      <a:avLst/>
                    </a:prstGeom>
                  </pic:spPr>
                </pic:pic>
              </a:graphicData>
            </a:graphic>
          </wp:inline>
        </w:drawing>
      </w:r>
    </w:p>
    <w:p w14:paraId="15097CDC" w14:textId="77777777" w:rsidR="00D85B15" w:rsidRDefault="00D85B15" w:rsidP="00D85B15">
      <w:r>
        <w:rPr>
          <w:noProof/>
        </w:rPr>
        <w:lastRenderedPageBreak/>
        <w:drawing>
          <wp:inline distT="0" distB="0" distL="0" distR="0" wp14:anchorId="7BD025D3" wp14:editId="7B48183E">
            <wp:extent cx="5943600" cy="4579620"/>
            <wp:effectExtent l="0" t="0" r="0" b="0"/>
            <wp:docPr id="155506530"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06530" name="Picture 1" descr="A document with text on it&#10;&#10;Description automatically generated"/>
                    <pic:cNvPicPr/>
                  </pic:nvPicPr>
                  <pic:blipFill>
                    <a:blip r:embed="rId108"/>
                    <a:stretch>
                      <a:fillRect/>
                    </a:stretch>
                  </pic:blipFill>
                  <pic:spPr>
                    <a:xfrm>
                      <a:off x="0" y="0"/>
                      <a:ext cx="5943600" cy="4579620"/>
                    </a:xfrm>
                    <a:prstGeom prst="rect">
                      <a:avLst/>
                    </a:prstGeom>
                  </pic:spPr>
                </pic:pic>
              </a:graphicData>
            </a:graphic>
          </wp:inline>
        </w:drawing>
      </w:r>
    </w:p>
    <w:p w14:paraId="5CE22B75" w14:textId="77777777" w:rsidR="002D2C20" w:rsidRDefault="00D85B15" w:rsidP="00D85B15">
      <w:r>
        <w:rPr>
          <w:noProof/>
        </w:rPr>
        <w:lastRenderedPageBreak/>
        <w:drawing>
          <wp:inline distT="0" distB="0" distL="0" distR="0" wp14:anchorId="17D707D3" wp14:editId="2F53E286">
            <wp:extent cx="5943600" cy="4572635"/>
            <wp:effectExtent l="0" t="0" r="0" b="0"/>
            <wp:docPr id="1572834472"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34472" name="Picture 1" descr="A screenshot of a document&#10;&#10;Description automatically generated"/>
                    <pic:cNvPicPr/>
                  </pic:nvPicPr>
                  <pic:blipFill>
                    <a:blip r:embed="rId109"/>
                    <a:stretch>
                      <a:fillRect/>
                    </a:stretch>
                  </pic:blipFill>
                  <pic:spPr>
                    <a:xfrm>
                      <a:off x="0" y="0"/>
                      <a:ext cx="5943600" cy="4572635"/>
                    </a:xfrm>
                    <a:prstGeom prst="rect">
                      <a:avLst/>
                    </a:prstGeom>
                  </pic:spPr>
                </pic:pic>
              </a:graphicData>
            </a:graphic>
          </wp:inline>
        </w:drawing>
      </w:r>
    </w:p>
    <w:p w14:paraId="78CDC76A" w14:textId="77777777" w:rsidR="002D2C20" w:rsidRDefault="002D2C20" w:rsidP="00D85B15"/>
    <w:p w14:paraId="0968325C" w14:textId="106E073B" w:rsidR="002D2C20" w:rsidRPr="00E8520D" w:rsidRDefault="002D2C20" w:rsidP="002D2C20">
      <w:pPr>
        <w:pStyle w:val="Heading3"/>
      </w:pPr>
      <w:bookmarkStart w:id="31" w:name="_Toc175565853"/>
      <w:r>
        <w:t xml:space="preserve">AP Prenote Format for </w:t>
      </w:r>
      <w:r w:rsidR="008B4265">
        <w:t>STANDARD</w:t>
      </w:r>
      <w:r w:rsidRPr="00E8520D">
        <w:t xml:space="preserve"> (</w:t>
      </w:r>
      <w:r>
        <w:t>24.81191 / FIN-13616</w:t>
      </w:r>
      <w:r w:rsidRPr="00E8520D">
        <w:t>)</w:t>
      </w:r>
      <w:bookmarkEnd w:id="31"/>
    </w:p>
    <w:p w14:paraId="7D60A8D8" w14:textId="77777777" w:rsidR="002D2C20" w:rsidRDefault="002D2C20" w:rsidP="002D2C20">
      <w:pPr>
        <w:spacing w:before="115" w:after="30"/>
        <w:ind w:left="720"/>
        <w:rPr>
          <w:b/>
          <w:bCs/>
          <w:shd w:val="clear" w:color="auto" w:fill="FFFFFF"/>
        </w:rPr>
      </w:pPr>
    </w:p>
    <w:p w14:paraId="003A53DE" w14:textId="4359E2E3" w:rsidR="002D2C20" w:rsidRPr="00D85B15" w:rsidRDefault="002D2C20" w:rsidP="002D2C20">
      <w:pPr>
        <w:pStyle w:val="BodyText"/>
        <w:rPr>
          <w:lang w:val="en-CA"/>
        </w:rPr>
      </w:pPr>
      <w:r w:rsidRPr="0012066F">
        <w:rPr>
          <w:b/>
          <w:bCs/>
          <w:shd w:val="clear" w:color="auto" w:fill="FFFFFF"/>
        </w:rPr>
        <w:t>Overview:</w:t>
      </w:r>
      <w:r>
        <w:rPr>
          <w:b/>
          <w:bCs/>
          <w:shd w:val="clear" w:color="auto" w:fill="FFFFFF"/>
        </w:rPr>
        <w:br/>
      </w:r>
      <w:r>
        <w:rPr>
          <w:lang w:val="en-CA"/>
        </w:rPr>
        <w:t>A new AP prenote file format has been created for STANDARD.</w:t>
      </w:r>
      <w:r>
        <w:rPr>
          <w:lang w:val="en-CA"/>
        </w:rPr>
        <w:br/>
      </w:r>
    </w:p>
    <w:p w14:paraId="58B0269E" w14:textId="77777777" w:rsidR="002D2C20" w:rsidRDefault="002D2C20" w:rsidP="002D2C20">
      <w:pPr>
        <w:pStyle w:val="BodyText"/>
        <w:rPr>
          <w:lang w:val="en-CA"/>
        </w:rPr>
      </w:pPr>
      <w:r w:rsidRPr="0012066F">
        <w:rPr>
          <w:b/>
          <w:bCs/>
          <w:shd w:val="clear" w:color="auto" w:fill="FFFFFF"/>
        </w:rPr>
        <w:t>Modifications:</w:t>
      </w:r>
      <w:r>
        <w:rPr>
          <w:b/>
          <w:bCs/>
          <w:shd w:val="clear" w:color="auto" w:fill="FFFFFF"/>
        </w:rPr>
        <w:br/>
      </w:r>
      <w:r>
        <w:rPr>
          <w:lang w:val="en-CA"/>
        </w:rPr>
        <w:t>N/A</w:t>
      </w:r>
    </w:p>
    <w:p w14:paraId="78C6535D" w14:textId="77777777" w:rsidR="002D2C20" w:rsidRDefault="002D2C20" w:rsidP="002D2C20">
      <w:pPr>
        <w:pStyle w:val="BodyText"/>
        <w:rPr>
          <w:noProof/>
        </w:rPr>
      </w:pPr>
    </w:p>
    <w:p w14:paraId="6B790873" w14:textId="77777777" w:rsidR="002D2C20" w:rsidRPr="0012066F" w:rsidRDefault="002D2C20" w:rsidP="002D2C20">
      <w:pPr>
        <w:pStyle w:val="BodyText"/>
        <w:rPr>
          <w:b/>
          <w:bCs/>
          <w:noProof/>
        </w:rPr>
      </w:pPr>
      <w:r w:rsidRPr="0012066F">
        <w:rPr>
          <w:b/>
          <w:bCs/>
        </w:rPr>
        <w:t xml:space="preserve">EFT Setup: </w:t>
      </w:r>
    </w:p>
    <w:p w14:paraId="17040161" w14:textId="77777777" w:rsidR="002D2C20" w:rsidRPr="001A4E0F" w:rsidRDefault="002D2C20" w:rsidP="002D2C20">
      <w:pPr>
        <w:ind w:firstLine="720"/>
      </w:pPr>
      <w:r>
        <w:t>Using following EFT file definition setup to generate the prenote file:</w:t>
      </w:r>
    </w:p>
    <w:p w14:paraId="0FB5AEFF" w14:textId="77777777" w:rsidR="002D2C20" w:rsidRDefault="002D2C20" w:rsidP="002D2C20">
      <w:pPr>
        <w:ind w:firstLine="720"/>
      </w:pPr>
      <w:r>
        <w:rPr>
          <w:noProof/>
        </w:rPr>
        <w:drawing>
          <wp:inline distT="0" distB="0" distL="0" distR="0" wp14:anchorId="0303CA7A" wp14:editId="437B563A">
            <wp:extent cx="5943600" cy="1205865"/>
            <wp:effectExtent l="0" t="0" r="0" b="0"/>
            <wp:docPr id="8343418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41808" name="Picture 1" descr="A screenshot of a computer&#10;&#10;Description automatically generated"/>
                    <pic:cNvPicPr/>
                  </pic:nvPicPr>
                  <pic:blipFill>
                    <a:blip r:embed="rId110"/>
                    <a:stretch>
                      <a:fillRect/>
                    </a:stretch>
                  </pic:blipFill>
                  <pic:spPr>
                    <a:xfrm>
                      <a:off x="0" y="0"/>
                      <a:ext cx="5943600" cy="1205865"/>
                    </a:xfrm>
                    <a:prstGeom prst="rect">
                      <a:avLst/>
                    </a:prstGeom>
                  </pic:spPr>
                </pic:pic>
              </a:graphicData>
            </a:graphic>
          </wp:inline>
        </w:drawing>
      </w:r>
    </w:p>
    <w:p w14:paraId="48072E6C" w14:textId="77777777" w:rsidR="002D2C20" w:rsidRDefault="002D2C20" w:rsidP="002D2C20">
      <w:pPr>
        <w:ind w:left="720"/>
      </w:pPr>
      <w:r>
        <w:rPr>
          <w:noProof/>
        </w:rPr>
        <w:lastRenderedPageBreak/>
        <w:drawing>
          <wp:inline distT="0" distB="0" distL="0" distR="0" wp14:anchorId="6DA7D9D8" wp14:editId="5B5D1E17">
            <wp:extent cx="5943600" cy="1188720"/>
            <wp:effectExtent l="0" t="0" r="0" b="0"/>
            <wp:docPr id="17847132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13205" name="Picture 1" descr="A screenshot of a computer&#10;&#10;Description automatically generated"/>
                    <pic:cNvPicPr/>
                  </pic:nvPicPr>
                  <pic:blipFill>
                    <a:blip r:embed="rId111"/>
                    <a:stretch>
                      <a:fillRect/>
                    </a:stretch>
                  </pic:blipFill>
                  <pic:spPr>
                    <a:xfrm>
                      <a:off x="0" y="0"/>
                      <a:ext cx="5943600" cy="1188720"/>
                    </a:xfrm>
                    <a:prstGeom prst="rect">
                      <a:avLst/>
                    </a:prstGeom>
                  </pic:spPr>
                </pic:pic>
              </a:graphicData>
            </a:graphic>
          </wp:inline>
        </w:drawing>
      </w:r>
    </w:p>
    <w:p w14:paraId="5C9467F4" w14:textId="63A3CAA3" w:rsidR="00546DB4" w:rsidRPr="00546DB4" w:rsidRDefault="00546DB4" w:rsidP="00546DB4">
      <w:pPr>
        <w:ind w:left="720"/>
        <w:rPr>
          <w:lang w:val="en-CA"/>
        </w:rPr>
      </w:pPr>
      <w:r w:rsidRPr="00546DB4">
        <w:rPr>
          <w:i/>
          <w:iCs/>
          <w:sz w:val="14"/>
          <w:szCs w:val="14"/>
          <w:lang w:val="en-CA"/>
        </w:rPr>
        <w:t>AP &gt; Setup &gt; Global Tables &gt; EFT</w:t>
      </w:r>
      <w:r>
        <w:rPr>
          <w:i/>
          <w:iCs/>
          <w:sz w:val="14"/>
          <w:szCs w:val="14"/>
          <w:lang w:val="en-CA"/>
        </w:rPr>
        <w:t xml:space="preserve"> Formats</w:t>
      </w:r>
    </w:p>
    <w:p w14:paraId="568CD181" w14:textId="77777777" w:rsidR="002D2C20" w:rsidRDefault="002D2C20" w:rsidP="002D2C20">
      <w:pPr>
        <w:ind w:left="720"/>
      </w:pPr>
    </w:p>
    <w:p w14:paraId="734E2DC2" w14:textId="77777777" w:rsidR="002D2C20" w:rsidRDefault="002D2C20" w:rsidP="002D2C20">
      <w:pPr>
        <w:ind w:left="720"/>
      </w:pPr>
      <w:r>
        <w:t>Creating a prenote file:</w:t>
      </w:r>
    </w:p>
    <w:p w14:paraId="193E5AE6" w14:textId="77777777" w:rsidR="002D2C20" w:rsidRDefault="002D2C20" w:rsidP="002D2C20">
      <w:pPr>
        <w:ind w:left="720"/>
      </w:pPr>
      <w:r>
        <w:rPr>
          <w:noProof/>
        </w:rPr>
        <w:drawing>
          <wp:inline distT="0" distB="0" distL="0" distR="0" wp14:anchorId="1E58447B" wp14:editId="3B47DA48">
            <wp:extent cx="5943600" cy="2083435"/>
            <wp:effectExtent l="0" t="0" r="0" b="0"/>
            <wp:docPr id="14492465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46507" name="Picture 1" descr="A screenshot of a computer&#10;&#10;Description automatically generated"/>
                    <pic:cNvPicPr/>
                  </pic:nvPicPr>
                  <pic:blipFill>
                    <a:blip r:embed="rId112"/>
                    <a:stretch>
                      <a:fillRect/>
                    </a:stretch>
                  </pic:blipFill>
                  <pic:spPr>
                    <a:xfrm>
                      <a:off x="0" y="0"/>
                      <a:ext cx="5943600" cy="2083435"/>
                    </a:xfrm>
                    <a:prstGeom prst="rect">
                      <a:avLst/>
                    </a:prstGeom>
                  </pic:spPr>
                </pic:pic>
              </a:graphicData>
            </a:graphic>
          </wp:inline>
        </w:drawing>
      </w:r>
    </w:p>
    <w:p w14:paraId="5F3B201C" w14:textId="2C45A3F3" w:rsidR="00546DB4" w:rsidRPr="00546DB4" w:rsidRDefault="00546DB4" w:rsidP="00546DB4">
      <w:pPr>
        <w:ind w:left="720"/>
        <w:rPr>
          <w:lang w:val="en-CA"/>
        </w:rPr>
      </w:pPr>
      <w:r w:rsidRPr="00546DB4">
        <w:rPr>
          <w:i/>
          <w:iCs/>
          <w:sz w:val="14"/>
          <w:szCs w:val="14"/>
          <w:lang w:val="en-CA"/>
        </w:rPr>
        <w:t xml:space="preserve">AP &gt; </w:t>
      </w:r>
      <w:r>
        <w:rPr>
          <w:i/>
          <w:iCs/>
          <w:sz w:val="14"/>
          <w:szCs w:val="14"/>
          <w:lang w:val="en-CA"/>
        </w:rPr>
        <w:t>Utilities</w:t>
      </w:r>
      <w:r w:rsidRPr="00546DB4">
        <w:rPr>
          <w:i/>
          <w:iCs/>
          <w:sz w:val="14"/>
          <w:szCs w:val="14"/>
          <w:lang w:val="en-CA"/>
        </w:rPr>
        <w:t xml:space="preserve"> &gt; </w:t>
      </w:r>
      <w:r>
        <w:rPr>
          <w:i/>
          <w:iCs/>
          <w:sz w:val="14"/>
          <w:szCs w:val="14"/>
          <w:lang w:val="en-CA"/>
        </w:rPr>
        <w:t>Create Prenote File</w:t>
      </w:r>
    </w:p>
    <w:p w14:paraId="0831E0EE" w14:textId="77777777" w:rsidR="002D2C20" w:rsidRDefault="002D2C20" w:rsidP="002D2C20">
      <w:pPr>
        <w:ind w:left="720"/>
      </w:pPr>
    </w:p>
    <w:p w14:paraId="7C8EC6DA" w14:textId="77777777" w:rsidR="002D2C20" w:rsidRDefault="002D2C20" w:rsidP="002D2C20">
      <w:pPr>
        <w:ind w:left="720"/>
      </w:pPr>
      <w:r>
        <w:t>The generated prenote file is seen below:</w:t>
      </w:r>
    </w:p>
    <w:p w14:paraId="0C6F8279" w14:textId="77777777" w:rsidR="002D2C20" w:rsidRDefault="002D2C20" w:rsidP="002D2C20">
      <w:pPr>
        <w:ind w:left="720"/>
      </w:pPr>
      <w:r>
        <w:rPr>
          <w:noProof/>
        </w:rPr>
        <w:drawing>
          <wp:inline distT="0" distB="0" distL="0" distR="0" wp14:anchorId="4E8DCD74" wp14:editId="310FB80E">
            <wp:extent cx="5943600" cy="1438275"/>
            <wp:effectExtent l="0" t="0" r="0" b="9525"/>
            <wp:docPr id="10358139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13910" name="Picture 1" descr="A screenshot of a computer&#10;&#10;Description automatically generated"/>
                    <pic:cNvPicPr/>
                  </pic:nvPicPr>
                  <pic:blipFill>
                    <a:blip r:embed="rId113"/>
                    <a:stretch>
                      <a:fillRect/>
                    </a:stretch>
                  </pic:blipFill>
                  <pic:spPr>
                    <a:xfrm>
                      <a:off x="0" y="0"/>
                      <a:ext cx="5943600" cy="1438275"/>
                    </a:xfrm>
                    <a:prstGeom prst="rect">
                      <a:avLst/>
                    </a:prstGeom>
                  </pic:spPr>
                </pic:pic>
              </a:graphicData>
            </a:graphic>
          </wp:inline>
        </w:drawing>
      </w:r>
    </w:p>
    <w:p w14:paraId="2CED1760" w14:textId="77777777" w:rsidR="002D2C20" w:rsidRDefault="002D2C20" w:rsidP="002D2C20">
      <w:pPr>
        <w:ind w:left="720"/>
      </w:pPr>
    </w:p>
    <w:p w14:paraId="1EA6994A" w14:textId="77777777" w:rsidR="002D2C20" w:rsidRDefault="002D2C20" w:rsidP="002D2C20">
      <w:pPr>
        <w:ind w:left="720"/>
      </w:pPr>
      <w:r>
        <w:t>Lines up with the specifications document.</w:t>
      </w:r>
    </w:p>
    <w:p w14:paraId="7853766F" w14:textId="77777777" w:rsidR="002D2C20" w:rsidRDefault="002D2C20" w:rsidP="002D2C20">
      <w:pPr>
        <w:ind w:left="720"/>
      </w:pPr>
    </w:p>
    <w:p w14:paraId="34F37643" w14:textId="77777777" w:rsidR="002D2C20" w:rsidRDefault="002D2C20" w:rsidP="002D2C20">
      <w:pPr>
        <w:ind w:left="720"/>
      </w:pPr>
      <w:r>
        <w:rPr>
          <w:noProof/>
        </w:rPr>
        <w:lastRenderedPageBreak/>
        <w:drawing>
          <wp:inline distT="0" distB="0" distL="0" distR="0" wp14:anchorId="4314AD8E" wp14:editId="0B52EA78">
            <wp:extent cx="5943600" cy="4558030"/>
            <wp:effectExtent l="0" t="0" r="0" b="0"/>
            <wp:docPr id="130209227"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9227" name="Picture 1" descr="A screenshot of a document&#10;&#10;Description automatically generated"/>
                    <pic:cNvPicPr/>
                  </pic:nvPicPr>
                  <pic:blipFill>
                    <a:blip r:embed="rId114"/>
                    <a:stretch>
                      <a:fillRect/>
                    </a:stretch>
                  </pic:blipFill>
                  <pic:spPr>
                    <a:xfrm>
                      <a:off x="0" y="0"/>
                      <a:ext cx="5943600" cy="4558030"/>
                    </a:xfrm>
                    <a:prstGeom prst="rect">
                      <a:avLst/>
                    </a:prstGeom>
                  </pic:spPr>
                </pic:pic>
              </a:graphicData>
            </a:graphic>
          </wp:inline>
        </w:drawing>
      </w:r>
    </w:p>
    <w:p w14:paraId="7B0CBE94" w14:textId="77777777" w:rsidR="002D2C20" w:rsidRDefault="002D2C20" w:rsidP="002D2C20">
      <w:pPr>
        <w:ind w:left="720"/>
      </w:pPr>
      <w:r>
        <w:rPr>
          <w:noProof/>
        </w:rPr>
        <w:lastRenderedPageBreak/>
        <w:drawing>
          <wp:inline distT="0" distB="0" distL="0" distR="0" wp14:anchorId="06F9B4D2" wp14:editId="349A8ABF">
            <wp:extent cx="5943600" cy="4648200"/>
            <wp:effectExtent l="0" t="0" r="0" b="0"/>
            <wp:docPr id="9391257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25786" name="Picture 1" descr="A screenshot of a computer&#10;&#10;Description automatically generated"/>
                    <pic:cNvPicPr/>
                  </pic:nvPicPr>
                  <pic:blipFill>
                    <a:blip r:embed="rId115"/>
                    <a:stretch>
                      <a:fillRect/>
                    </a:stretch>
                  </pic:blipFill>
                  <pic:spPr>
                    <a:xfrm>
                      <a:off x="0" y="0"/>
                      <a:ext cx="5943600" cy="4648200"/>
                    </a:xfrm>
                    <a:prstGeom prst="rect">
                      <a:avLst/>
                    </a:prstGeom>
                  </pic:spPr>
                </pic:pic>
              </a:graphicData>
            </a:graphic>
          </wp:inline>
        </w:drawing>
      </w:r>
    </w:p>
    <w:p w14:paraId="46AF8144" w14:textId="77777777" w:rsidR="00586470" w:rsidRDefault="00586470" w:rsidP="002D2C20">
      <w:pPr>
        <w:ind w:left="720"/>
      </w:pPr>
    </w:p>
    <w:p w14:paraId="01B813F3" w14:textId="388B9E00" w:rsidR="00586470" w:rsidRPr="00E8520D" w:rsidRDefault="00586470" w:rsidP="00586470">
      <w:pPr>
        <w:pStyle w:val="Heading3"/>
      </w:pPr>
      <w:bookmarkStart w:id="32" w:name="_Toc175565854"/>
      <w:r>
        <w:t>Positive Pay Format for Key Bank</w:t>
      </w:r>
      <w:r w:rsidRPr="00E8520D">
        <w:t xml:space="preserve"> (</w:t>
      </w:r>
      <w:r>
        <w:t>24.82612 / FIN-13986</w:t>
      </w:r>
      <w:r w:rsidRPr="00E8520D">
        <w:t>)</w:t>
      </w:r>
      <w:bookmarkEnd w:id="32"/>
    </w:p>
    <w:p w14:paraId="0DE21205" w14:textId="77777777" w:rsidR="00586470" w:rsidRDefault="00586470" w:rsidP="00586470">
      <w:pPr>
        <w:spacing w:before="115" w:after="30"/>
        <w:ind w:left="720"/>
        <w:rPr>
          <w:b/>
          <w:bCs/>
          <w:shd w:val="clear" w:color="auto" w:fill="FFFFFF"/>
        </w:rPr>
      </w:pPr>
    </w:p>
    <w:p w14:paraId="34D9FAE6" w14:textId="6F4BC3C7" w:rsidR="00586470" w:rsidRPr="00D85B15" w:rsidRDefault="00586470" w:rsidP="00586470">
      <w:pPr>
        <w:pStyle w:val="BodyText"/>
        <w:rPr>
          <w:lang w:val="en-CA"/>
        </w:rPr>
      </w:pPr>
      <w:r w:rsidRPr="0012066F">
        <w:rPr>
          <w:b/>
          <w:bCs/>
          <w:shd w:val="clear" w:color="auto" w:fill="FFFFFF"/>
        </w:rPr>
        <w:t>Overview:</w:t>
      </w:r>
      <w:r>
        <w:rPr>
          <w:b/>
          <w:bCs/>
          <w:shd w:val="clear" w:color="auto" w:fill="FFFFFF"/>
        </w:rPr>
        <w:br/>
      </w:r>
      <w:r>
        <w:rPr>
          <w:lang w:val="en-CA"/>
        </w:rPr>
        <w:t>A new AP positive pay file format KEYBANK_4 has been created for Key Bank.</w:t>
      </w:r>
      <w:r>
        <w:rPr>
          <w:lang w:val="en-CA"/>
        </w:rPr>
        <w:br/>
      </w:r>
    </w:p>
    <w:p w14:paraId="5CBD4204" w14:textId="3548051D" w:rsidR="00586470" w:rsidRPr="00586470" w:rsidRDefault="00586470" w:rsidP="00586470">
      <w:pPr>
        <w:pStyle w:val="BodyText"/>
        <w:rPr>
          <w:lang w:val="en-CA"/>
        </w:rPr>
      </w:pPr>
      <w:r w:rsidRPr="0012066F">
        <w:rPr>
          <w:b/>
          <w:bCs/>
          <w:shd w:val="clear" w:color="auto" w:fill="FFFFFF"/>
        </w:rPr>
        <w:t>Modifications:</w:t>
      </w:r>
      <w:r>
        <w:rPr>
          <w:b/>
          <w:bCs/>
          <w:shd w:val="clear" w:color="auto" w:fill="FFFFFF"/>
        </w:rPr>
        <w:br/>
      </w:r>
      <w:r>
        <w:rPr>
          <w:lang w:val="en-CA"/>
        </w:rPr>
        <w:t>This file format is a</w:t>
      </w:r>
      <w:r w:rsidRPr="00586470">
        <w:rPr>
          <w:lang w:val="en-CA"/>
        </w:rPr>
        <w:t xml:space="preserve"> copy of an existing</w:t>
      </w:r>
      <w:r>
        <w:rPr>
          <w:lang w:val="en-CA"/>
        </w:rPr>
        <w:t xml:space="preserve"> </w:t>
      </w:r>
      <w:r w:rsidRPr="00586470">
        <w:rPr>
          <w:lang w:val="en-CA"/>
        </w:rPr>
        <w:t xml:space="preserve">KeyBank format 3 ( KEYBANK_3 ) </w:t>
      </w:r>
      <w:r>
        <w:rPr>
          <w:lang w:val="en-CA"/>
        </w:rPr>
        <w:t>which was used as</w:t>
      </w:r>
      <w:r w:rsidRPr="00586470">
        <w:rPr>
          <w:lang w:val="en-CA"/>
        </w:rPr>
        <w:t xml:space="preserve"> a template with following changes only</w:t>
      </w:r>
      <w:r>
        <w:rPr>
          <w:lang w:val="en-CA"/>
        </w:rPr>
        <w:t>:</w:t>
      </w:r>
    </w:p>
    <w:p w14:paraId="39BB2140" w14:textId="239B8ADB" w:rsidR="00586470" w:rsidRPr="00586470" w:rsidRDefault="00586470" w:rsidP="00586470">
      <w:pPr>
        <w:pStyle w:val="BodyText"/>
        <w:rPr>
          <w:lang w:val="en-CA"/>
        </w:rPr>
      </w:pPr>
      <w:r w:rsidRPr="00586470">
        <w:rPr>
          <w:lang w:val="en-CA"/>
        </w:rPr>
        <w:t xml:space="preserve">The following last two columns in the format </w:t>
      </w:r>
      <w:r>
        <w:rPr>
          <w:lang w:val="en-CA"/>
        </w:rPr>
        <w:t>are</w:t>
      </w:r>
      <w:r w:rsidRPr="00586470">
        <w:rPr>
          <w:lang w:val="en-CA"/>
        </w:rPr>
        <w:t xml:space="preserve"> changed only </w:t>
      </w:r>
      <w:r>
        <w:rPr>
          <w:lang w:val="en-CA"/>
        </w:rPr>
        <w:t>while</w:t>
      </w:r>
      <w:r w:rsidRPr="00586470">
        <w:rPr>
          <w:lang w:val="en-CA"/>
        </w:rPr>
        <w:t xml:space="preserve"> </w:t>
      </w:r>
      <w:r>
        <w:rPr>
          <w:lang w:val="en-CA"/>
        </w:rPr>
        <w:t xml:space="preserve">the </w:t>
      </w:r>
      <w:r w:rsidRPr="00586470">
        <w:rPr>
          <w:lang w:val="en-CA"/>
        </w:rPr>
        <w:t xml:space="preserve">following mappings rest </w:t>
      </w:r>
      <w:r>
        <w:rPr>
          <w:lang w:val="en-CA"/>
        </w:rPr>
        <w:t xml:space="preserve">the </w:t>
      </w:r>
      <w:r w:rsidRPr="00586470">
        <w:rPr>
          <w:lang w:val="en-CA"/>
        </w:rPr>
        <w:t>remain same. Both</w:t>
      </w:r>
      <w:r>
        <w:rPr>
          <w:lang w:val="en-CA"/>
        </w:rPr>
        <w:t xml:space="preserve"> </w:t>
      </w:r>
      <w:r w:rsidRPr="00586470">
        <w:rPr>
          <w:lang w:val="en-CA"/>
        </w:rPr>
        <w:t xml:space="preserve">names </w:t>
      </w:r>
      <w:r>
        <w:rPr>
          <w:lang w:val="en-CA"/>
        </w:rPr>
        <w:t>are</w:t>
      </w:r>
      <w:r w:rsidRPr="00586470">
        <w:rPr>
          <w:lang w:val="en-CA"/>
        </w:rPr>
        <w:t xml:space="preserve"> printed in upper case.</w:t>
      </w:r>
    </w:p>
    <w:p w14:paraId="5AF76911" w14:textId="14804337" w:rsidR="00586470" w:rsidRPr="00586470" w:rsidRDefault="00586470" w:rsidP="00586470">
      <w:pPr>
        <w:pStyle w:val="BodyText"/>
        <w:rPr>
          <w:lang w:val="en-CA"/>
        </w:rPr>
      </w:pPr>
      <w:r w:rsidRPr="00586470">
        <w:rPr>
          <w:lang w:val="en-CA"/>
        </w:rPr>
        <w:t>Payee name 1 (This field value be read from Business Partner table field "bp_legal_name".</w:t>
      </w:r>
    </w:p>
    <w:p w14:paraId="6086A2B1" w14:textId="77777777" w:rsidR="00586470" w:rsidRPr="00586470" w:rsidRDefault="00586470" w:rsidP="00586470">
      <w:pPr>
        <w:pStyle w:val="BodyText"/>
        <w:rPr>
          <w:lang w:val="en-CA"/>
        </w:rPr>
      </w:pPr>
      <w:r w:rsidRPr="00586470">
        <w:rPr>
          <w:lang w:val="en-CA"/>
        </w:rPr>
        <w:t>Payee name 1 allows up to 75 chars so, BP Legal Name will be restricted to 75 chars. )</w:t>
      </w:r>
    </w:p>
    <w:p w14:paraId="281C4143" w14:textId="570CE6C2" w:rsidR="00586470" w:rsidRPr="00586470" w:rsidRDefault="00586470" w:rsidP="00586470">
      <w:pPr>
        <w:pStyle w:val="BodyText"/>
        <w:rPr>
          <w:lang w:val="en-CA"/>
        </w:rPr>
      </w:pPr>
      <w:r w:rsidRPr="00586470">
        <w:rPr>
          <w:lang w:val="en-CA"/>
        </w:rPr>
        <w:t>Payee name 2 (This field value be read from Business Partner table field "bp_aka_name")</w:t>
      </w:r>
    </w:p>
    <w:p w14:paraId="5F005C76" w14:textId="77777777" w:rsidR="00586470" w:rsidRPr="00586470" w:rsidRDefault="00586470" w:rsidP="00586470">
      <w:pPr>
        <w:pStyle w:val="BodyText"/>
        <w:rPr>
          <w:lang w:val="en-CA"/>
        </w:rPr>
      </w:pPr>
      <w:r w:rsidRPr="00586470">
        <w:rPr>
          <w:lang w:val="en-CA"/>
        </w:rPr>
        <w:t>"DBA: " to precede the second name column: "bp_aka_name" but only when populated with a name</w:t>
      </w:r>
    </w:p>
    <w:p w14:paraId="01244192" w14:textId="4A5A9E0E" w:rsidR="00586470" w:rsidRPr="00586470" w:rsidRDefault="00586470" w:rsidP="00586470">
      <w:pPr>
        <w:pStyle w:val="BodyText"/>
        <w:rPr>
          <w:lang w:val="en-CA"/>
        </w:rPr>
      </w:pPr>
      <w:r w:rsidRPr="00586470">
        <w:rPr>
          <w:lang w:val="en-CA"/>
        </w:rPr>
        <w:t xml:space="preserve">Note: </w:t>
      </w:r>
      <w:r>
        <w:rPr>
          <w:lang w:val="en-CA"/>
        </w:rPr>
        <w:t>t</w:t>
      </w:r>
      <w:r w:rsidRPr="00586470">
        <w:rPr>
          <w:lang w:val="en-CA"/>
        </w:rPr>
        <w:t>he list of allowed special characters in both name fields Payee name 1 and 2 are ampersand, period, comma,</w:t>
      </w:r>
      <w:r>
        <w:rPr>
          <w:lang w:val="en-CA"/>
        </w:rPr>
        <w:t xml:space="preserve"> </w:t>
      </w:r>
      <w:r w:rsidRPr="00586470">
        <w:rPr>
          <w:lang w:val="en-CA"/>
        </w:rPr>
        <w:t>hyphen, and apostrophe 1) &amp; 2) . 3) , 4) - 5) ' .</w:t>
      </w:r>
    </w:p>
    <w:p w14:paraId="66F42E24" w14:textId="5E80F693" w:rsidR="00586470" w:rsidRPr="00586470" w:rsidRDefault="00586470" w:rsidP="00586470">
      <w:pPr>
        <w:pStyle w:val="BodyText"/>
        <w:rPr>
          <w:lang w:val="en-CA"/>
        </w:rPr>
      </w:pPr>
      <w:r w:rsidRPr="00586470">
        <w:rPr>
          <w:lang w:val="en-CA"/>
        </w:rPr>
        <w:t xml:space="preserve">Rest </w:t>
      </w:r>
      <w:r>
        <w:rPr>
          <w:lang w:val="en-CA"/>
        </w:rPr>
        <w:t xml:space="preserve">are </w:t>
      </w:r>
      <w:r w:rsidRPr="00586470">
        <w:rPr>
          <w:lang w:val="en-CA"/>
        </w:rPr>
        <w:t>replaced with single space ' ' .</w:t>
      </w:r>
    </w:p>
    <w:p w14:paraId="7197078E" w14:textId="77777777" w:rsidR="00586470" w:rsidRDefault="00586470" w:rsidP="00586470">
      <w:pPr>
        <w:pStyle w:val="BodyText"/>
        <w:ind w:left="0"/>
        <w:rPr>
          <w:noProof/>
        </w:rPr>
      </w:pPr>
    </w:p>
    <w:p w14:paraId="4A09BC02" w14:textId="77777777" w:rsidR="00586470" w:rsidRPr="0012066F" w:rsidRDefault="00586470" w:rsidP="00586470">
      <w:pPr>
        <w:pStyle w:val="BodyText"/>
        <w:rPr>
          <w:b/>
          <w:bCs/>
          <w:noProof/>
        </w:rPr>
      </w:pPr>
      <w:r w:rsidRPr="0012066F">
        <w:rPr>
          <w:b/>
          <w:bCs/>
        </w:rPr>
        <w:t xml:space="preserve">EFT Setup: </w:t>
      </w:r>
    </w:p>
    <w:p w14:paraId="27283E7E" w14:textId="77777777" w:rsidR="00586470" w:rsidRDefault="00586470" w:rsidP="00586470">
      <w:pPr>
        <w:ind w:left="720"/>
      </w:pPr>
      <w:r>
        <w:t>Creating a bank group:</w:t>
      </w:r>
    </w:p>
    <w:p w14:paraId="4DF23327" w14:textId="77777777" w:rsidR="00586470" w:rsidRDefault="00586470" w:rsidP="00586470">
      <w:pPr>
        <w:ind w:left="720"/>
      </w:pPr>
    </w:p>
    <w:p w14:paraId="5FA12EAA" w14:textId="77777777" w:rsidR="00586470" w:rsidRDefault="00586470" w:rsidP="00586470">
      <w:pPr>
        <w:ind w:left="720"/>
      </w:pPr>
      <w:r>
        <w:rPr>
          <w:noProof/>
        </w:rPr>
        <w:drawing>
          <wp:inline distT="0" distB="0" distL="0" distR="0" wp14:anchorId="26AEFE52" wp14:editId="225F4BF5">
            <wp:extent cx="5943600" cy="2179955"/>
            <wp:effectExtent l="0" t="0" r="0" b="0"/>
            <wp:docPr id="13896161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16141" name="Picture 1" descr="A screenshot of a computer&#10;&#10;Description automatically generated"/>
                    <pic:cNvPicPr/>
                  </pic:nvPicPr>
                  <pic:blipFill>
                    <a:blip r:embed="rId116"/>
                    <a:stretch>
                      <a:fillRect/>
                    </a:stretch>
                  </pic:blipFill>
                  <pic:spPr>
                    <a:xfrm>
                      <a:off x="0" y="0"/>
                      <a:ext cx="5943600" cy="2179955"/>
                    </a:xfrm>
                    <a:prstGeom prst="rect">
                      <a:avLst/>
                    </a:prstGeom>
                  </pic:spPr>
                </pic:pic>
              </a:graphicData>
            </a:graphic>
          </wp:inline>
        </w:drawing>
      </w:r>
    </w:p>
    <w:p w14:paraId="77ED6518" w14:textId="2C3E9CBB" w:rsidR="00546DB4" w:rsidRPr="00546DB4" w:rsidRDefault="00546DB4" w:rsidP="00546DB4">
      <w:pPr>
        <w:ind w:left="720"/>
        <w:rPr>
          <w:lang w:val="en-CA"/>
        </w:rPr>
      </w:pPr>
      <w:r w:rsidRPr="00546DB4">
        <w:rPr>
          <w:i/>
          <w:iCs/>
          <w:sz w:val="14"/>
          <w:szCs w:val="14"/>
          <w:lang w:val="en-CA"/>
        </w:rPr>
        <w:t xml:space="preserve">AP &gt; </w:t>
      </w:r>
      <w:r>
        <w:rPr>
          <w:i/>
          <w:iCs/>
          <w:sz w:val="14"/>
          <w:szCs w:val="14"/>
          <w:lang w:val="en-CA"/>
        </w:rPr>
        <w:t>Check &gt; Positive Pay Register</w:t>
      </w:r>
    </w:p>
    <w:p w14:paraId="4588253F" w14:textId="77777777" w:rsidR="00586470" w:rsidRDefault="00586470" w:rsidP="00586470">
      <w:pPr>
        <w:ind w:left="720"/>
      </w:pPr>
    </w:p>
    <w:p w14:paraId="4F6F8E69" w14:textId="24FD828F" w:rsidR="00586470" w:rsidRDefault="00586470" w:rsidP="00586470">
      <w:pPr>
        <w:ind w:left="720"/>
      </w:pPr>
      <w:r>
        <w:t>Creating a register under the Key Bank group code:</w:t>
      </w:r>
    </w:p>
    <w:p w14:paraId="05B722D9" w14:textId="77777777" w:rsidR="00586470" w:rsidRDefault="00586470" w:rsidP="00586470">
      <w:pPr>
        <w:ind w:left="720"/>
      </w:pPr>
    </w:p>
    <w:p w14:paraId="5DC083FF" w14:textId="77777777" w:rsidR="00586470" w:rsidRDefault="00586470" w:rsidP="00586470">
      <w:pPr>
        <w:ind w:left="720"/>
      </w:pPr>
      <w:r>
        <w:rPr>
          <w:noProof/>
        </w:rPr>
        <w:drawing>
          <wp:inline distT="0" distB="0" distL="0" distR="0" wp14:anchorId="3CF1CA60" wp14:editId="22ED8C95">
            <wp:extent cx="5943600" cy="1960880"/>
            <wp:effectExtent l="0" t="0" r="0" b="1270"/>
            <wp:docPr id="14887182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18230" name="Picture 1" descr="A screenshot of a computer&#10;&#10;Description automatically generated"/>
                    <pic:cNvPicPr/>
                  </pic:nvPicPr>
                  <pic:blipFill>
                    <a:blip r:embed="rId117"/>
                    <a:stretch>
                      <a:fillRect/>
                    </a:stretch>
                  </pic:blipFill>
                  <pic:spPr>
                    <a:xfrm>
                      <a:off x="0" y="0"/>
                      <a:ext cx="5943600" cy="1960880"/>
                    </a:xfrm>
                    <a:prstGeom prst="rect">
                      <a:avLst/>
                    </a:prstGeom>
                  </pic:spPr>
                </pic:pic>
              </a:graphicData>
            </a:graphic>
          </wp:inline>
        </w:drawing>
      </w:r>
    </w:p>
    <w:p w14:paraId="2F02D228" w14:textId="67CEB8FE" w:rsidR="00546DB4" w:rsidRPr="00546DB4" w:rsidRDefault="00546DB4" w:rsidP="00546DB4">
      <w:pPr>
        <w:ind w:left="720"/>
        <w:rPr>
          <w:lang w:val="en-CA"/>
        </w:rPr>
      </w:pPr>
      <w:r w:rsidRPr="00546DB4">
        <w:rPr>
          <w:i/>
          <w:iCs/>
          <w:sz w:val="14"/>
          <w:szCs w:val="14"/>
          <w:lang w:val="en-CA"/>
        </w:rPr>
        <w:t xml:space="preserve">AP &gt; </w:t>
      </w:r>
      <w:r>
        <w:rPr>
          <w:i/>
          <w:iCs/>
          <w:sz w:val="14"/>
          <w:szCs w:val="14"/>
          <w:lang w:val="en-CA"/>
        </w:rPr>
        <w:t>Check &gt; Positive Pay Register</w:t>
      </w:r>
    </w:p>
    <w:p w14:paraId="3D94AB13" w14:textId="77777777" w:rsidR="00586470" w:rsidRDefault="00586470" w:rsidP="00586470">
      <w:pPr>
        <w:ind w:left="720"/>
      </w:pPr>
    </w:p>
    <w:p w14:paraId="0B73BECA" w14:textId="77777777" w:rsidR="00586470" w:rsidRDefault="00586470" w:rsidP="00586470">
      <w:pPr>
        <w:ind w:left="720"/>
      </w:pPr>
      <w:r>
        <w:t>The positive pay format is generated as seen below:</w:t>
      </w:r>
    </w:p>
    <w:p w14:paraId="726AF869" w14:textId="77777777" w:rsidR="00586470" w:rsidRDefault="00586470" w:rsidP="00586470">
      <w:pPr>
        <w:ind w:left="720"/>
      </w:pPr>
    </w:p>
    <w:p w14:paraId="0CC8DAB8" w14:textId="77777777" w:rsidR="00586470" w:rsidRDefault="00586470" w:rsidP="00586470">
      <w:pPr>
        <w:ind w:left="720"/>
      </w:pPr>
      <w:r>
        <w:rPr>
          <w:noProof/>
        </w:rPr>
        <w:drawing>
          <wp:inline distT="0" distB="0" distL="0" distR="0" wp14:anchorId="0E370374" wp14:editId="6F8C2C04">
            <wp:extent cx="5943600" cy="915670"/>
            <wp:effectExtent l="0" t="0" r="0" b="0"/>
            <wp:docPr id="17414840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84036" name="Picture 1" descr="A screenshot of a computer&#10;&#10;Description automatically generated"/>
                    <pic:cNvPicPr/>
                  </pic:nvPicPr>
                  <pic:blipFill>
                    <a:blip r:embed="rId118"/>
                    <a:stretch>
                      <a:fillRect/>
                    </a:stretch>
                  </pic:blipFill>
                  <pic:spPr>
                    <a:xfrm>
                      <a:off x="0" y="0"/>
                      <a:ext cx="5943600" cy="915670"/>
                    </a:xfrm>
                    <a:prstGeom prst="rect">
                      <a:avLst/>
                    </a:prstGeom>
                  </pic:spPr>
                </pic:pic>
              </a:graphicData>
            </a:graphic>
          </wp:inline>
        </w:drawing>
      </w:r>
    </w:p>
    <w:p w14:paraId="107B8104" w14:textId="77777777" w:rsidR="00586470" w:rsidRDefault="00586470" w:rsidP="00586470">
      <w:pPr>
        <w:ind w:left="720"/>
      </w:pPr>
    </w:p>
    <w:p w14:paraId="6D112475" w14:textId="77777777" w:rsidR="00586470" w:rsidRDefault="00586470" w:rsidP="00586470"/>
    <w:p w14:paraId="26359616" w14:textId="7F40D7DB" w:rsidR="00F47DB5" w:rsidRPr="00E8520D" w:rsidRDefault="00F47DB5" w:rsidP="00F47DB5">
      <w:pPr>
        <w:pStyle w:val="Heading3"/>
      </w:pPr>
      <w:bookmarkStart w:id="33" w:name="_Toc175565855"/>
      <w:r>
        <w:t>Positive Pay Format for Seacoast Bank</w:t>
      </w:r>
      <w:r w:rsidRPr="00E8520D">
        <w:t xml:space="preserve"> (</w:t>
      </w:r>
      <w:r w:rsidRPr="00D525E3">
        <w:t>2</w:t>
      </w:r>
      <w:r>
        <w:t>4</w:t>
      </w:r>
      <w:r w:rsidRPr="00D525E3">
        <w:t>.</w:t>
      </w:r>
      <w:r>
        <w:t>83465 / FIN-14219</w:t>
      </w:r>
      <w:r w:rsidRPr="00E8520D">
        <w:t>)</w:t>
      </w:r>
      <w:bookmarkEnd w:id="33"/>
    </w:p>
    <w:p w14:paraId="70CB9FDB" w14:textId="77777777" w:rsidR="00F47DB5" w:rsidRDefault="00F47DB5" w:rsidP="00F47DB5">
      <w:pPr>
        <w:spacing w:before="115" w:after="30"/>
        <w:ind w:left="720"/>
        <w:rPr>
          <w:b/>
          <w:bCs/>
          <w:shd w:val="clear" w:color="auto" w:fill="FFFFFF"/>
        </w:rPr>
      </w:pPr>
    </w:p>
    <w:p w14:paraId="4EC09AE8" w14:textId="6858324A" w:rsidR="00F47DB5" w:rsidRPr="003F5BC3" w:rsidRDefault="00F47DB5" w:rsidP="00F47DB5">
      <w:pPr>
        <w:pStyle w:val="BodyText"/>
        <w:rPr>
          <w:b/>
          <w:bCs/>
          <w:shd w:val="clear" w:color="auto" w:fill="FFFFFF"/>
        </w:rPr>
      </w:pPr>
      <w:r w:rsidRPr="0012066F">
        <w:rPr>
          <w:b/>
          <w:bCs/>
          <w:shd w:val="clear" w:color="auto" w:fill="FFFFFF"/>
        </w:rPr>
        <w:t>Overview:</w:t>
      </w:r>
      <w:r>
        <w:rPr>
          <w:b/>
          <w:bCs/>
          <w:shd w:val="clear" w:color="auto" w:fill="FFFFFF"/>
        </w:rPr>
        <w:br/>
      </w:r>
      <w:r w:rsidRPr="00EA046B">
        <w:rPr>
          <w:lang w:val="en-CA"/>
        </w:rPr>
        <w:t xml:space="preserve">A new AP Positive Pay format </w:t>
      </w:r>
      <w:r>
        <w:rPr>
          <w:lang w:val="en-CA"/>
        </w:rPr>
        <w:t>SEACOAST</w:t>
      </w:r>
      <w:r w:rsidRPr="00EA046B">
        <w:rPr>
          <w:lang w:val="en-CA"/>
        </w:rPr>
        <w:t xml:space="preserve"> has been created for </w:t>
      </w:r>
      <w:r>
        <w:rPr>
          <w:lang w:val="en-CA"/>
        </w:rPr>
        <w:t>Seacoast</w:t>
      </w:r>
      <w:r w:rsidRPr="00EA046B">
        <w:rPr>
          <w:lang w:val="en-CA"/>
        </w:rPr>
        <w:t xml:space="preserve"> Bank.</w:t>
      </w:r>
      <w:r>
        <w:rPr>
          <w:lang w:val="en-CA"/>
        </w:rPr>
        <w:br/>
      </w:r>
    </w:p>
    <w:p w14:paraId="4E0383FB" w14:textId="77777777" w:rsidR="00F47DB5" w:rsidRDefault="00F47DB5" w:rsidP="00F47DB5">
      <w:pPr>
        <w:pStyle w:val="BodyText"/>
        <w:rPr>
          <w:lang w:val="en-CA"/>
        </w:rPr>
      </w:pPr>
      <w:r w:rsidRPr="0012066F">
        <w:rPr>
          <w:b/>
          <w:bCs/>
          <w:shd w:val="clear" w:color="auto" w:fill="FFFFFF"/>
        </w:rPr>
        <w:lastRenderedPageBreak/>
        <w:t>Modifications:</w:t>
      </w:r>
      <w:r>
        <w:rPr>
          <w:b/>
          <w:bCs/>
          <w:shd w:val="clear" w:color="auto" w:fill="FFFFFF"/>
        </w:rPr>
        <w:br/>
      </w:r>
      <w:r>
        <w:rPr>
          <w:lang w:val="en-CA"/>
        </w:rPr>
        <w:t>N/A</w:t>
      </w:r>
    </w:p>
    <w:p w14:paraId="77EB1BE2" w14:textId="77777777" w:rsidR="00F47DB5" w:rsidRDefault="00F47DB5" w:rsidP="00F47DB5">
      <w:pPr>
        <w:pStyle w:val="BodyText"/>
        <w:rPr>
          <w:noProof/>
        </w:rPr>
      </w:pPr>
    </w:p>
    <w:p w14:paraId="119995EE" w14:textId="77777777" w:rsidR="00F47DB5" w:rsidRPr="0012066F" w:rsidRDefault="00F47DB5" w:rsidP="00F47DB5">
      <w:pPr>
        <w:pStyle w:val="BodyText"/>
        <w:rPr>
          <w:b/>
          <w:bCs/>
          <w:noProof/>
        </w:rPr>
      </w:pPr>
      <w:r w:rsidRPr="0012066F">
        <w:rPr>
          <w:b/>
          <w:bCs/>
        </w:rPr>
        <w:t xml:space="preserve">EFT Setup: </w:t>
      </w:r>
    </w:p>
    <w:p w14:paraId="2241CBDC" w14:textId="77777777" w:rsidR="006A4687" w:rsidRDefault="006A4687" w:rsidP="006A4687">
      <w:pPr>
        <w:ind w:left="720"/>
      </w:pPr>
      <w:r>
        <w:t>Creating a bank group:</w:t>
      </w:r>
    </w:p>
    <w:p w14:paraId="513682C0" w14:textId="77777777" w:rsidR="006A4687" w:rsidRDefault="006A4687" w:rsidP="006A4687">
      <w:pPr>
        <w:ind w:left="720"/>
      </w:pPr>
    </w:p>
    <w:p w14:paraId="3342D2B2" w14:textId="77777777" w:rsidR="006A4687" w:rsidRDefault="006A4687" w:rsidP="006A4687">
      <w:pPr>
        <w:ind w:left="720"/>
      </w:pPr>
      <w:r>
        <w:rPr>
          <w:noProof/>
        </w:rPr>
        <w:drawing>
          <wp:inline distT="0" distB="0" distL="0" distR="0" wp14:anchorId="25737833" wp14:editId="59D70715">
            <wp:extent cx="5943600" cy="2251710"/>
            <wp:effectExtent l="0" t="0" r="0" b="0"/>
            <wp:docPr id="20977511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51137" name="Picture 1" descr="A screenshot of a computer&#10;&#10;Description automatically generated"/>
                    <pic:cNvPicPr/>
                  </pic:nvPicPr>
                  <pic:blipFill>
                    <a:blip r:embed="rId119"/>
                    <a:stretch>
                      <a:fillRect/>
                    </a:stretch>
                  </pic:blipFill>
                  <pic:spPr>
                    <a:xfrm>
                      <a:off x="0" y="0"/>
                      <a:ext cx="5943600" cy="2251710"/>
                    </a:xfrm>
                    <a:prstGeom prst="rect">
                      <a:avLst/>
                    </a:prstGeom>
                  </pic:spPr>
                </pic:pic>
              </a:graphicData>
            </a:graphic>
          </wp:inline>
        </w:drawing>
      </w:r>
    </w:p>
    <w:p w14:paraId="0B51A380" w14:textId="744FBB00" w:rsidR="00546DB4" w:rsidRPr="00546DB4" w:rsidRDefault="00546DB4" w:rsidP="00546DB4">
      <w:pPr>
        <w:ind w:left="720"/>
        <w:rPr>
          <w:lang w:val="en-CA"/>
        </w:rPr>
      </w:pPr>
      <w:r w:rsidRPr="00546DB4">
        <w:rPr>
          <w:i/>
          <w:iCs/>
          <w:sz w:val="14"/>
          <w:szCs w:val="14"/>
          <w:lang w:val="en-CA"/>
        </w:rPr>
        <w:t xml:space="preserve">AP &gt; </w:t>
      </w:r>
      <w:r>
        <w:rPr>
          <w:i/>
          <w:iCs/>
          <w:sz w:val="14"/>
          <w:szCs w:val="14"/>
          <w:lang w:val="en-CA"/>
        </w:rPr>
        <w:t>Check &gt; Positive Pay Register</w:t>
      </w:r>
    </w:p>
    <w:p w14:paraId="2599D36D" w14:textId="77777777" w:rsidR="006A4687" w:rsidRDefault="006A4687" w:rsidP="006A4687">
      <w:pPr>
        <w:ind w:left="720"/>
      </w:pPr>
    </w:p>
    <w:p w14:paraId="1950D17E" w14:textId="77777777" w:rsidR="006A4687" w:rsidRDefault="006A4687" w:rsidP="006A4687">
      <w:pPr>
        <w:ind w:left="720"/>
      </w:pPr>
      <w:r>
        <w:t>Creating a register under the Seacoast Bank group code:</w:t>
      </w:r>
    </w:p>
    <w:p w14:paraId="20EC3E68" w14:textId="77777777" w:rsidR="006A4687" w:rsidRDefault="006A4687" w:rsidP="006A4687"/>
    <w:p w14:paraId="2222E9C9" w14:textId="77777777" w:rsidR="006A4687" w:rsidRDefault="006A4687" w:rsidP="006A4687">
      <w:pPr>
        <w:ind w:left="720"/>
      </w:pPr>
      <w:r>
        <w:rPr>
          <w:noProof/>
        </w:rPr>
        <w:drawing>
          <wp:inline distT="0" distB="0" distL="0" distR="0" wp14:anchorId="29378BB5" wp14:editId="52F75D18">
            <wp:extent cx="5943600" cy="2084705"/>
            <wp:effectExtent l="0" t="0" r="0" b="0"/>
            <wp:docPr id="393904234" name="Picture 1" descr="A computer screen with a red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04234" name="Picture 1" descr="A computer screen with a red box&#10;&#10;Description automatically generated"/>
                    <pic:cNvPicPr/>
                  </pic:nvPicPr>
                  <pic:blipFill>
                    <a:blip r:embed="rId120"/>
                    <a:stretch>
                      <a:fillRect/>
                    </a:stretch>
                  </pic:blipFill>
                  <pic:spPr>
                    <a:xfrm>
                      <a:off x="0" y="0"/>
                      <a:ext cx="5943600" cy="2084705"/>
                    </a:xfrm>
                    <a:prstGeom prst="rect">
                      <a:avLst/>
                    </a:prstGeom>
                  </pic:spPr>
                </pic:pic>
              </a:graphicData>
            </a:graphic>
          </wp:inline>
        </w:drawing>
      </w:r>
    </w:p>
    <w:p w14:paraId="6E11AD0A" w14:textId="0D403C6C" w:rsidR="00546DB4" w:rsidRPr="00546DB4" w:rsidRDefault="00546DB4" w:rsidP="00546DB4">
      <w:pPr>
        <w:ind w:left="720"/>
        <w:rPr>
          <w:lang w:val="en-CA"/>
        </w:rPr>
      </w:pPr>
      <w:bookmarkStart w:id="34" w:name="_Hlk173317464"/>
      <w:r w:rsidRPr="00546DB4">
        <w:rPr>
          <w:i/>
          <w:iCs/>
          <w:sz w:val="14"/>
          <w:szCs w:val="14"/>
          <w:lang w:val="en-CA"/>
        </w:rPr>
        <w:t xml:space="preserve">AP &gt; </w:t>
      </w:r>
      <w:r>
        <w:rPr>
          <w:i/>
          <w:iCs/>
          <w:sz w:val="14"/>
          <w:szCs w:val="14"/>
          <w:lang w:val="en-CA"/>
        </w:rPr>
        <w:t>Check &gt; Positive Pay Register</w:t>
      </w:r>
    </w:p>
    <w:bookmarkEnd w:id="34"/>
    <w:p w14:paraId="306F7ADE" w14:textId="77777777" w:rsidR="006A4687" w:rsidRDefault="006A4687" w:rsidP="006A4687">
      <w:pPr>
        <w:ind w:left="720"/>
      </w:pPr>
    </w:p>
    <w:p w14:paraId="3FC96EFD" w14:textId="77777777" w:rsidR="006A4687" w:rsidRDefault="006A4687" w:rsidP="006A4687">
      <w:pPr>
        <w:ind w:left="720"/>
      </w:pPr>
      <w:r>
        <w:t>The positive pay format is generated as seen below:</w:t>
      </w:r>
    </w:p>
    <w:p w14:paraId="2DB3BFAC" w14:textId="77777777" w:rsidR="006A4687" w:rsidRDefault="006A4687" w:rsidP="006A4687">
      <w:pPr>
        <w:ind w:left="720"/>
      </w:pPr>
    </w:p>
    <w:p w14:paraId="63CCE234" w14:textId="77777777" w:rsidR="006A4687" w:rsidRDefault="006A4687" w:rsidP="006A4687">
      <w:pPr>
        <w:ind w:left="720"/>
      </w:pPr>
      <w:r>
        <w:rPr>
          <w:noProof/>
        </w:rPr>
        <w:drawing>
          <wp:inline distT="0" distB="0" distL="0" distR="0" wp14:anchorId="76BB405A" wp14:editId="08A0A659">
            <wp:extent cx="5943600" cy="1461135"/>
            <wp:effectExtent l="0" t="0" r="0" b="5715"/>
            <wp:docPr id="12384499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49921" name="Picture 1" descr="A screenshot of a computer&#10;&#10;Description automatically generated"/>
                    <pic:cNvPicPr/>
                  </pic:nvPicPr>
                  <pic:blipFill>
                    <a:blip r:embed="rId121"/>
                    <a:stretch>
                      <a:fillRect/>
                    </a:stretch>
                  </pic:blipFill>
                  <pic:spPr>
                    <a:xfrm>
                      <a:off x="0" y="0"/>
                      <a:ext cx="5943600" cy="1461135"/>
                    </a:xfrm>
                    <a:prstGeom prst="rect">
                      <a:avLst/>
                    </a:prstGeom>
                  </pic:spPr>
                </pic:pic>
              </a:graphicData>
            </a:graphic>
          </wp:inline>
        </w:drawing>
      </w:r>
    </w:p>
    <w:p w14:paraId="460ED1FC" w14:textId="77777777" w:rsidR="006A4687" w:rsidRDefault="006A4687" w:rsidP="006A4687">
      <w:pPr>
        <w:ind w:left="720"/>
      </w:pPr>
    </w:p>
    <w:p w14:paraId="419A9C5E" w14:textId="77777777" w:rsidR="006A4687" w:rsidRDefault="006A4687" w:rsidP="006A4687">
      <w:pPr>
        <w:ind w:left="720"/>
      </w:pPr>
      <w:r>
        <w:t>Positive pay file lines up with the following Seacoast Bank Positive Pay File specifications document.</w:t>
      </w:r>
    </w:p>
    <w:p w14:paraId="636DAA99" w14:textId="77777777" w:rsidR="006A4687" w:rsidRDefault="006A4687" w:rsidP="006A4687">
      <w:pPr>
        <w:ind w:left="720"/>
      </w:pPr>
    </w:p>
    <w:p w14:paraId="0136915E" w14:textId="77777777" w:rsidR="006A4687" w:rsidRDefault="006A4687" w:rsidP="006A4687">
      <w:pPr>
        <w:ind w:left="720"/>
        <w:rPr>
          <w:lang w:val="en-CA"/>
        </w:rPr>
      </w:pPr>
      <w:r w:rsidRPr="00BB1DFE">
        <w:rPr>
          <w:noProof/>
          <w:lang w:val="en-CA"/>
        </w:rPr>
        <w:lastRenderedPageBreak/>
        <w:drawing>
          <wp:inline distT="0" distB="0" distL="0" distR="0" wp14:anchorId="161A5C4E" wp14:editId="0C53EA1D">
            <wp:extent cx="5943600" cy="5085715"/>
            <wp:effectExtent l="0" t="0" r="0" b="635"/>
            <wp:docPr id="1331985822" name="Picture 2"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85822" name="Picture 2" descr="A screenshot of a document&#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5085715"/>
                    </a:xfrm>
                    <a:prstGeom prst="rect">
                      <a:avLst/>
                    </a:prstGeom>
                    <a:noFill/>
                    <a:ln>
                      <a:noFill/>
                    </a:ln>
                  </pic:spPr>
                </pic:pic>
              </a:graphicData>
            </a:graphic>
          </wp:inline>
        </w:drawing>
      </w:r>
    </w:p>
    <w:p w14:paraId="79F56C14" w14:textId="77777777" w:rsidR="006A4687" w:rsidRDefault="006A4687" w:rsidP="006A4687">
      <w:pPr>
        <w:ind w:left="720"/>
        <w:rPr>
          <w:lang w:val="en-CA"/>
        </w:rPr>
      </w:pPr>
    </w:p>
    <w:p w14:paraId="579AAC4E" w14:textId="77777777" w:rsidR="006A4687" w:rsidRDefault="006A4687" w:rsidP="006A4687">
      <w:pPr>
        <w:ind w:left="720"/>
        <w:rPr>
          <w:lang w:val="en-CA"/>
        </w:rPr>
      </w:pPr>
    </w:p>
    <w:p w14:paraId="57E6C5A0" w14:textId="6EC195FA" w:rsidR="006A4687" w:rsidRPr="00E8520D" w:rsidRDefault="00BD26CD" w:rsidP="006A4687">
      <w:pPr>
        <w:pStyle w:val="Heading3"/>
      </w:pPr>
      <w:bookmarkStart w:id="35" w:name="_Hlk173315785"/>
      <w:bookmarkStart w:id="36" w:name="_Toc175565856"/>
      <w:r>
        <w:t xml:space="preserve">EFT XML </w:t>
      </w:r>
      <w:r w:rsidR="00BC1CC4">
        <w:t>SEPA</w:t>
      </w:r>
      <w:r>
        <w:t xml:space="preserve"> File</w:t>
      </w:r>
      <w:r w:rsidR="006A4687">
        <w:t xml:space="preserve"> Format for </w:t>
      </w:r>
      <w:r>
        <w:t>Dutch HSBC</w:t>
      </w:r>
      <w:r w:rsidR="006A4687">
        <w:t xml:space="preserve"> Bank</w:t>
      </w:r>
      <w:r w:rsidR="006A4687" w:rsidRPr="00E8520D">
        <w:t xml:space="preserve"> (</w:t>
      </w:r>
      <w:r w:rsidR="006A4687" w:rsidRPr="00D525E3">
        <w:t>2</w:t>
      </w:r>
      <w:r w:rsidR="00D80659">
        <w:t>3</w:t>
      </w:r>
      <w:r w:rsidR="006A4687" w:rsidRPr="00D525E3">
        <w:t>.</w:t>
      </w:r>
      <w:r w:rsidR="00D80659">
        <w:t>77659</w:t>
      </w:r>
      <w:r w:rsidR="006A4687">
        <w:t xml:space="preserve"> / FIN-</w:t>
      </w:r>
      <w:r w:rsidR="00D80659">
        <w:t>12664</w:t>
      </w:r>
      <w:r w:rsidR="006A4687" w:rsidRPr="00E8520D">
        <w:t>)</w:t>
      </w:r>
      <w:bookmarkEnd w:id="36"/>
    </w:p>
    <w:p w14:paraId="4B3862DE" w14:textId="77777777" w:rsidR="006A4687" w:rsidRDefault="006A4687" w:rsidP="006A4687">
      <w:pPr>
        <w:spacing w:before="115" w:after="30"/>
        <w:ind w:left="720"/>
        <w:rPr>
          <w:b/>
          <w:bCs/>
          <w:shd w:val="clear" w:color="auto" w:fill="FFFFFF"/>
        </w:rPr>
      </w:pPr>
    </w:p>
    <w:p w14:paraId="4D35AD06" w14:textId="1694050C" w:rsidR="006A4687" w:rsidRPr="003F5BC3" w:rsidRDefault="006A4687" w:rsidP="006A4687">
      <w:pPr>
        <w:pStyle w:val="BodyText"/>
        <w:rPr>
          <w:b/>
          <w:bCs/>
          <w:shd w:val="clear" w:color="auto" w:fill="FFFFFF"/>
        </w:rPr>
      </w:pPr>
      <w:r w:rsidRPr="0012066F">
        <w:rPr>
          <w:b/>
          <w:bCs/>
          <w:shd w:val="clear" w:color="auto" w:fill="FFFFFF"/>
        </w:rPr>
        <w:t>Overview:</w:t>
      </w:r>
      <w:r>
        <w:rPr>
          <w:b/>
          <w:bCs/>
          <w:shd w:val="clear" w:color="auto" w:fill="FFFFFF"/>
        </w:rPr>
        <w:br/>
      </w:r>
      <w:r w:rsidR="00BD26CD">
        <w:rPr>
          <w:lang w:val="en-CA"/>
        </w:rPr>
        <w:t xml:space="preserve">A new AP EFT XML SEPA file format </w:t>
      </w:r>
      <w:r w:rsidR="00BD26CD" w:rsidRPr="00A408C1">
        <w:t>HSBC_DBNK</w:t>
      </w:r>
      <w:r w:rsidR="00BD26CD">
        <w:t xml:space="preserve"> </w:t>
      </w:r>
      <w:r w:rsidR="00BD26CD">
        <w:rPr>
          <w:lang w:val="en-CA"/>
        </w:rPr>
        <w:t>has been created for the Dutch HSBC Bank.</w:t>
      </w:r>
      <w:r>
        <w:rPr>
          <w:lang w:val="en-CA"/>
        </w:rPr>
        <w:br/>
      </w:r>
    </w:p>
    <w:p w14:paraId="1F3B98DF" w14:textId="77777777" w:rsidR="006A4687" w:rsidRDefault="006A4687" w:rsidP="006A4687">
      <w:pPr>
        <w:pStyle w:val="BodyText"/>
        <w:rPr>
          <w:lang w:val="en-CA"/>
        </w:rPr>
      </w:pPr>
      <w:r w:rsidRPr="0012066F">
        <w:rPr>
          <w:b/>
          <w:bCs/>
          <w:shd w:val="clear" w:color="auto" w:fill="FFFFFF"/>
        </w:rPr>
        <w:t>Modifications:</w:t>
      </w:r>
      <w:r>
        <w:rPr>
          <w:b/>
          <w:bCs/>
          <w:shd w:val="clear" w:color="auto" w:fill="FFFFFF"/>
        </w:rPr>
        <w:br/>
      </w:r>
      <w:r>
        <w:rPr>
          <w:lang w:val="en-CA"/>
        </w:rPr>
        <w:t>N/A</w:t>
      </w:r>
    </w:p>
    <w:p w14:paraId="4C6466BF" w14:textId="77777777" w:rsidR="006A4687" w:rsidRDefault="006A4687" w:rsidP="006A4687">
      <w:pPr>
        <w:pStyle w:val="BodyText"/>
        <w:rPr>
          <w:noProof/>
        </w:rPr>
      </w:pPr>
    </w:p>
    <w:p w14:paraId="42C68F05" w14:textId="77777777" w:rsidR="006A4687" w:rsidRPr="0012066F" w:rsidRDefault="006A4687" w:rsidP="006A4687">
      <w:pPr>
        <w:pStyle w:val="BodyText"/>
        <w:rPr>
          <w:b/>
          <w:bCs/>
          <w:noProof/>
        </w:rPr>
      </w:pPr>
      <w:r w:rsidRPr="0012066F">
        <w:rPr>
          <w:b/>
          <w:bCs/>
        </w:rPr>
        <w:t xml:space="preserve">EFT Setup: </w:t>
      </w:r>
    </w:p>
    <w:bookmarkEnd w:id="35"/>
    <w:p w14:paraId="39C21111" w14:textId="77777777" w:rsidR="00BD26CD" w:rsidRDefault="00BD26CD" w:rsidP="00BD26CD">
      <w:pPr>
        <w:ind w:firstLine="720"/>
        <w:rPr>
          <w:rFonts w:asciiTheme="minorHAnsi" w:hAnsiTheme="minorHAnsi"/>
          <w:noProof/>
          <w:lang w:val="en-CA"/>
        </w:rPr>
      </w:pPr>
      <w:r>
        <w:t xml:space="preserve">The following screen shows the EFT file codes setup for </w:t>
      </w:r>
      <w:r w:rsidRPr="00A408C1">
        <w:t>HSBC_DBNK</w:t>
      </w:r>
      <w:r>
        <w:t>:</w:t>
      </w:r>
    </w:p>
    <w:p w14:paraId="65159735" w14:textId="77777777" w:rsidR="00BD26CD" w:rsidRPr="00A408C1" w:rsidRDefault="00BD26CD" w:rsidP="00BD26CD">
      <w:pPr>
        <w:ind w:left="720"/>
        <w:rPr>
          <w:lang w:val="en-CA"/>
        </w:rPr>
      </w:pPr>
    </w:p>
    <w:p w14:paraId="0856CAE3" w14:textId="77777777" w:rsidR="00BD26CD" w:rsidRDefault="00BD26CD" w:rsidP="00BD26CD">
      <w:pPr>
        <w:ind w:left="720"/>
      </w:pPr>
      <w:r>
        <w:rPr>
          <w:noProof/>
        </w:rPr>
        <w:lastRenderedPageBreak/>
        <w:drawing>
          <wp:inline distT="0" distB="0" distL="0" distR="0" wp14:anchorId="00B4BA95" wp14:editId="3066A4D8">
            <wp:extent cx="5943600" cy="1476375"/>
            <wp:effectExtent l="0" t="0" r="0" b="9525"/>
            <wp:docPr id="21448078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07839" name="Picture 1" descr="A screenshot of a computer&#10;&#10;Description automatically generated"/>
                    <pic:cNvPicPr/>
                  </pic:nvPicPr>
                  <pic:blipFill>
                    <a:blip r:embed="rId123"/>
                    <a:stretch>
                      <a:fillRect/>
                    </a:stretch>
                  </pic:blipFill>
                  <pic:spPr>
                    <a:xfrm>
                      <a:off x="0" y="0"/>
                      <a:ext cx="5943600" cy="1476375"/>
                    </a:xfrm>
                    <a:prstGeom prst="rect">
                      <a:avLst/>
                    </a:prstGeom>
                  </pic:spPr>
                </pic:pic>
              </a:graphicData>
            </a:graphic>
          </wp:inline>
        </w:drawing>
      </w:r>
    </w:p>
    <w:p w14:paraId="06C01A5D" w14:textId="7BFD7CF0" w:rsidR="00FB0F40" w:rsidRPr="00546DB4" w:rsidRDefault="00FB0F40" w:rsidP="00FB0F40">
      <w:pPr>
        <w:ind w:left="720"/>
        <w:rPr>
          <w:lang w:val="en-CA"/>
        </w:rPr>
      </w:pPr>
      <w:bookmarkStart w:id="37" w:name="_Hlk173317423"/>
      <w:r w:rsidRPr="00546DB4">
        <w:rPr>
          <w:i/>
          <w:iCs/>
          <w:sz w:val="14"/>
          <w:szCs w:val="14"/>
          <w:lang w:val="en-CA"/>
        </w:rPr>
        <w:t xml:space="preserve">AP &gt; </w:t>
      </w:r>
      <w:r w:rsidR="00546DB4" w:rsidRPr="00546DB4">
        <w:rPr>
          <w:i/>
          <w:iCs/>
          <w:sz w:val="14"/>
          <w:szCs w:val="14"/>
          <w:lang w:val="en-CA"/>
        </w:rPr>
        <w:t>Setup</w:t>
      </w:r>
      <w:r w:rsidRPr="00546DB4">
        <w:rPr>
          <w:i/>
          <w:iCs/>
          <w:sz w:val="14"/>
          <w:szCs w:val="14"/>
          <w:lang w:val="en-CA"/>
        </w:rPr>
        <w:t xml:space="preserve"> &gt; </w:t>
      </w:r>
      <w:r w:rsidR="00546DB4" w:rsidRPr="00546DB4">
        <w:rPr>
          <w:i/>
          <w:iCs/>
          <w:sz w:val="14"/>
          <w:szCs w:val="14"/>
          <w:lang w:val="en-CA"/>
        </w:rPr>
        <w:t>Global Tables &gt; EFT</w:t>
      </w:r>
      <w:r w:rsidR="00546DB4">
        <w:rPr>
          <w:i/>
          <w:iCs/>
          <w:sz w:val="14"/>
          <w:szCs w:val="14"/>
          <w:lang w:val="en-CA"/>
        </w:rPr>
        <w:t xml:space="preserve"> Formats</w:t>
      </w:r>
    </w:p>
    <w:bookmarkEnd w:id="37"/>
    <w:p w14:paraId="04B218E5" w14:textId="77777777" w:rsidR="00BD26CD" w:rsidRPr="00546DB4" w:rsidRDefault="00BD26CD" w:rsidP="00BD26CD">
      <w:pPr>
        <w:ind w:left="720"/>
        <w:rPr>
          <w:lang w:val="en-CA"/>
        </w:rPr>
      </w:pPr>
    </w:p>
    <w:p w14:paraId="1162A279" w14:textId="22D8EBE7" w:rsidR="00BD26CD" w:rsidRPr="00BD26CD" w:rsidRDefault="00BD26CD" w:rsidP="00BD26CD">
      <w:pPr>
        <w:ind w:left="720"/>
        <w:rPr>
          <w:rFonts w:asciiTheme="minorHAnsi" w:hAnsiTheme="minorHAnsi"/>
          <w:lang w:val="en-CA"/>
        </w:rPr>
      </w:pPr>
      <w:r>
        <w:t>The check printing program allows users to select the available EFT file codes. Users can select the code and generate EFT files as required.</w:t>
      </w:r>
    </w:p>
    <w:p w14:paraId="0FFFAC4A" w14:textId="77777777" w:rsidR="00BD26CD" w:rsidRDefault="00BD26CD" w:rsidP="00BD26CD">
      <w:pPr>
        <w:ind w:left="720"/>
      </w:pPr>
    </w:p>
    <w:p w14:paraId="5E814C6D" w14:textId="77777777" w:rsidR="00BD26CD" w:rsidRDefault="00BD26CD" w:rsidP="00BD26CD">
      <w:pPr>
        <w:ind w:left="720"/>
      </w:pPr>
      <w:r>
        <w:rPr>
          <w:noProof/>
        </w:rPr>
        <w:drawing>
          <wp:inline distT="0" distB="0" distL="0" distR="0" wp14:anchorId="6CCECD95" wp14:editId="54B1ADAC">
            <wp:extent cx="5943600" cy="3286125"/>
            <wp:effectExtent l="0" t="0" r="0" b="9525"/>
            <wp:docPr id="11826562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56289" name="Picture 1" descr="A screenshot of a computer&#10;&#10;Description automatically generated"/>
                    <pic:cNvPicPr/>
                  </pic:nvPicPr>
                  <pic:blipFill>
                    <a:blip r:embed="rId124"/>
                    <a:stretch>
                      <a:fillRect/>
                    </a:stretch>
                  </pic:blipFill>
                  <pic:spPr>
                    <a:xfrm>
                      <a:off x="0" y="0"/>
                      <a:ext cx="5943600" cy="3286125"/>
                    </a:xfrm>
                    <a:prstGeom prst="rect">
                      <a:avLst/>
                    </a:prstGeom>
                  </pic:spPr>
                </pic:pic>
              </a:graphicData>
            </a:graphic>
          </wp:inline>
        </w:drawing>
      </w:r>
    </w:p>
    <w:p w14:paraId="58A9F792" w14:textId="16EA0040" w:rsidR="00FB0F40" w:rsidRDefault="00FB0F40" w:rsidP="00FB0F40">
      <w:pPr>
        <w:ind w:left="720"/>
      </w:pPr>
      <w:bookmarkStart w:id="38" w:name="_Hlk173317390"/>
      <w:r>
        <w:rPr>
          <w:i/>
          <w:iCs/>
          <w:sz w:val="14"/>
          <w:szCs w:val="14"/>
        </w:rPr>
        <w:t>AP</w:t>
      </w:r>
      <w:r w:rsidRPr="00A47838">
        <w:rPr>
          <w:i/>
          <w:iCs/>
          <w:sz w:val="14"/>
          <w:szCs w:val="14"/>
        </w:rPr>
        <w:t xml:space="preserve"> &gt; </w:t>
      </w:r>
      <w:r>
        <w:rPr>
          <w:i/>
          <w:iCs/>
          <w:sz w:val="14"/>
          <w:szCs w:val="14"/>
        </w:rPr>
        <w:t>Check &gt; Print Checks</w:t>
      </w:r>
    </w:p>
    <w:bookmarkEnd w:id="38"/>
    <w:p w14:paraId="215DDE9F" w14:textId="77777777" w:rsidR="00BD26CD" w:rsidRDefault="00BD26CD" w:rsidP="00BD26CD">
      <w:pPr>
        <w:ind w:left="720"/>
      </w:pPr>
    </w:p>
    <w:p w14:paraId="29323841" w14:textId="77777777" w:rsidR="00BD26CD" w:rsidRDefault="00BD26CD" w:rsidP="00BD26CD">
      <w:pPr>
        <w:ind w:firstLine="720"/>
        <w:rPr>
          <w:rFonts w:asciiTheme="minorHAnsi" w:hAnsiTheme="minorHAnsi"/>
          <w:noProof/>
          <w:lang w:val="en-CA"/>
        </w:rPr>
      </w:pPr>
      <w:r>
        <w:rPr>
          <w:noProof/>
        </w:rPr>
        <w:t>The following is the EFT XML file generated according to the specifications:</w:t>
      </w:r>
    </w:p>
    <w:p w14:paraId="06A4DBD3" w14:textId="77777777" w:rsidR="00BD26CD" w:rsidRPr="00A408C1" w:rsidRDefault="00BD26CD" w:rsidP="00BD26CD">
      <w:pPr>
        <w:ind w:left="720"/>
        <w:rPr>
          <w:lang w:val="en-CA"/>
        </w:rPr>
      </w:pPr>
    </w:p>
    <w:p w14:paraId="7D91E8B1" w14:textId="77777777" w:rsidR="00BD26CD" w:rsidRDefault="00BD26CD" w:rsidP="00BD26CD">
      <w:pPr>
        <w:ind w:left="720"/>
      </w:pPr>
      <w:r>
        <w:rPr>
          <w:noProof/>
        </w:rPr>
        <w:lastRenderedPageBreak/>
        <w:drawing>
          <wp:inline distT="0" distB="0" distL="0" distR="0" wp14:anchorId="3F608E4E" wp14:editId="7640129C">
            <wp:extent cx="5943600" cy="3192145"/>
            <wp:effectExtent l="0" t="0" r="0" b="8255"/>
            <wp:docPr id="1785706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70677" name="Picture 1" descr="A screenshot of a computer&#10;&#10;Description automatically generated"/>
                    <pic:cNvPicPr/>
                  </pic:nvPicPr>
                  <pic:blipFill>
                    <a:blip r:embed="rId125"/>
                    <a:stretch>
                      <a:fillRect/>
                    </a:stretch>
                  </pic:blipFill>
                  <pic:spPr>
                    <a:xfrm>
                      <a:off x="0" y="0"/>
                      <a:ext cx="5943600" cy="3192145"/>
                    </a:xfrm>
                    <a:prstGeom prst="rect">
                      <a:avLst/>
                    </a:prstGeom>
                  </pic:spPr>
                </pic:pic>
              </a:graphicData>
            </a:graphic>
          </wp:inline>
        </w:drawing>
      </w:r>
    </w:p>
    <w:p w14:paraId="6198D399" w14:textId="77777777" w:rsidR="00BD26CD" w:rsidRDefault="00BD26CD" w:rsidP="00BD26CD">
      <w:pPr>
        <w:ind w:left="720"/>
      </w:pPr>
    </w:p>
    <w:p w14:paraId="3EFA73D1" w14:textId="77777777" w:rsidR="00BD26CD" w:rsidRDefault="00BD26CD" w:rsidP="00BD26CD">
      <w:pPr>
        <w:ind w:firstLine="720"/>
        <w:rPr>
          <w:rFonts w:asciiTheme="minorHAnsi" w:hAnsiTheme="minorHAnsi"/>
          <w:noProof/>
          <w:lang w:val="en-CA"/>
        </w:rPr>
      </w:pPr>
      <w:r>
        <w:rPr>
          <w:noProof/>
        </w:rPr>
        <w:t>Below are the specifications for the EFT SEPA XML format:</w:t>
      </w:r>
    </w:p>
    <w:p w14:paraId="2939ED99" w14:textId="77777777" w:rsidR="00BD26CD" w:rsidRPr="00A408C1" w:rsidRDefault="00BD26CD" w:rsidP="00BD26CD">
      <w:pPr>
        <w:ind w:left="720"/>
        <w:rPr>
          <w:lang w:val="en-CA"/>
        </w:rPr>
      </w:pPr>
    </w:p>
    <w:p w14:paraId="2E5CC3CD" w14:textId="77777777" w:rsidR="00BD26CD" w:rsidRDefault="00BD26CD" w:rsidP="00BD26CD">
      <w:r>
        <w:br/>
      </w:r>
      <w:r>
        <w:rPr>
          <w:noProof/>
        </w:rPr>
        <w:drawing>
          <wp:inline distT="0" distB="0" distL="0" distR="0" wp14:anchorId="1316E76E" wp14:editId="70B92B11">
            <wp:extent cx="5943600" cy="3781425"/>
            <wp:effectExtent l="0" t="0" r="0" b="9525"/>
            <wp:docPr id="72581424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14247" name="Picture 1" descr="A close-up of a document&#10;&#10;Description automatically generated"/>
                    <pic:cNvPicPr/>
                  </pic:nvPicPr>
                  <pic:blipFill>
                    <a:blip r:embed="rId126"/>
                    <a:stretch>
                      <a:fillRect/>
                    </a:stretch>
                  </pic:blipFill>
                  <pic:spPr>
                    <a:xfrm>
                      <a:off x="0" y="0"/>
                      <a:ext cx="5943600" cy="3781425"/>
                    </a:xfrm>
                    <a:prstGeom prst="rect">
                      <a:avLst/>
                    </a:prstGeom>
                  </pic:spPr>
                </pic:pic>
              </a:graphicData>
            </a:graphic>
          </wp:inline>
        </w:drawing>
      </w:r>
    </w:p>
    <w:p w14:paraId="37D0524F" w14:textId="77777777" w:rsidR="00BD26CD" w:rsidRDefault="00BD26CD" w:rsidP="00BD26CD">
      <w:r>
        <w:rPr>
          <w:noProof/>
        </w:rPr>
        <w:lastRenderedPageBreak/>
        <w:drawing>
          <wp:inline distT="0" distB="0" distL="0" distR="0" wp14:anchorId="0AB62FA7" wp14:editId="0A4ED28B">
            <wp:extent cx="5943600" cy="3764280"/>
            <wp:effectExtent l="0" t="0" r="0" b="7620"/>
            <wp:docPr id="480132849"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32849" name="Picture 1" descr="A close-up of a document&#10;&#10;Description automatically generated"/>
                    <pic:cNvPicPr/>
                  </pic:nvPicPr>
                  <pic:blipFill>
                    <a:blip r:embed="rId127"/>
                    <a:stretch>
                      <a:fillRect/>
                    </a:stretch>
                  </pic:blipFill>
                  <pic:spPr>
                    <a:xfrm>
                      <a:off x="0" y="0"/>
                      <a:ext cx="5943600" cy="3764280"/>
                    </a:xfrm>
                    <a:prstGeom prst="rect">
                      <a:avLst/>
                    </a:prstGeom>
                  </pic:spPr>
                </pic:pic>
              </a:graphicData>
            </a:graphic>
          </wp:inline>
        </w:drawing>
      </w:r>
    </w:p>
    <w:p w14:paraId="4DF27B70" w14:textId="77777777" w:rsidR="00BD26CD" w:rsidRDefault="00BD26CD" w:rsidP="00BD26CD">
      <w:r>
        <w:rPr>
          <w:noProof/>
        </w:rPr>
        <w:drawing>
          <wp:inline distT="0" distB="0" distL="0" distR="0" wp14:anchorId="0CEFCCCE" wp14:editId="6690B80D">
            <wp:extent cx="5943600" cy="3766820"/>
            <wp:effectExtent l="0" t="0" r="0" b="5080"/>
            <wp:docPr id="104303846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38460" name="Picture 1" descr="A close-up of a document&#10;&#10;Description automatically generated"/>
                    <pic:cNvPicPr/>
                  </pic:nvPicPr>
                  <pic:blipFill>
                    <a:blip r:embed="rId128"/>
                    <a:stretch>
                      <a:fillRect/>
                    </a:stretch>
                  </pic:blipFill>
                  <pic:spPr>
                    <a:xfrm>
                      <a:off x="0" y="0"/>
                      <a:ext cx="5943600" cy="3766820"/>
                    </a:xfrm>
                    <a:prstGeom prst="rect">
                      <a:avLst/>
                    </a:prstGeom>
                  </pic:spPr>
                </pic:pic>
              </a:graphicData>
            </a:graphic>
          </wp:inline>
        </w:drawing>
      </w:r>
    </w:p>
    <w:p w14:paraId="6A765040" w14:textId="77777777" w:rsidR="00BD26CD" w:rsidRDefault="00BD26CD" w:rsidP="00BD26CD">
      <w:r>
        <w:rPr>
          <w:noProof/>
        </w:rPr>
        <w:lastRenderedPageBreak/>
        <w:drawing>
          <wp:inline distT="0" distB="0" distL="0" distR="0" wp14:anchorId="58F1B3EC" wp14:editId="4B903F79">
            <wp:extent cx="5943600" cy="3764280"/>
            <wp:effectExtent l="0" t="0" r="0" b="7620"/>
            <wp:docPr id="5649576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5760" name="Picture 1" descr="A close-up of a document&#10;&#10;Description automatically generated"/>
                    <pic:cNvPicPr/>
                  </pic:nvPicPr>
                  <pic:blipFill>
                    <a:blip r:embed="rId129"/>
                    <a:stretch>
                      <a:fillRect/>
                    </a:stretch>
                  </pic:blipFill>
                  <pic:spPr>
                    <a:xfrm>
                      <a:off x="0" y="0"/>
                      <a:ext cx="5943600" cy="3764280"/>
                    </a:xfrm>
                    <a:prstGeom prst="rect">
                      <a:avLst/>
                    </a:prstGeom>
                  </pic:spPr>
                </pic:pic>
              </a:graphicData>
            </a:graphic>
          </wp:inline>
        </w:drawing>
      </w:r>
    </w:p>
    <w:p w14:paraId="57F19BEA" w14:textId="77777777" w:rsidR="00BD26CD" w:rsidRDefault="00BD26CD" w:rsidP="00BD26CD">
      <w:r>
        <w:rPr>
          <w:noProof/>
        </w:rPr>
        <w:drawing>
          <wp:inline distT="0" distB="0" distL="0" distR="0" wp14:anchorId="77DFDD85" wp14:editId="62422BFA">
            <wp:extent cx="5943600" cy="3768090"/>
            <wp:effectExtent l="0" t="0" r="0" b="3810"/>
            <wp:docPr id="56016526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65261" name="Picture 1" descr="A close-up of a document&#10;&#10;Description automatically generated"/>
                    <pic:cNvPicPr/>
                  </pic:nvPicPr>
                  <pic:blipFill>
                    <a:blip r:embed="rId130"/>
                    <a:stretch>
                      <a:fillRect/>
                    </a:stretch>
                  </pic:blipFill>
                  <pic:spPr>
                    <a:xfrm>
                      <a:off x="0" y="0"/>
                      <a:ext cx="5943600" cy="3768090"/>
                    </a:xfrm>
                    <a:prstGeom prst="rect">
                      <a:avLst/>
                    </a:prstGeom>
                  </pic:spPr>
                </pic:pic>
              </a:graphicData>
            </a:graphic>
          </wp:inline>
        </w:drawing>
      </w:r>
    </w:p>
    <w:p w14:paraId="6AF732BA" w14:textId="77777777" w:rsidR="00BD26CD" w:rsidRDefault="00BD26CD" w:rsidP="00BD26CD">
      <w:r>
        <w:rPr>
          <w:noProof/>
        </w:rPr>
        <w:lastRenderedPageBreak/>
        <w:drawing>
          <wp:inline distT="0" distB="0" distL="0" distR="0" wp14:anchorId="1F9E0EFB" wp14:editId="0DB18203">
            <wp:extent cx="5943600" cy="3766820"/>
            <wp:effectExtent l="0" t="0" r="0" b="5080"/>
            <wp:docPr id="49533222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32224" name="Picture 1" descr="A close-up of a document&#10;&#10;Description automatically generated"/>
                    <pic:cNvPicPr/>
                  </pic:nvPicPr>
                  <pic:blipFill>
                    <a:blip r:embed="rId131"/>
                    <a:stretch>
                      <a:fillRect/>
                    </a:stretch>
                  </pic:blipFill>
                  <pic:spPr>
                    <a:xfrm>
                      <a:off x="0" y="0"/>
                      <a:ext cx="5943600" cy="3766820"/>
                    </a:xfrm>
                    <a:prstGeom prst="rect">
                      <a:avLst/>
                    </a:prstGeom>
                  </pic:spPr>
                </pic:pic>
              </a:graphicData>
            </a:graphic>
          </wp:inline>
        </w:drawing>
      </w:r>
    </w:p>
    <w:p w14:paraId="2861F7CB" w14:textId="77777777" w:rsidR="00BD26CD" w:rsidRDefault="00BD26CD" w:rsidP="00BD26CD">
      <w:r>
        <w:rPr>
          <w:noProof/>
        </w:rPr>
        <w:drawing>
          <wp:inline distT="0" distB="0" distL="0" distR="0" wp14:anchorId="6DD563DC" wp14:editId="2E64E6A9">
            <wp:extent cx="5943600" cy="3766820"/>
            <wp:effectExtent l="0" t="0" r="0" b="5080"/>
            <wp:docPr id="47342584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425846" name="Picture 1" descr="A close-up of a document&#10;&#10;Description automatically generated"/>
                    <pic:cNvPicPr/>
                  </pic:nvPicPr>
                  <pic:blipFill>
                    <a:blip r:embed="rId132"/>
                    <a:stretch>
                      <a:fillRect/>
                    </a:stretch>
                  </pic:blipFill>
                  <pic:spPr>
                    <a:xfrm>
                      <a:off x="0" y="0"/>
                      <a:ext cx="5943600" cy="3766820"/>
                    </a:xfrm>
                    <a:prstGeom prst="rect">
                      <a:avLst/>
                    </a:prstGeom>
                  </pic:spPr>
                </pic:pic>
              </a:graphicData>
            </a:graphic>
          </wp:inline>
        </w:drawing>
      </w:r>
    </w:p>
    <w:p w14:paraId="516BE1B7" w14:textId="77777777" w:rsidR="00BD26CD" w:rsidRDefault="00BD26CD" w:rsidP="00BD26CD">
      <w:r>
        <w:rPr>
          <w:noProof/>
        </w:rPr>
        <w:lastRenderedPageBreak/>
        <w:drawing>
          <wp:inline distT="0" distB="0" distL="0" distR="0" wp14:anchorId="6FF19F0F" wp14:editId="236FEF19">
            <wp:extent cx="5943600" cy="3766820"/>
            <wp:effectExtent l="0" t="0" r="0" b="5080"/>
            <wp:docPr id="204127692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76924" name="Picture 1" descr="A close-up of a document&#10;&#10;Description automatically generated"/>
                    <pic:cNvPicPr/>
                  </pic:nvPicPr>
                  <pic:blipFill>
                    <a:blip r:embed="rId133"/>
                    <a:stretch>
                      <a:fillRect/>
                    </a:stretch>
                  </pic:blipFill>
                  <pic:spPr>
                    <a:xfrm>
                      <a:off x="0" y="0"/>
                      <a:ext cx="5943600" cy="3766820"/>
                    </a:xfrm>
                    <a:prstGeom prst="rect">
                      <a:avLst/>
                    </a:prstGeom>
                  </pic:spPr>
                </pic:pic>
              </a:graphicData>
            </a:graphic>
          </wp:inline>
        </w:drawing>
      </w:r>
    </w:p>
    <w:p w14:paraId="32BF0173" w14:textId="77777777" w:rsidR="00BD26CD" w:rsidRDefault="00BD26CD" w:rsidP="00BD26CD">
      <w:r>
        <w:rPr>
          <w:noProof/>
        </w:rPr>
        <w:drawing>
          <wp:inline distT="0" distB="0" distL="0" distR="0" wp14:anchorId="1834543F" wp14:editId="2A90B746">
            <wp:extent cx="5943600" cy="3764280"/>
            <wp:effectExtent l="0" t="0" r="0" b="7620"/>
            <wp:docPr id="70238846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88466" name="Picture 1" descr="A close-up of a document&#10;&#10;Description automatically generated"/>
                    <pic:cNvPicPr/>
                  </pic:nvPicPr>
                  <pic:blipFill>
                    <a:blip r:embed="rId134"/>
                    <a:stretch>
                      <a:fillRect/>
                    </a:stretch>
                  </pic:blipFill>
                  <pic:spPr>
                    <a:xfrm>
                      <a:off x="0" y="0"/>
                      <a:ext cx="5943600" cy="3764280"/>
                    </a:xfrm>
                    <a:prstGeom prst="rect">
                      <a:avLst/>
                    </a:prstGeom>
                  </pic:spPr>
                </pic:pic>
              </a:graphicData>
            </a:graphic>
          </wp:inline>
        </w:drawing>
      </w:r>
    </w:p>
    <w:p w14:paraId="64A755B1" w14:textId="77777777" w:rsidR="00BD26CD" w:rsidRDefault="00BD26CD" w:rsidP="00BD26CD">
      <w:r>
        <w:rPr>
          <w:noProof/>
        </w:rPr>
        <w:lastRenderedPageBreak/>
        <w:drawing>
          <wp:inline distT="0" distB="0" distL="0" distR="0" wp14:anchorId="0CD3CFB9" wp14:editId="34D4B723">
            <wp:extent cx="5943600" cy="3766820"/>
            <wp:effectExtent l="0" t="0" r="0" b="5080"/>
            <wp:docPr id="63592527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25277" name="Picture 1" descr="A close-up of a document&#10;&#10;Description automatically generated"/>
                    <pic:cNvPicPr/>
                  </pic:nvPicPr>
                  <pic:blipFill>
                    <a:blip r:embed="rId135"/>
                    <a:stretch>
                      <a:fillRect/>
                    </a:stretch>
                  </pic:blipFill>
                  <pic:spPr>
                    <a:xfrm>
                      <a:off x="0" y="0"/>
                      <a:ext cx="5943600" cy="3766820"/>
                    </a:xfrm>
                    <a:prstGeom prst="rect">
                      <a:avLst/>
                    </a:prstGeom>
                  </pic:spPr>
                </pic:pic>
              </a:graphicData>
            </a:graphic>
          </wp:inline>
        </w:drawing>
      </w:r>
    </w:p>
    <w:p w14:paraId="028F5AFE" w14:textId="77777777" w:rsidR="00BD26CD" w:rsidRDefault="00BD26CD" w:rsidP="00BD26CD">
      <w:r>
        <w:rPr>
          <w:noProof/>
        </w:rPr>
        <w:drawing>
          <wp:inline distT="0" distB="0" distL="0" distR="0" wp14:anchorId="5F8285C4" wp14:editId="2D52980E">
            <wp:extent cx="5943600" cy="3771900"/>
            <wp:effectExtent l="0" t="0" r="0" b="0"/>
            <wp:docPr id="191039515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95150" name="Picture 1" descr="A close-up of a document&#10;&#10;Description automatically generated"/>
                    <pic:cNvPicPr/>
                  </pic:nvPicPr>
                  <pic:blipFill>
                    <a:blip r:embed="rId136"/>
                    <a:stretch>
                      <a:fillRect/>
                    </a:stretch>
                  </pic:blipFill>
                  <pic:spPr>
                    <a:xfrm>
                      <a:off x="0" y="0"/>
                      <a:ext cx="5943600" cy="3771900"/>
                    </a:xfrm>
                    <a:prstGeom prst="rect">
                      <a:avLst/>
                    </a:prstGeom>
                  </pic:spPr>
                </pic:pic>
              </a:graphicData>
            </a:graphic>
          </wp:inline>
        </w:drawing>
      </w:r>
    </w:p>
    <w:p w14:paraId="50A28722" w14:textId="77777777" w:rsidR="00BD26CD" w:rsidRDefault="00BD26CD" w:rsidP="00BD26CD">
      <w:r>
        <w:rPr>
          <w:noProof/>
        </w:rPr>
        <w:lastRenderedPageBreak/>
        <w:drawing>
          <wp:inline distT="0" distB="0" distL="0" distR="0" wp14:anchorId="54A0217C" wp14:editId="1E316811">
            <wp:extent cx="5943600" cy="3761740"/>
            <wp:effectExtent l="0" t="0" r="0" b="0"/>
            <wp:docPr id="125958630"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8630" name="Picture 1" descr="A screenshot of a document&#10;&#10;Description automatically generated"/>
                    <pic:cNvPicPr/>
                  </pic:nvPicPr>
                  <pic:blipFill>
                    <a:blip r:embed="rId137"/>
                    <a:stretch>
                      <a:fillRect/>
                    </a:stretch>
                  </pic:blipFill>
                  <pic:spPr>
                    <a:xfrm>
                      <a:off x="0" y="0"/>
                      <a:ext cx="5943600" cy="3761740"/>
                    </a:xfrm>
                    <a:prstGeom prst="rect">
                      <a:avLst/>
                    </a:prstGeom>
                  </pic:spPr>
                </pic:pic>
              </a:graphicData>
            </a:graphic>
          </wp:inline>
        </w:drawing>
      </w:r>
    </w:p>
    <w:p w14:paraId="0626FA6D" w14:textId="77777777" w:rsidR="00BD26CD" w:rsidRDefault="00BD26CD" w:rsidP="00BD26CD">
      <w:r>
        <w:rPr>
          <w:noProof/>
        </w:rPr>
        <w:drawing>
          <wp:inline distT="0" distB="0" distL="0" distR="0" wp14:anchorId="68721BBB" wp14:editId="7C9EC0AD">
            <wp:extent cx="5943600" cy="3761740"/>
            <wp:effectExtent l="0" t="0" r="0" b="0"/>
            <wp:docPr id="209016421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64215" name="Picture 1" descr="A screenshot of a document&#10;&#10;Description automatically generated"/>
                    <pic:cNvPicPr/>
                  </pic:nvPicPr>
                  <pic:blipFill>
                    <a:blip r:embed="rId138"/>
                    <a:stretch>
                      <a:fillRect/>
                    </a:stretch>
                  </pic:blipFill>
                  <pic:spPr>
                    <a:xfrm>
                      <a:off x="0" y="0"/>
                      <a:ext cx="5943600" cy="3761740"/>
                    </a:xfrm>
                    <a:prstGeom prst="rect">
                      <a:avLst/>
                    </a:prstGeom>
                  </pic:spPr>
                </pic:pic>
              </a:graphicData>
            </a:graphic>
          </wp:inline>
        </w:drawing>
      </w:r>
    </w:p>
    <w:p w14:paraId="2061CE43" w14:textId="77777777" w:rsidR="00BD26CD" w:rsidRDefault="00BD26CD" w:rsidP="00BD26CD">
      <w:r>
        <w:rPr>
          <w:noProof/>
        </w:rPr>
        <w:lastRenderedPageBreak/>
        <w:drawing>
          <wp:inline distT="0" distB="0" distL="0" distR="0" wp14:anchorId="7152B4B1" wp14:editId="0CEAD048">
            <wp:extent cx="5943600" cy="3764280"/>
            <wp:effectExtent l="0" t="0" r="0" b="7620"/>
            <wp:docPr id="196629202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92027" name="Picture 1" descr="A close-up of a document&#10;&#10;Description automatically generated"/>
                    <pic:cNvPicPr/>
                  </pic:nvPicPr>
                  <pic:blipFill>
                    <a:blip r:embed="rId139"/>
                    <a:stretch>
                      <a:fillRect/>
                    </a:stretch>
                  </pic:blipFill>
                  <pic:spPr>
                    <a:xfrm>
                      <a:off x="0" y="0"/>
                      <a:ext cx="5943600" cy="3764280"/>
                    </a:xfrm>
                    <a:prstGeom prst="rect">
                      <a:avLst/>
                    </a:prstGeom>
                  </pic:spPr>
                </pic:pic>
              </a:graphicData>
            </a:graphic>
          </wp:inline>
        </w:drawing>
      </w:r>
    </w:p>
    <w:p w14:paraId="6332AFB0" w14:textId="77777777" w:rsidR="00BD26CD" w:rsidRDefault="00BD26CD" w:rsidP="00BD26CD">
      <w:r>
        <w:rPr>
          <w:noProof/>
        </w:rPr>
        <w:drawing>
          <wp:inline distT="0" distB="0" distL="0" distR="0" wp14:anchorId="274515E0" wp14:editId="2065034D">
            <wp:extent cx="5943600" cy="3761740"/>
            <wp:effectExtent l="0" t="0" r="0" b="0"/>
            <wp:docPr id="1495554436" name="Picture 1"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54436" name="Picture 1" descr="A close-up of a list&#10;&#10;Description automatically generated"/>
                    <pic:cNvPicPr/>
                  </pic:nvPicPr>
                  <pic:blipFill>
                    <a:blip r:embed="rId140"/>
                    <a:stretch>
                      <a:fillRect/>
                    </a:stretch>
                  </pic:blipFill>
                  <pic:spPr>
                    <a:xfrm>
                      <a:off x="0" y="0"/>
                      <a:ext cx="5943600" cy="3761740"/>
                    </a:xfrm>
                    <a:prstGeom prst="rect">
                      <a:avLst/>
                    </a:prstGeom>
                  </pic:spPr>
                </pic:pic>
              </a:graphicData>
            </a:graphic>
          </wp:inline>
        </w:drawing>
      </w:r>
    </w:p>
    <w:p w14:paraId="2A8ADA7D" w14:textId="77777777" w:rsidR="00BD26CD" w:rsidRDefault="00BD26CD" w:rsidP="00BD26CD">
      <w:r>
        <w:rPr>
          <w:noProof/>
        </w:rPr>
        <w:lastRenderedPageBreak/>
        <w:drawing>
          <wp:inline distT="0" distB="0" distL="0" distR="0" wp14:anchorId="5E3C5B0A" wp14:editId="4C7D8611">
            <wp:extent cx="5943600" cy="3761740"/>
            <wp:effectExtent l="0" t="0" r="0" b="0"/>
            <wp:docPr id="168832571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25714" name="Picture 1" descr="A close-up of a document&#10;&#10;Description automatically generated"/>
                    <pic:cNvPicPr/>
                  </pic:nvPicPr>
                  <pic:blipFill>
                    <a:blip r:embed="rId141"/>
                    <a:stretch>
                      <a:fillRect/>
                    </a:stretch>
                  </pic:blipFill>
                  <pic:spPr>
                    <a:xfrm>
                      <a:off x="0" y="0"/>
                      <a:ext cx="5943600" cy="3761740"/>
                    </a:xfrm>
                    <a:prstGeom prst="rect">
                      <a:avLst/>
                    </a:prstGeom>
                  </pic:spPr>
                </pic:pic>
              </a:graphicData>
            </a:graphic>
          </wp:inline>
        </w:drawing>
      </w:r>
    </w:p>
    <w:p w14:paraId="2BECC84D" w14:textId="77777777" w:rsidR="00BD26CD" w:rsidRDefault="00BD26CD" w:rsidP="00BD26CD">
      <w:r>
        <w:rPr>
          <w:noProof/>
        </w:rPr>
        <w:drawing>
          <wp:inline distT="0" distB="0" distL="0" distR="0" wp14:anchorId="068D288D" wp14:editId="70594BB0">
            <wp:extent cx="5943600" cy="3764280"/>
            <wp:effectExtent l="0" t="0" r="0" b="7620"/>
            <wp:docPr id="30014028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40285" name="Picture 1" descr="A screenshot of a document&#10;&#10;Description automatically generated"/>
                    <pic:cNvPicPr/>
                  </pic:nvPicPr>
                  <pic:blipFill>
                    <a:blip r:embed="rId142"/>
                    <a:stretch>
                      <a:fillRect/>
                    </a:stretch>
                  </pic:blipFill>
                  <pic:spPr>
                    <a:xfrm>
                      <a:off x="0" y="0"/>
                      <a:ext cx="5943600" cy="3764280"/>
                    </a:xfrm>
                    <a:prstGeom prst="rect">
                      <a:avLst/>
                    </a:prstGeom>
                  </pic:spPr>
                </pic:pic>
              </a:graphicData>
            </a:graphic>
          </wp:inline>
        </w:drawing>
      </w:r>
    </w:p>
    <w:p w14:paraId="35CCF21D" w14:textId="77777777" w:rsidR="00BD26CD" w:rsidRDefault="00BD26CD" w:rsidP="00BD26CD">
      <w:r>
        <w:rPr>
          <w:noProof/>
        </w:rPr>
        <w:lastRenderedPageBreak/>
        <w:drawing>
          <wp:inline distT="0" distB="0" distL="0" distR="0" wp14:anchorId="2CB98E0F" wp14:editId="658B974F">
            <wp:extent cx="5943600" cy="3766820"/>
            <wp:effectExtent l="0" t="0" r="0" b="5080"/>
            <wp:docPr id="54215933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59330" name="Picture 1" descr="A close-up of a document&#10;&#10;Description automatically generated"/>
                    <pic:cNvPicPr/>
                  </pic:nvPicPr>
                  <pic:blipFill>
                    <a:blip r:embed="rId143"/>
                    <a:stretch>
                      <a:fillRect/>
                    </a:stretch>
                  </pic:blipFill>
                  <pic:spPr>
                    <a:xfrm>
                      <a:off x="0" y="0"/>
                      <a:ext cx="5943600" cy="3766820"/>
                    </a:xfrm>
                    <a:prstGeom prst="rect">
                      <a:avLst/>
                    </a:prstGeom>
                  </pic:spPr>
                </pic:pic>
              </a:graphicData>
            </a:graphic>
          </wp:inline>
        </w:drawing>
      </w:r>
    </w:p>
    <w:p w14:paraId="12710899" w14:textId="77777777" w:rsidR="00BD26CD" w:rsidRDefault="00BD26CD" w:rsidP="00BD26CD">
      <w:r>
        <w:rPr>
          <w:noProof/>
        </w:rPr>
        <w:drawing>
          <wp:inline distT="0" distB="0" distL="0" distR="0" wp14:anchorId="3738A4F1" wp14:editId="131C72F7">
            <wp:extent cx="5943600" cy="3764280"/>
            <wp:effectExtent l="0" t="0" r="0" b="7620"/>
            <wp:docPr id="728805065" name="Picture 1"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05065" name="Picture 1" descr="A close-up of a list&#10;&#10;Description automatically generated"/>
                    <pic:cNvPicPr/>
                  </pic:nvPicPr>
                  <pic:blipFill>
                    <a:blip r:embed="rId144"/>
                    <a:stretch>
                      <a:fillRect/>
                    </a:stretch>
                  </pic:blipFill>
                  <pic:spPr>
                    <a:xfrm>
                      <a:off x="0" y="0"/>
                      <a:ext cx="5943600" cy="3764280"/>
                    </a:xfrm>
                    <a:prstGeom prst="rect">
                      <a:avLst/>
                    </a:prstGeom>
                  </pic:spPr>
                </pic:pic>
              </a:graphicData>
            </a:graphic>
          </wp:inline>
        </w:drawing>
      </w:r>
    </w:p>
    <w:p w14:paraId="156382B1" w14:textId="77777777" w:rsidR="00BD26CD" w:rsidRDefault="00BD26CD" w:rsidP="00BD26CD">
      <w:r>
        <w:rPr>
          <w:noProof/>
        </w:rPr>
        <w:lastRenderedPageBreak/>
        <w:drawing>
          <wp:inline distT="0" distB="0" distL="0" distR="0" wp14:anchorId="45733729" wp14:editId="7017FA08">
            <wp:extent cx="5943600" cy="3766820"/>
            <wp:effectExtent l="0" t="0" r="0" b="5080"/>
            <wp:docPr id="6303521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52152" name="Picture 1" descr="A screenshot of a computer&#10;&#10;Description automatically generated"/>
                    <pic:cNvPicPr/>
                  </pic:nvPicPr>
                  <pic:blipFill>
                    <a:blip r:embed="rId145"/>
                    <a:stretch>
                      <a:fillRect/>
                    </a:stretch>
                  </pic:blipFill>
                  <pic:spPr>
                    <a:xfrm>
                      <a:off x="0" y="0"/>
                      <a:ext cx="5943600" cy="3766820"/>
                    </a:xfrm>
                    <a:prstGeom prst="rect">
                      <a:avLst/>
                    </a:prstGeom>
                  </pic:spPr>
                </pic:pic>
              </a:graphicData>
            </a:graphic>
          </wp:inline>
        </w:drawing>
      </w:r>
    </w:p>
    <w:p w14:paraId="67B6BFD3" w14:textId="77777777" w:rsidR="00647F0E" w:rsidRDefault="00647F0E" w:rsidP="00BD26CD"/>
    <w:p w14:paraId="71A13F65" w14:textId="77777777" w:rsidR="00647F0E" w:rsidRDefault="00647F0E" w:rsidP="00BD26CD"/>
    <w:p w14:paraId="61942F90" w14:textId="239C0B03" w:rsidR="00647F0E" w:rsidRPr="00E8520D" w:rsidRDefault="00647F0E" w:rsidP="00647F0E">
      <w:pPr>
        <w:pStyle w:val="Heading3"/>
      </w:pPr>
      <w:bookmarkStart w:id="39" w:name="_Toc175565857"/>
      <w:r>
        <w:t>Changes to Workflow Row Restrictions in the Select Payments and Enter Equipment Programs</w:t>
      </w:r>
      <w:r w:rsidRPr="00E8520D">
        <w:t xml:space="preserve"> (</w:t>
      </w:r>
      <w:r>
        <w:t>24</w:t>
      </w:r>
      <w:r w:rsidRPr="00D525E3">
        <w:t>.</w:t>
      </w:r>
      <w:r>
        <w:t>82921 / TOOL-2272</w:t>
      </w:r>
      <w:r w:rsidRPr="00E8520D">
        <w:t>)</w:t>
      </w:r>
      <w:bookmarkEnd w:id="39"/>
    </w:p>
    <w:p w14:paraId="0CF1844D" w14:textId="77777777" w:rsidR="00647F0E" w:rsidRDefault="00647F0E" w:rsidP="00647F0E">
      <w:pPr>
        <w:spacing w:before="115" w:after="30"/>
        <w:ind w:left="720"/>
        <w:rPr>
          <w:b/>
          <w:bCs/>
          <w:shd w:val="clear" w:color="auto" w:fill="FFFFFF"/>
        </w:rPr>
      </w:pPr>
    </w:p>
    <w:p w14:paraId="368BF4AE" w14:textId="77777777" w:rsidR="00647F0E" w:rsidRDefault="00647F0E" w:rsidP="00647F0E">
      <w:pPr>
        <w:pStyle w:val="BodyText"/>
        <w:rPr>
          <w:lang w:val="en-CA"/>
        </w:rPr>
      </w:pPr>
      <w:r w:rsidRPr="0012066F">
        <w:rPr>
          <w:b/>
          <w:bCs/>
          <w:shd w:val="clear" w:color="auto" w:fill="FFFFFF"/>
        </w:rPr>
        <w:t>Overview:</w:t>
      </w:r>
      <w:r>
        <w:rPr>
          <w:b/>
          <w:bCs/>
          <w:shd w:val="clear" w:color="auto" w:fill="FFFFFF"/>
        </w:rPr>
        <w:br/>
      </w:r>
      <w:r>
        <w:rPr>
          <w:lang w:val="en-CA"/>
        </w:rPr>
        <w:t>Modifications have been made to the screen row restrictions when a workflow is launched in PAYSEL (Select Payments) and EMEQUIP (Enter Equipment).</w:t>
      </w:r>
    </w:p>
    <w:p w14:paraId="32367C72" w14:textId="77777777" w:rsidR="00647F0E" w:rsidRDefault="00647F0E" w:rsidP="001E751C">
      <w:pPr>
        <w:pStyle w:val="BodyText"/>
        <w:numPr>
          <w:ilvl w:val="0"/>
          <w:numId w:val="67"/>
        </w:numPr>
        <w:rPr>
          <w:lang w:val="en-CA"/>
        </w:rPr>
      </w:pPr>
      <w:r>
        <w:rPr>
          <w:lang w:val="en-CA"/>
        </w:rPr>
        <w:t>In PAYSEL, the select all checkbox in the bottom block ‘Selected Invoices’ will now be disabled, whereas before it was not disabled.</w:t>
      </w:r>
    </w:p>
    <w:p w14:paraId="6F50F4F5" w14:textId="65227D9B" w:rsidR="00647F0E" w:rsidRDefault="00647F0E" w:rsidP="001E751C">
      <w:pPr>
        <w:pStyle w:val="BodyText"/>
        <w:numPr>
          <w:ilvl w:val="0"/>
          <w:numId w:val="67"/>
        </w:numPr>
        <w:rPr>
          <w:lang w:val="en-CA"/>
        </w:rPr>
      </w:pPr>
      <w:r>
        <w:rPr>
          <w:lang w:val="en-CA"/>
        </w:rPr>
        <w:t>In EMEQUIP, all fields and buttons in all the tabs will now be disabled.</w:t>
      </w:r>
    </w:p>
    <w:p w14:paraId="286D4169" w14:textId="0FD24927" w:rsidR="00647F0E" w:rsidRPr="00647F0E" w:rsidRDefault="00647F0E" w:rsidP="00647F0E">
      <w:pPr>
        <w:pStyle w:val="BodyText"/>
        <w:rPr>
          <w:b/>
          <w:bCs/>
          <w:shd w:val="clear" w:color="auto" w:fill="FFFFFF"/>
          <w:lang w:val="en-CA"/>
        </w:rPr>
      </w:pPr>
    </w:p>
    <w:p w14:paraId="02731EE8" w14:textId="77777777" w:rsidR="00647F0E" w:rsidRDefault="00647F0E" w:rsidP="00647F0E">
      <w:pPr>
        <w:pStyle w:val="BodyText"/>
        <w:rPr>
          <w:lang w:val="en-CA"/>
        </w:rPr>
      </w:pPr>
      <w:r w:rsidRPr="0012066F">
        <w:rPr>
          <w:b/>
          <w:bCs/>
          <w:shd w:val="clear" w:color="auto" w:fill="FFFFFF"/>
        </w:rPr>
        <w:t>Modifications:</w:t>
      </w:r>
      <w:r>
        <w:rPr>
          <w:b/>
          <w:bCs/>
          <w:shd w:val="clear" w:color="auto" w:fill="FFFFFF"/>
        </w:rPr>
        <w:br/>
      </w:r>
      <w:r>
        <w:rPr>
          <w:lang w:val="en-CA"/>
        </w:rPr>
        <w:t>N/A</w:t>
      </w:r>
    </w:p>
    <w:p w14:paraId="157561E2" w14:textId="77777777" w:rsidR="00647F0E" w:rsidRDefault="00647F0E" w:rsidP="00647F0E">
      <w:pPr>
        <w:pStyle w:val="BodyText"/>
        <w:rPr>
          <w:noProof/>
        </w:rPr>
      </w:pPr>
    </w:p>
    <w:p w14:paraId="5338C609" w14:textId="226D37F6" w:rsidR="00647F0E" w:rsidRPr="0012066F" w:rsidRDefault="00647F0E" w:rsidP="00647F0E">
      <w:pPr>
        <w:pStyle w:val="BodyText"/>
        <w:rPr>
          <w:b/>
          <w:bCs/>
          <w:noProof/>
        </w:rPr>
      </w:pPr>
      <w:r>
        <w:rPr>
          <w:b/>
          <w:bCs/>
        </w:rPr>
        <w:t>Implementation</w:t>
      </w:r>
      <w:r w:rsidRPr="0012066F">
        <w:rPr>
          <w:b/>
          <w:bCs/>
        </w:rPr>
        <w:t xml:space="preserve">: </w:t>
      </w:r>
    </w:p>
    <w:p w14:paraId="3DB95CDD" w14:textId="77777777" w:rsidR="00647F0E" w:rsidRDefault="00647F0E" w:rsidP="00647F0E">
      <w:pPr>
        <w:ind w:left="720"/>
      </w:pPr>
      <w:r>
        <w:t>In the Select Payments program, the select all checkbox is disabled:</w:t>
      </w:r>
    </w:p>
    <w:p w14:paraId="0B2C6879" w14:textId="77777777" w:rsidR="00647F0E" w:rsidRPr="00843867" w:rsidRDefault="00647F0E" w:rsidP="00647F0E">
      <w:pPr>
        <w:ind w:left="720"/>
      </w:pPr>
      <w:r>
        <w:rPr>
          <w:noProof/>
        </w:rPr>
        <w:lastRenderedPageBreak/>
        <w:drawing>
          <wp:inline distT="0" distB="0" distL="0" distR="0" wp14:anchorId="17EEBA20" wp14:editId="3C672C9A">
            <wp:extent cx="5922458" cy="3783965"/>
            <wp:effectExtent l="0" t="0" r="2540" b="6985"/>
            <wp:docPr id="6150048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04882" name="Picture 1" descr="A screenshot of a computer&#10;&#10;Description automatically generated"/>
                    <pic:cNvPicPr/>
                  </pic:nvPicPr>
                  <pic:blipFill rotWithShape="1">
                    <a:blip r:embed="rId146"/>
                    <a:srcRect l="355"/>
                    <a:stretch/>
                  </pic:blipFill>
                  <pic:spPr bwMode="auto">
                    <a:xfrm>
                      <a:off x="0" y="0"/>
                      <a:ext cx="5922458" cy="3783965"/>
                    </a:xfrm>
                    <a:prstGeom prst="rect">
                      <a:avLst/>
                    </a:prstGeom>
                    <a:ln>
                      <a:noFill/>
                    </a:ln>
                    <a:extLst>
                      <a:ext uri="{53640926-AAD7-44D8-BBD7-CCE9431645EC}">
                        <a14:shadowObscured xmlns:a14="http://schemas.microsoft.com/office/drawing/2010/main"/>
                      </a:ext>
                    </a:extLst>
                  </pic:spPr>
                </pic:pic>
              </a:graphicData>
            </a:graphic>
          </wp:inline>
        </w:drawing>
      </w:r>
      <w:r>
        <w:rPr>
          <w:i/>
          <w:iCs/>
          <w:sz w:val="14"/>
          <w:szCs w:val="14"/>
        </w:rPr>
        <w:t>AP</w:t>
      </w:r>
      <w:r w:rsidRPr="00A47838">
        <w:rPr>
          <w:i/>
          <w:iCs/>
          <w:sz w:val="14"/>
          <w:szCs w:val="14"/>
        </w:rPr>
        <w:t xml:space="preserve"> &gt; </w:t>
      </w:r>
      <w:r>
        <w:rPr>
          <w:i/>
          <w:iCs/>
          <w:sz w:val="14"/>
          <w:szCs w:val="14"/>
        </w:rPr>
        <w:t>Payment &gt; Select Payments</w:t>
      </w:r>
    </w:p>
    <w:p w14:paraId="41B0A9CC" w14:textId="77777777" w:rsidR="00647F0E" w:rsidRDefault="00647F0E" w:rsidP="00647F0E">
      <w:pPr>
        <w:ind w:left="720"/>
      </w:pPr>
    </w:p>
    <w:p w14:paraId="316EC7A9" w14:textId="77777777" w:rsidR="00647F0E" w:rsidRDefault="00647F0E" w:rsidP="00647F0E">
      <w:pPr>
        <w:ind w:left="720"/>
      </w:pPr>
      <w:r>
        <w:t>In the Equipment Maintenance program, all fields and buttons are disabled:</w:t>
      </w:r>
    </w:p>
    <w:p w14:paraId="01EE5BFD" w14:textId="77777777" w:rsidR="00647F0E" w:rsidRDefault="00647F0E" w:rsidP="00647F0E">
      <w:pPr>
        <w:ind w:left="720"/>
      </w:pPr>
    </w:p>
    <w:p w14:paraId="304BB83A" w14:textId="77777777" w:rsidR="00647F0E" w:rsidRDefault="00647F0E" w:rsidP="00647F0E">
      <w:pPr>
        <w:ind w:left="720"/>
      </w:pPr>
      <w:r>
        <w:rPr>
          <w:noProof/>
        </w:rPr>
        <w:drawing>
          <wp:inline distT="0" distB="0" distL="0" distR="0" wp14:anchorId="5D26D4A7" wp14:editId="35B8FA2A">
            <wp:extent cx="5943600" cy="3903980"/>
            <wp:effectExtent l="0" t="0" r="0" b="1270"/>
            <wp:docPr id="11421932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93298" name="Picture 1" descr="A screenshot of a computer&#10;&#10;Description automatically generated"/>
                    <pic:cNvPicPr/>
                  </pic:nvPicPr>
                  <pic:blipFill>
                    <a:blip r:embed="rId147"/>
                    <a:stretch>
                      <a:fillRect/>
                    </a:stretch>
                  </pic:blipFill>
                  <pic:spPr>
                    <a:xfrm>
                      <a:off x="0" y="0"/>
                      <a:ext cx="5943600" cy="3903980"/>
                    </a:xfrm>
                    <a:prstGeom prst="rect">
                      <a:avLst/>
                    </a:prstGeom>
                  </pic:spPr>
                </pic:pic>
              </a:graphicData>
            </a:graphic>
          </wp:inline>
        </w:drawing>
      </w:r>
    </w:p>
    <w:p w14:paraId="63E74F34" w14:textId="77777777" w:rsidR="00647F0E" w:rsidRDefault="00647F0E" w:rsidP="00647F0E">
      <w:pPr>
        <w:ind w:left="720"/>
      </w:pPr>
      <w:r>
        <w:rPr>
          <w:i/>
          <w:iCs/>
          <w:sz w:val="14"/>
          <w:szCs w:val="14"/>
        </w:rPr>
        <w:t>EC</w:t>
      </w:r>
      <w:r w:rsidRPr="00A47838">
        <w:rPr>
          <w:i/>
          <w:iCs/>
          <w:sz w:val="14"/>
          <w:szCs w:val="14"/>
        </w:rPr>
        <w:t xml:space="preserve"> &gt; </w:t>
      </w:r>
      <w:r>
        <w:rPr>
          <w:i/>
          <w:iCs/>
          <w:sz w:val="14"/>
          <w:szCs w:val="14"/>
        </w:rPr>
        <w:t>Setup &gt; Enter Equipment</w:t>
      </w:r>
    </w:p>
    <w:p w14:paraId="3BD66F55" w14:textId="77777777" w:rsidR="00647F0E" w:rsidRDefault="00647F0E" w:rsidP="00647F0E">
      <w:pPr>
        <w:ind w:left="720"/>
      </w:pPr>
    </w:p>
    <w:p w14:paraId="2C79E9DF" w14:textId="77777777" w:rsidR="00647F0E" w:rsidRDefault="00647F0E" w:rsidP="00647F0E">
      <w:pPr>
        <w:ind w:left="720"/>
      </w:pPr>
      <w:r>
        <w:rPr>
          <w:noProof/>
        </w:rPr>
        <w:drawing>
          <wp:inline distT="0" distB="0" distL="0" distR="0" wp14:anchorId="1461DB87" wp14:editId="092F7B59">
            <wp:extent cx="5943600" cy="3237865"/>
            <wp:effectExtent l="0" t="0" r="0" b="635"/>
            <wp:docPr id="8655747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574753" name="Picture 1" descr="A screenshot of a computer&#10;&#10;Description automatically generated"/>
                    <pic:cNvPicPr/>
                  </pic:nvPicPr>
                  <pic:blipFill>
                    <a:blip r:embed="rId148"/>
                    <a:stretch>
                      <a:fillRect/>
                    </a:stretch>
                  </pic:blipFill>
                  <pic:spPr>
                    <a:xfrm>
                      <a:off x="0" y="0"/>
                      <a:ext cx="5943600" cy="3237865"/>
                    </a:xfrm>
                    <a:prstGeom prst="rect">
                      <a:avLst/>
                    </a:prstGeom>
                  </pic:spPr>
                </pic:pic>
              </a:graphicData>
            </a:graphic>
          </wp:inline>
        </w:drawing>
      </w:r>
    </w:p>
    <w:p w14:paraId="5C0DC941" w14:textId="77777777" w:rsidR="00647F0E" w:rsidRDefault="00647F0E" w:rsidP="00647F0E">
      <w:pPr>
        <w:ind w:left="720"/>
      </w:pPr>
      <w:r>
        <w:rPr>
          <w:i/>
          <w:iCs/>
          <w:sz w:val="14"/>
          <w:szCs w:val="14"/>
        </w:rPr>
        <w:t>EC</w:t>
      </w:r>
      <w:r w:rsidRPr="00A47838">
        <w:rPr>
          <w:i/>
          <w:iCs/>
          <w:sz w:val="14"/>
          <w:szCs w:val="14"/>
        </w:rPr>
        <w:t xml:space="preserve"> &gt; </w:t>
      </w:r>
      <w:r>
        <w:rPr>
          <w:i/>
          <w:iCs/>
          <w:sz w:val="14"/>
          <w:szCs w:val="14"/>
        </w:rPr>
        <w:t>Setup &gt; Enter Equipment</w:t>
      </w:r>
    </w:p>
    <w:p w14:paraId="1738FFA9" w14:textId="77777777" w:rsidR="00BD26CD" w:rsidRDefault="00BD26CD" w:rsidP="00BD26CD">
      <w:pPr>
        <w:ind w:left="720"/>
      </w:pPr>
    </w:p>
    <w:p w14:paraId="45B08A93" w14:textId="77777777" w:rsidR="00586470" w:rsidRPr="00F47DB5" w:rsidRDefault="00586470" w:rsidP="00586470">
      <w:pPr>
        <w:ind w:left="720"/>
        <w:rPr>
          <w:lang w:val="en-CA"/>
        </w:rPr>
      </w:pPr>
    </w:p>
    <w:p w14:paraId="20C0FCCD" w14:textId="77777777" w:rsidR="00586470" w:rsidRDefault="00586470" w:rsidP="00586470">
      <w:pPr>
        <w:ind w:left="720"/>
      </w:pPr>
    </w:p>
    <w:p w14:paraId="6DE17B4B" w14:textId="0DC40AF9" w:rsidR="00647F0E" w:rsidRPr="00E8520D" w:rsidRDefault="00647F0E" w:rsidP="00647F0E">
      <w:pPr>
        <w:pStyle w:val="Heading3"/>
      </w:pPr>
      <w:bookmarkStart w:id="40" w:name="_Toc175565858"/>
      <w:r>
        <w:t>Modifications to Compliance Email Notifications</w:t>
      </w:r>
      <w:r w:rsidRPr="00E8520D">
        <w:t xml:space="preserve"> </w:t>
      </w:r>
      <w:r>
        <w:t xml:space="preserve">for Closed Jobs/Projects/Subcontracts </w:t>
      </w:r>
      <w:r w:rsidRPr="00E8520D">
        <w:t>(</w:t>
      </w:r>
      <w:r>
        <w:t>23.76560 / FIN-12400</w:t>
      </w:r>
      <w:r w:rsidRPr="00E8520D">
        <w:t>)</w:t>
      </w:r>
      <w:bookmarkEnd w:id="40"/>
    </w:p>
    <w:p w14:paraId="7E43EC5F" w14:textId="77777777" w:rsidR="00647F0E" w:rsidRDefault="00647F0E" w:rsidP="00647F0E">
      <w:pPr>
        <w:spacing w:before="115" w:after="30"/>
        <w:ind w:left="720"/>
        <w:rPr>
          <w:b/>
          <w:bCs/>
          <w:shd w:val="clear" w:color="auto" w:fill="FFFFFF"/>
        </w:rPr>
      </w:pPr>
    </w:p>
    <w:p w14:paraId="3BE028C3" w14:textId="3C719F1F" w:rsidR="00647F0E" w:rsidRPr="00647F0E" w:rsidRDefault="00647F0E" w:rsidP="00647F0E">
      <w:pPr>
        <w:pStyle w:val="BodyText"/>
        <w:rPr>
          <w:lang w:val="en-CA"/>
        </w:rPr>
      </w:pPr>
      <w:r w:rsidRPr="0012066F">
        <w:rPr>
          <w:b/>
          <w:bCs/>
          <w:shd w:val="clear" w:color="auto" w:fill="FFFFFF"/>
        </w:rPr>
        <w:t>Overview:</w:t>
      </w:r>
      <w:r>
        <w:rPr>
          <w:b/>
          <w:bCs/>
          <w:shd w:val="clear" w:color="auto" w:fill="FFFFFF"/>
        </w:rPr>
        <w:br/>
      </w:r>
      <w:r w:rsidRPr="00647F0E">
        <w:rPr>
          <w:lang w:val="en-CA"/>
        </w:rPr>
        <w:t>Modifications have been made to the scheduler set for emails if the compliance/insurance has already expired. A new flag will allow users, if checked, to stop receiving email notifications for a job/project/subcontract if it is closed.</w:t>
      </w:r>
    </w:p>
    <w:p w14:paraId="21889776" w14:textId="7F6C0D4F" w:rsidR="00647F0E" w:rsidRPr="00647F0E" w:rsidRDefault="00647F0E" w:rsidP="00647F0E">
      <w:pPr>
        <w:pStyle w:val="BodyText"/>
        <w:rPr>
          <w:lang w:val="en-CA"/>
        </w:rPr>
      </w:pPr>
      <w:r w:rsidRPr="00647F0E">
        <w:rPr>
          <w:lang w:val="en-CA"/>
        </w:rPr>
        <w:t xml:space="preserve">Conversely if it is </w:t>
      </w:r>
      <w:r w:rsidR="00636001">
        <w:rPr>
          <w:lang w:val="en-CA"/>
        </w:rPr>
        <w:t>un</w:t>
      </w:r>
      <w:r w:rsidRPr="00647F0E">
        <w:rPr>
          <w:lang w:val="en-CA"/>
        </w:rPr>
        <w:t>checked, it will continue sending email notifications even if a job/project/subcontract is closed.</w:t>
      </w:r>
    </w:p>
    <w:p w14:paraId="7D586F54" w14:textId="10273C72" w:rsidR="00647F0E" w:rsidRPr="00647F0E" w:rsidRDefault="00647F0E" w:rsidP="00647F0E">
      <w:pPr>
        <w:pStyle w:val="BodyText"/>
        <w:rPr>
          <w:b/>
          <w:bCs/>
          <w:shd w:val="clear" w:color="auto" w:fill="FFFFFF"/>
          <w:lang w:val="en-CA"/>
        </w:rPr>
      </w:pPr>
    </w:p>
    <w:p w14:paraId="44B3EBAB" w14:textId="77777777" w:rsidR="00647F0E" w:rsidRDefault="00647F0E" w:rsidP="00647F0E">
      <w:pPr>
        <w:pStyle w:val="BodyText"/>
        <w:rPr>
          <w:lang w:val="en-CA"/>
        </w:rPr>
      </w:pPr>
      <w:r w:rsidRPr="0012066F">
        <w:rPr>
          <w:b/>
          <w:bCs/>
          <w:shd w:val="clear" w:color="auto" w:fill="FFFFFF"/>
        </w:rPr>
        <w:t>Modifications:</w:t>
      </w:r>
      <w:r>
        <w:rPr>
          <w:b/>
          <w:bCs/>
          <w:shd w:val="clear" w:color="auto" w:fill="FFFFFF"/>
        </w:rPr>
        <w:br/>
      </w:r>
      <w:r>
        <w:rPr>
          <w:lang w:val="en-CA"/>
        </w:rPr>
        <w:t>N/A</w:t>
      </w:r>
    </w:p>
    <w:p w14:paraId="4564C63A" w14:textId="77777777" w:rsidR="00647F0E" w:rsidRDefault="00647F0E" w:rsidP="00647F0E">
      <w:pPr>
        <w:pStyle w:val="BodyText"/>
        <w:rPr>
          <w:noProof/>
        </w:rPr>
      </w:pPr>
    </w:p>
    <w:p w14:paraId="4615875F" w14:textId="77777777" w:rsidR="00647F0E" w:rsidRPr="0012066F" w:rsidRDefault="00647F0E" w:rsidP="00647F0E">
      <w:pPr>
        <w:pStyle w:val="BodyText"/>
        <w:rPr>
          <w:b/>
          <w:bCs/>
          <w:noProof/>
        </w:rPr>
      </w:pPr>
      <w:r>
        <w:rPr>
          <w:b/>
          <w:bCs/>
        </w:rPr>
        <w:t>Implementation</w:t>
      </w:r>
      <w:r w:rsidRPr="0012066F">
        <w:rPr>
          <w:b/>
          <w:bCs/>
        </w:rPr>
        <w:t xml:space="preserve">: </w:t>
      </w:r>
    </w:p>
    <w:p w14:paraId="63BD42CD" w14:textId="77777777" w:rsidR="00647F0E" w:rsidRPr="00647F0E" w:rsidRDefault="00647F0E" w:rsidP="00647F0E">
      <w:pPr>
        <w:ind w:left="720"/>
      </w:pPr>
      <w:r w:rsidRPr="00647F0E">
        <w:t>The new flag is shown below:</w:t>
      </w:r>
    </w:p>
    <w:p w14:paraId="6EB8B046" w14:textId="55BB35EE" w:rsidR="00647F0E" w:rsidRPr="00647F0E" w:rsidRDefault="00647F0E" w:rsidP="00647F0E">
      <w:pPr>
        <w:ind w:left="720"/>
      </w:pPr>
      <w:r w:rsidRPr="00647F0E">
        <w:rPr>
          <w:noProof/>
        </w:rPr>
        <w:lastRenderedPageBreak/>
        <w:drawing>
          <wp:inline distT="0" distB="0" distL="0" distR="0" wp14:anchorId="7ED24565" wp14:editId="700D9FE0">
            <wp:extent cx="5760720" cy="3850005"/>
            <wp:effectExtent l="0" t="0" r="0" b="0"/>
            <wp:docPr id="374007276"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60720" cy="3850005"/>
                    </a:xfrm>
                    <a:prstGeom prst="rect">
                      <a:avLst/>
                    </a:prstGeom>
                    <a:noFill/>
                    <a:ln>
                      <a:noFill/>
                    </a:ln>
                  </pic:spPr>
                </pic:pic>
              </a:graphicData>
            </a:graphic>
          </wp:inline>
        </w:drawing>
      </w:r>
      <w:r w:rsidRPr="00647F0E">
        <w:rPr>
          <w:i/>
          <w:iCs/>
        </w:rPr>
        <w:t>ECM &gt; Workflow &gt; Setup &gt; Resource Lookup Rules</w:t>
      </w:r>
    </w:p>
    <w:p w14:paraId="3E4F6CA9" w14:textId="77777777" w:rsidR="00647F0E" w:rsidRPr="00647F0E" w:rsidRDefault="00647F0E" w:rsidP="00647F0E">
      <w:pPr>
        <w:ind w:left="720"/>
      </w:pPr>
    </w:p>
    <w:p w14:paraId="249915F5" w14:textId="0808535C" w:rsidR="00D85B15" w:rsidRDefault="00647F0E" w:rsidP="00647F0E">
      <w:pPr>
        <w:ind w:left="720"/>
        <w:rPr>
          <w:lang w:val="en-CA"/>
        </w:rPr>
      </w:pPr>
      <w:r w:rsidRPr="00647F0E">
        <w:t>The following example is an email that is sent when the flag is unchecked:</w:t>
      </w:r>
    </w:p>
    <w:p w14:paraId="1FEC17FF" w14:textId="77777777" w:rsidR="00D85B15" w:rsidRDefault="00D85B15" w:rsidP="00D85B15"/>
    <w:p w14:paraId="3F6149C2" w14:textId="2CC865E3" w:rsidR="00D85B15" w:rsidRDefault="00647F0E" w:rsidP="00D85B15">
      <w:r>
        <w:lastRenderedPageBreak/>
        <w:tab/>
      </w:r>
      <w:r>
        <w:rPr>
          <w:noProof/>
        </w:rPr>
        <w:drawing>
          <wp:inline distT="0" distB="0" distL="0" distR="0" wp14:anchorId="1EF97BD3" wp14:editId="5CFFA2CA">
            <wp:extent cx="5760720" cy="3925570"/>
            <wp:effectExtent l="0" t="0" r="0" b="0"/>
            <wp:docPr id="917283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8311" name="Picture 1" descr="A screenshot of a computer&#10;&#10;Description automatically generated"/>
                    <pic:cNvPicPr>
                      <a:picLocks noChangeAspect="1"/>
                    </pic:cNvPicPr>
                  </pic:nvPicPr>
                  <pic:blipFill>
                    <a:blip r:embed="rId150"/>
                    <a:stretch>
                      <a:fillRect/>
                    </a:stretch>
                  </pic:blipFill>
                  <pic:spPr>
                    <a:xfrm>
                      <a:off x="0" y="0"/>
                      <a:ext cx="5760720" cy="3925570"/>
                    </a:xfrm>
                    <a:prstGeom prst="rect">
                      <a:avLst/>
                    </a:prstGeom>
                  </pic:spPr>
                </pic:pic>
              </a:graphicData>
            </a:graphic>
          </wp:inline>
        </w:drawing>
      </w:r>
    </w:p>
    <w:p w14:paraId="71A09C81" w14:textId="77777777" w:rsidR="00847F3B" w:rsidRDefault="00847F3B" w:rsidP="00EA046B">
      <w:pPr>
        <w:ind w:left="720"/>
      </w:pPr>
    </w:p>
    <w:p w14:paraId="497990B6" w14:textId="310621E5" w:rsidR="00647F0E" w:rsidRPr="00E8520D" w:rsidRDefault="001E751C" w:rsidP="00647F0E">
      <w:pPr>
        <w:pStyle w:val="Heading3"/>
      </w:pPr>
      <w:bookmarkStart w:id="41" w:name="_Toc175565859"/>
      <w:r>
        <w:t>New G-Account Fields for Splitting Payments to Vendors – (BETA, still under development, work done only for Financials modules)</w:t>
      </w:r>
      <w:r w:rsidR="00647F0E">
        <w:t xml:space="preserve"> </w:t>
      </w:r>
      <w:r w:rsidR="00647F0E" w:rsidRPr="00E8520D">
        <w:t>(</w:t>
      </w:r>
      <w:r w:rsidR="00B94120">
        <w:t>23.71542</w:t>
      </w:r>
      <w:r w:rsidR="00647F0E">
        <w:t xml:space="preserve"> / FIN-</w:t>
      </w:r>
      <w:r w:rsidR="00B94120">
        <w:t>11124</w:t>
      </w:r>
      <w:r w:rsidR="00647F0E" w:rsidRPr="00E8520D">
        <w:t>)</w:t>
      </w:r>
      <w:bookmarkEnd w:id="41"/>
    </w:p>
    <w:p w14:paraId="57B17E31" w14:textId="77777777" w:rsidR="00647F0E" w:rsidRPr="001E751C" w:rsidRDefault="00647F0E" w:rsidP="00647F0E">
      <w:pPr>
        <w:spacing w:before="115" w:after="30"/>
        <w:ind w:left="720"/>
        <w:rPr>
          <w:b/>
          <w:bCs/>
          <w:shd w:val="clear" w:color="auto" w:fill="FFFFFF"/>
          <w:lang w:val="en-CA"/>
        </w:rPr>
      </w:pPr>
    </w:p>
    <w:p w14:paraId="61AE59E9" w14:textId="7476ED39" w:rsidR="00647F0E" w:rsidRDefault="00647F0E" w:rsidP="001E751C">
      <w:pPr>
        <w:pStyle w:val="BodyText"/>
        <w:rPr>
          <w:lang w:val="en-CA"/>
        </w:rPr>
      </w:pPr>
      <w:r w:rsidRPr="0012066F">
        <w:rPr>
          <w:b/>
          <w:bCs/>
          <w:shd w:val="clear" w:color="auto" w:fill="FFFFFF"/>
        </w:rPr>
        <w:t>Overview:</w:t>
      </w:r>
      <w:r>
        <w:rPr>
          <w:b/>
          <w:bCs/>
          <w:shd w:val="clear" w:color="auto" w:fill="FFFFFF"/>
        </w:rPr>
        <w:br/>
      </w:r>
      <w:r w:rsidR="001E751C">
        <w:rPr>
          <w:lang w:val="en-CA"/>
        </w:rPr>
        <w:t>G-Accounts have been added to several programs, which are bank accounts that will hold split payments to subcontractors. This will allow clients to comply with tax authority regulations in the Netherlands for proper payment of taxes and payroll.</w:t>
      </w:r>
    </w:p>
    <w:p w14:paraId="3525BB69" w14:textId="77777777" w:rsidR="001E751C" w:rsidRDefault="001E751C" w:rsidP="001E751C">
      <w:pPr>
        <w:pStyle w:val="BodyText"/>
        <w:rPr>
          <w:lang w:val="en-CA"/>
        </w:rPr>
      </w:pPr>
    </w:p>
    <w:p w14:paraId="4C677478" w14:textId="04188DB5" w:rsidR="001E751C" w:rsidRDefault="001E751C" w:rsidP="001E751C">
      <w:pPr>
        <w:pStyle w:val="BodyText"/>
        <w:rPr>
          <w:b/>
          <w:bCs/>
          <w:shd w:val="clear" w:color="auto" w:fill="FFFFFF"/>
        </w:rPr>
      </w:pPr>
      <w:r>
        <w:rPr>
          <w:b/>
          <w:bCs/>
          <w:shd w:val="clear" w:color="auto" w:fill="FFFFFF"/>
        </w:rPr>
        <w:t>Prerequisites:</w:t>
      </w:r>
    </w:p>
    <w:p w14:paraId="6AB536D2" w14:textId="1001A76D" w:rsidR="001E751C" w:rsidRPr="001E751C" w:rsidRDefault="001E751C" w:rsidP="001E751C">
      <w:pPr>
        <w:pStyle w:val="BodyText"/>
        <w:rPr>
          <w:lang w:val="en-CA"/>
        </w:rPr>
      </w:pPr>
      <w:r>
        <w:rPr>
          <w:lang w:val="en-CA"/>
        </w:rPr>
        <w:t xml:space="preserve">These fields/tabs are </w:t>
      </w:r>
      <w:r w:rsidRPr="00F83099">
        <w:rPr>
          <w:u w:val="single"/>
          <w:lang w:val="en-CA"/>
        </w:rPr>
        <w:t>all</w:t>
      </w:r>
      <w:r>
        <w:rPr>
          <w:lang w:val="en-CA"/>
        </w:rPr>
        <w:t xml:space="preserve"> hidden by default. They must be added using the LiteEditor.</w:t>
      </w:r>
    </w:p>
    <w:p w14:paraId="3CF7409F" w14:textId="77777777" w:rsidR="001E751C" w:rsidRPr="00647F0E" w:rsidRDefault="001E751C" w:rsidP="001E751C">
      <w:pPr>
        <w:pStyle w:val="BodyText"/>
        <w:rPr>
          <w:b/>
          <w:bCs/>
          <w:shd w:val="clear" w:color="auto" w:fill="FFFFFF"/>
          <w:lang w:val="en-CA"/>
        </w:rPr>
      </w:pPr>
    </w:p>
    <w:p w14:paraId="4929C20A" w14:textId="77777777" w:rsidR="001E751C" w:rsidRDefault="00647F0E" w:rsidP="001E751C">
      <w:pPr>
        <w:pStyle w:val="BodyText"/>
        <w:rPr>
          <w:lang w:val="en-CA"/>
        </w:rPr>
      </w:pPr>
      <w:r w:rsidRPr="0012066F">
        <w:rPr>
          <w:b/>
          <w:bCs/>
          <w:shd w:val="clear" w:color="auto" w:fill="FFFFFF"/>
        </w:rPr>
        <w:t>Modifications:</w:t>
      </w:r>
      <w:r>
        <w:rPr>
          <w:b/>
          <w:bCs/>
          <w:shd w:val="clear" w:color="auto" w:fill="FFFFFF"/>
        </w:rPr>
        <w:br/>
      </w:r>
      <w:r w:rsidR="001E751C">
        <w:rPr>
          <w:lang w:val="en-CA"/>
        </w:rPr>
        <w:t>The following programs will have the new fields and functionality:</w:t>
      </w:r>
    </w:p>
    <w:p w14:paraId="6205D053" w14:textId="77777777" w:rsidR="001E751C" w:rsidRDefault="001E751C" w:rsidP="001E751C">
      <w:pPr>
        <w:pStyle w:val="BodyText"/>
        <w:numPr>
          <w:ilvl w:val="0"/>
          <w:numId w:val="68"/>
        </w:numPr>
        <w:rPr>
          <w:lang w:val="en-CA"/>
        </w:rPr>
      </w:pPr>
      <w:r>
        <w:rPr>
          <w:lang w:val="en-CA"/>
        </w:rPr>
        <w:t>AP &gt; Maintain Vendors</w:t>
      </w:r>
    </w:p>
    <w:p w14:paraId="1415E010" w14:textId="77777777" w:rsidR="001E751C" w:rsidRDefault="001E751C" w:rsidP="001E751C">
      <w:pPr>
        <w:pStyle w:val="BodyText"/>
        <w:numPr>
          <w:ilvl w:val="0"/>
          <w:numId w:val="68"/>
        </w:numPr>
        <w:rPr>
          <w:lang w:val="en-CA"/>
        </w:rPr>
      </w:pPr>
      <w:r>
        <w:rPr>
          <w:lang w:val="en-CA"/>
        </w:rPr>
        <w:t>AP &gt; Enter Vouchers</w:t>
      </w:r>
    </w:p>
    <w:p w14:paraId="26418C79" w14:textId="77777777" w:rsidR="001E751C" w:rsidRDefault="001E751C" w:rsidP="001E751C">
      <w:pPr>
        <w:pStyle w:val="BodyText"/>
        <w:numPr>
          <w:ilvl w:val="0"/>
          <w:numId w:val="68"/>
        </w:numPr>
        <w:rPr>
          <w:lang w:val="en-CA"/>
        </w:rPr>
      </w:pPr>
      <w:r>
        <w:rPr>
          <w:lang w:val="en-CA"/>
        </w:rPr>
        <w:t>AP &gt; Register Invoices</w:t>
      </w:r>
    </w:p>
    <w:p w14:paraId="3BB6BC73" w14:textId="77777777" w:rsidR="001E751C" w:rsidRDefault="001E751C" w:rsidP="001E751C">
      <w:pPr>
        <w:pStyle w:val="BodyText"/>
        <w:numPr>
          <w:ilvl w:val="0"/>
          <w:numId w:val="68"/>
        </w:numPr>
        <w:rPr>
          <w:lang w:val="en-CA"/>
        </w:rPr>
      </w:pPr>
      <w:r>
        <w:rPr>
          <w:lang w:val="en-CA"/>
        </w:rPr>
        <w:t>AP &gt; Process Recurring Entries</w:t>
      </w:r>
    </w:p>
    <w:p w14:paraId="6C684DFC" w14:textId="77777777" w:rsidR="001E751C" w:rsidRDefault="001E751C" w:rsidP="001E751C">
      <w:pPr>
        <w:pStyle w:val="BodyText"/>
        <w:numPr>
          <w:ilvl w:val="0"/>
          <w:numId w:val="68"/>
        </w:numPr>
        <w:rPr>
          <w:lang w:val="en-CA"/>
        </w:rPr>
      </w:pPr>
      <w:r>
        <w:rPr>
          <w:lang w:val="en-CA"/>
        </w:rPr>
        <w:t>AP &gt; Adjust Voucher Status</w:t>
      </w:r>
    </w:p>
    <w:p w14:paraId="78849DF3" w14:textId="77777777" w:rsidR="001E751C" w:rsidRDefault="001E751C" w:rsidP="001E751C">
      <w:pPr>
        <w:pStyle w:val="BodyText"/>
        <w:numPr>
          <w:ilvl w:val="0"/>
          <w:numId w:val="68"/>
        </w:numPr>
        <w:rPr>
          <w:lang w:val="en-CA"/>
        </w:rPr>
      </w:pPr>
      <w:r>
        <w:rPr>
          <w:lang w:val="en-CA"/>
        </w:rPr>
        <w:lastRenderedPageBreak/>
        <w:t>AP &gt; Select Payments</w:t>
      </w:r>
    </w:p>
    <w:p w14:paraId="12AC7894" w14:textId="77777777" w:rsidR="001E751C" w:rsidRDefault="001E751C" w:rsidP="001E751C">
      <w:pPr>
        <w:pStyle w:val="BodyText"/>
        <w:numPr>
          <w:ilvl w:val="0"/>
          <w:numId w:val="68"/>
        </w:numPr>
        <w:rPr>
          <w:lang w:val="en-CA"/>
        </w:rPr>
      </w:pPr>
      <w:r>
        <w:rPr>
          <w:lang w:val="en-CA"/>
        </w:rPr>
        <w:t>AP &gt; Prepare Checks</w:t>
      </w:r>
    </w:p>
    <w:p w14:paraId="64442F0B" w14:textId="77777777" w:rsidR="00647F0E" w:rsidRDefault="00647F0E" w:rsidP="00647F0E">
      <w:pPr>
        <w:pStyle w:val="BodyText"/>
        <w:rPr>
          <w:noProof/>
        </w:rPr>
      </w:pPr>
    </w:p>
    <w:p w14:paraId="26CDA485" w14:textId="77777777" w:rsidR="00647F0E" w:rsidRPr="0012066F" w:rsidRDefault="00647F0E" w:rsidP="00647F0E">
      <w:pPr>
        <w:pStyle w:val="BodyText"/>
        <w:rPr>
          <w:b/>
          <w:bCs/>
          <w:noProof/>
        </w:rPr>
      </w:pPr>
      <w:r>
        <w:rPr>
          <w:b/>
          <w:bCs/>
        </w:rPr>
        <w:t>Implementation</w:t>
      </w:r>
      <w:r w:rsidRPr="0012066F">
        <w:rPr>
          <w:b/>
          <w:bCs/>
        </w:rPr>
        <w:t xml:space="preserve">: </w:t>
      </w:r>
    </w:p>
    <w:p w14:paraId="671F15CD" w14:textId="77777777" w:rsidR="001E751C" w:rsidRDefault="001E751C" w:rsidP="001E751C">
      <w:pPr>
        <w:ind w:left="720"/>
        <w:rPr>
          <w:lang w:val="en-CA"/>
        </w:rPr>
      </w:pPr>
      <w:r>
        <w:rPr>
          <w:lang w:val="en-CA"/>
        </w:rPr>
        <w:t xml:space="preserve">New G-Account Payment % fields have been added to various screens. When payments are made to vendors, if applicable, there will be an option to split a portion of the payment using the G-Account Payment % field. When this occurs, the payment will be split into two payments: one payment will go to the vendors bank account and the other going to the G-Account. It is assumed that both vendor bank account and G-Account will be the same. </w:t>
      </w:r>
      <w:r w:rsidRPr="00C44292">
        <w:rPr>
          <w:lang w:val="en-CA"/>
        </w:rPr>
        <w:t>The G-Account % amount will be calculated on the amount that is currently being paid on the voucher. The same will apply to releasing invoices.</w:t>
      </w:r>
    </w:p>
    <w:p w14:paraId="2E9454A8" w14:textId="77777777" w:rsidR="001E751C" w:rsidRDefault="001E751C" w:rsidP="001E751C">
      <w:pPr>
        <w:ind w:left="720"/>
        <w:rPr>
          <w:lang w:val="en-CA"/>
        </w:rPr>
      </w:pPr>
    </w:p>
    <w:p w14:paraId="0B807C30" w14:textId="77777777" w:rsidR="001E751C" w:rsidRDefault="001E751C" w:rsidP="001E751C">
      <w:pPr>
        <w:ind w:left="720"/>
        <w:rPr>
          <w:lang w:val="en-CA"/>
        </w:rPr>
      </w:pPr>
      <w:r w:rsidRPr="00C44292">
        <w:rPr>
          <w:lang w:val="en-CA"/>
        </w:rPr>
        <w:t xml:space="preserve">The vendor on the voucher will be the same on both payments. There will be two separate </w:t>
      </w:r>
      <w:r>
        <w:rPr>
          <w:lang w:val="en-CA"/>
        </w:rPr>
        <w:t>EFT</w:t>
      </w:r>
      <w:r w:rsidRPr="00C44292">
        <w:rPr>
          <w:lang w:val="en-CA"/>
        </w:rPr>
        <w:t xml:space="preserve"> cheques that reference these two payments. In the event in which one of the payments will need to be voided, then the other related payment will also be voided.</w:t>
      </w:r>
    </w:p>
    <w:p w14:paraId="5B28F808" w14:textId="77777777" w:rsidR="001E751C" w:rsidRDefault="001E751C" w:rsidP="001E751C">
      <w:pPr>
        <w:ind w:left="720"/>
        <w:rPr>
          <w:lang w:val="en-CA"/>
        </w:rPr>
      </w:pPr>
    </w:p>
    <w:p w14:paraId="4DC02665" w14:textId="77777777" w:rsidR="001E751C" w:rsidRDefault="001E751C" w:rsidP="001E751C">
      <w:pPr>
        <w:ind w:left="720"/>
        <w:rPr>
          <w:lang w:val="en-CA"/>
        </w:rPr>
      </w:pPr>
      <w:r>
        <w:rPr>
          <w:lang w:val="en-CA"/>
        </w:rPr>
        <w:t xml:space="preserve">A new tab on the Maintain Vendors screen has been added to make use of the functionality. Please note that the tab is hidden by default and must be made visible using LiteEditor. </w:t>
      </w:r>
    </w:p>
    <w:p w14:paraId="5F8DC236" w14:textId="77777777" w:rsidR="001E751C" w:rsidRDefault="001E751C" w:rsidP="001E751C">
      <w:pPr>
        <w:rPr>
          <w:b/>
          <w:sz w:val="28"/>
          <w:lang w:val="en-CA"/>
        </w:rPr>
      </w:pPr>
      <w:r>
        <w:rPr>
          <w:b/>
          <w:sz w:val="28"/>
          <w:lang w:val="en-CA"/>
        </w:rPr>
        <w:tab/>
      </w:r>
      <w:r>
        <w:rPr>
          <w:noProof/>
        </w:rPr>
        <w:drawing>
          <wp:inline distT="0" distB="0" distL="0" distR="0" wp14:anchorId="45D53526" wp14:editId="1F64D424">
            <wp:extent cx="5943600" cy="2397760"/>
            <wp:effectExtent l="0" t="0" r="0" b="2540"/>
            <wp:docPr id="569118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1813" name="Picture 1" descr="A screenshot of a computer&#10;&#10;Description automatically generated"/>
                    <pic:cNvPicPr>
                      <a:picLocks noChangeAspect="1"/>
                    </pic:cNvPicPr>
                  </pic:nvPicPr>
                  <pic:blipFill>
                    <a:blip r:embed="rId151"/>
                    <a:stretch>
                      <a:fillRect/>
                    </a:stretch>
                  </pic:blipFill>
                  <pic:spPr>
                    <a:xfrm>
                      <a:off x="0" y="0"/>
                      <a:ext cx="5943600" cy="2397760"/>
                    </a:xfrm>
                    <a:prstGeom prst="rect">
                      <a:avLst/>
                    </a:prstGeom>
                  </pic:spPr>
                </pic:pic>
              </a:graphicData>
            </a:graphic>
          </wp:inline>
        </w:drawing>
      </w:r>
    </w:p>
    <w:p w14:paraId="4F551B49" w14:textId="552CE5D1" w:rsidR="00BC1CC4" w:rsidRPr="00C117B4" w:rsidRDefault="00BC1CC4" w:rsidP="00BC1CC4">
      <w:pPr>
        <w:ind w:left="720"/>
      </w:pPr>
      <w:r>
        <w:rPr>
          <w:i/>
          <w:iCs/>
          <w:sz w:val="14"/>
          <w:szCs w:val="14"/>
        </w:rPr>
        <w:t>AP</w:t>
      </w:r>
      <w:r w:rsidRPr="00A47838">
        <w:rPr>
          <w:i/>
          <w:iCs/>
          <w:sz w:val="14"/>
          <w:szCs w:val="14"/>
        </w:rPr>
        <w:t xml:space="preserve"> &gt; </w:t>
      </w:r>
      <w:r>
        <w:rPr>
          <w:i/>
          <w:iCs/>
          <w:sz w:val="14"/>
          <w:szCs w:val="14"/>
        </w:rPr>
        <w:t>Setup &gt; Maintain Vendors</w:t>
      </w:r>
    </w:p>
    <w:p w14:paraId="2F5447D9" w14:textId="77777777" w:rsidR="00BC1CC4" w:rsidRDefault="00BC1CC4" w:rsidP="001E751C">
      <w:pPr>
        <w:rPr>
          <w:b/>
          <w:sz w:val="28"/>
          <w:lang w:val="en-CA"/>
        </w:rPr>
      </w:pPr>
    </w:p>
    <w:p w14:paraId="7D9F0FCA" w14:textId="77777777" w:rsidR="001E751C" w:rsidRDefault="001E751C" w:rsidP="00FB0F40">
      <w:pPr>
        <w:ind w:left="720"/>
      </w:pPr>
      <w:r w:rsidRPr="00022433">
        <w:t xml:space="preserve">The G-Account Payment % field will default into the following programs from the </w:t>
      </w:r>
      <w:r>
        <w:t>v</w:t>
      </w:r>
      <w:r w:rsidRPr="00022433">
        <w:t xml:space="preserve">endor </w:t>
      </w:r>
      <w:r>
        <w:t>s</w:t>
      </w:r>
      <w:r w:rsidRPr="00022433">
        <w:t xml:space="preserve">etup, which will give users the ability to update the payment percentage on the </w:t>
      </w:r>
      <w:r>
        <w:t>i</w:t>
      </w:r>
      <w:r w:rsidRPr="00022433">
        <w:t>nvoice level or update the percentage after the record is posted.</w:t>
      </w:r>
    </w:p>
    <w:p w14:paraId="5A2DA9C0" w14:textId="77777777" w:rsidR="001E751C" w:rsidRDefault="001E751C" w:rsidP="001E751C">
      <w:pPr>
        <w:ind w:left="720"/>
      </w:pPr>
    </w:p>
    <w:p w14:paraId="24D5FDD9" w14:textId="77777777" w:rsidR="001E751C" w:rsidRDefault="001E751C" w:rsidP="001E751C">
      <w:pPr>
        <w:ind w:left="720"/>
      </w:pPr>
      <w:r>
        <w:t>Enter Vouchers:</w:t>
      </w:r>
    </w:p>
    <w:p w14:paraId="4078322B" w14:textId="77777777" w:rsidR="001E751C" w:rsidRDefault="001E751C" w:rsidP="001E751C">
      <w:pPr>
        <w:ind w:left="720"/>
      </w:pPr>
    </w:p>
    <w:p w14:paraId="5E296845" w14:textId="77777777" w:rsidR="001E751C" w:rsidRDefault="001E751C" w:rsidP="001E751C">
      <w:pPr>
        <w:ind w:left="720"/>
      </w:pPr>
      <w:r>
        <w:rPr>
          <w:noProof/>
        </w:rPr>
        <w:lastRenderedPageBreak/>
        <w:drawing>
          <wp:inline distT="0" distB="0" distL="0" distR="0" wp14:anchorId="7A2B1AAD" wp14:editId="62AB687D">
            <wp:extent cx="5943600" cy="3716655"/>
            <wp:effectExtent l="0" t="0" r="0" b="0"/>
            <wp:docPr id="16771531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153167" name="Picture 1" descr="A screenshot of a computer&#10;&#10;Description automatically generated"/>
                    <pic:cNvPicPr>
                      <a:picLocks noChangeAspect="1"/>
                    </pic:cNvPicPr>
                  </pic:nvPicPr>
                  <pic:blipFill>
                    <a:blip r:embed="rId152"/>
                    <a:stretch>
                      <a:fillRect/>
                    </a:stretch>
                  </pic:blipFill>
                  <pic:spPr>
                    <a:xfrm>
                      <a:off x="0" y="0"/>
                      <a:ext cx="5943600" cy="3716655"/>
                    </a:xfrm>
                    <a:prstGeom prst="rect">
                      <a:avLst/>
                    </a:prstGeom>
                  </pic:spPr>
                </pic:pic>
              </a:graphicData>
            </a:graphic>
          </wp:inline>
        </w:drawing>
      </w:r>
    </w:p>
    <w:p w14:paraId="6955D7F5" w14:textId="32AAB705" w:rsidR="00BC1CC4" w:rsidRDefault="00BC1CC4" w:rsidP="00BC1CC4">
      <w:pPr>
        <w:ind w:left="720"/>
      </w:pPr>
      <w:r>
        <w:rPr>
          <w:i/>
          <w:iCs/>
          <w:sz w:val="14"/>
          <w:szCs w:val="14"/>
        </w:rPr>
        <w:t>AP</w:t>
      </w:r>
      <w:r w:rsidRPr="00A47838">
        <w:rPr>
          <w:i/>
          <w:iCs/>
          <w:sz w:val="14"/>
          <w:szCs w:val="14"/>
        </w:rPr>
        <w:t xml:space="preserve"> &gt; </w:t>
      </w:r>
      <w:r>
        <w:rPr>
          <w:i/>
          <w:iCs/>
          <w:sz w:val="14"/>
          <w:szCs w:val="14"/>
        </w:rPr>
        <w:t>Voucher &gt; Enter Vouchers</w:t>
      </w:r>
    </w:p>
    <w:p w14:paraId="7592184C" w14:textId="77777777" w:rsidR="001E751C" w:rsidRDefault="001E751C" w:rsidP="001E751C">
      <w:pPr>
        <w:ind w:left="720"/>
      </w:pPr>
    </w:p>
    <w:p w14:paraId="00BB17C5" w14:textId="77777777" w:rsidR="001E751C" w:rsidRDefault="001E751C" w:rsidP="001E751C">
      <w:pPr>
        <w:ind w:left="720"/>
      </w:pPr>
      <w:r>
        <w:t>Enter Registered Invoice:</w:t>
      </w:r>
    </w:p>
    <w:p w14:paraId="248B934B" w14:textId="77777777" w:rsidR="001E751C" w:rsidRDefault="001E751C" w:rsidP="001E751C">
      <w:pPr>
        <w:ind w:left="720"/>
      </w:pPr>
      <w:r>
        <w:rPr>
          <w:noProof/>
        </w:rPr>
        <w:drawing>
          <wp:inline distT="0" distB="0" distL="0" distR="0" wp14:anchorId="64D4772C" wp14:editId="45ECC52D">
            <wp:extent cx="5943600" cy="4138930"/>
            <wp:effectExtent l="0" t="0" r="0" b="0"/>
            <wp:docPr id="20058154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815467" name="Picture 1" descr="A screenshot of a computer&#10;&#10;Description automatically generated"/>
                    <pic:cNvPicPr>
                      <a:picLocks noChangeAspect="1"/>
                    </pic:cNvPicPr>
                  </pic:nvPicPr>
                  <pic:blipFill>
                    <a:blip r:embed="rId153"/>
                    <a:stretch>
                      <a:fillRect/>
                    </a:stretch>
                  </pic:blipFill>
                  <pic:spPr>
                    <a:xfrm>
                      <a:off x="0" y="0"/>
                      <a:ext cx="5943600" cy="4138930"/>
                    </a:xfrm>
                    <a:prstGeom prst="rect">
                      <a:avLst/>
                    </a:prstGeom>
                  </pic:spPr>
                </pic:pic>
              </a:graphicData>
            </a:graphic>
          </wp:inline>
        </w:drawing>
      </w:r>
    </w:p>
    <w:p w14:paraId="4B3F61BE" w14:textId="77777777" w:rsidR="00BC1CC4" w:rsidRDefault="00BC1CC4" w:rsidP="001E751C">
      <w:pPr>
        <w:ind w:left="720"/>
      </w:pPr>
    </w:p>
    <w:p w14:paraId="199E7CF7" w14:textId="77777777" w:rsidR="001E751C" w:rsidRDefault="001E751C" w:rsidP="001E751C">
      <w:pPr>
        <w:ind w:left="720"/>
      </w:pPr>
      <w:r>
        <w:rPr>
          <w:noProof/>
        </w:rPr>
        <w:lastRenderedPageBreak/>
        <w:drawing>
          <wp:inline distT="0" distB="0" distL="0" distR="0" wp14:anchorId="2755224C" wp14:editId="08117403">
            <wp:extent cx="5943600" cy="1285875"/>
            <wp:effectExtent l="0" t="0" r="0" b="9525"/>
            <wp:docPr id="5751572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157200" name="Picture 1" descr="A screenshot of a computer&#10;&#10;Description automatically generated"/>
                    <pic:cNvPicPr>
                      <a:picLocks noChangeAspect="1"/>
                    </pic:cNvPicPr>
                  </pic:nvPicPr>
                  <pic:blipFill>
                    <a:blip r:embed="rId154"/>
                    <a:stretch>
                      <a:fillRect/>
                    </a:stretch>
                  </pic:blipFill>
                  <pic:spPr>
                    <a:xfrm>
                      <a:off x="0" y="0"/>
                      <a:ext cx="5943600" cy="1285875"/>
                    </a:xfrm>
                    <a:prstGeom prst="rect">
                      <a:avLst/>
                    </a:prstGeom>
                  </pic:spPr>
                </pic:pic>
              </a:graphicData>
            </a:graphic>
          </wp:inline>
        </w:drawing>
      </w:r>
    </w:p>
    <w:p w14:paraId="4BDBA618" w14:textId="77777777" w:rsidR="00BC1CC4" w:rsidRPr="00C117B4" w:rsidRDefault="00BC1CC4" w:rsidP="00BC1CC4">
      <w:pPr>
        <w:ind w:left="720"/>
      </w:pPr>
      <w:r>
        <w:rPr>
          <w:i/>
          <w:iCs/>
          <w:sz w:val="14"/>
          <w:szCs w:val="14"/>
        </w:rPr>
        <w:t>AP</w:t>
      </w:r>
      <w:r w:rsidRPr="00A47838">
        <w:rPr>
          <w:i/>
          <w:iCs/>
          <w:sz w:val="14"/>
          <w:szCs w:val="14"/>
        </w:rPr>
        <w:t xml:space="preserve"> &gt; </w:t>
      </w:r>
      <w:r>
        <w:rPr>
          <w:i/>
          <w:iCs/>
          <w:sz w:val="14"/>
          <w:szCs w:val="14"/>
        </w:rPr>
        <w:t>Voucher &gt; Register Invoices</w:t>
      </w:r>
    </w:p>
    <w:p w14:paraId="702CD11A" w14:textId="77777777" w:rsidR="001E751C" w:rsidRDefault="001E751C" w:rsidP="001E751C">
      <w:pPr>
        <w:ind w:left="720"/>
      </w:pPr>
    </w:p>
    <w:p w14:paraId="025ED1F1" w14:textId="77777777" w:rsidR="001E751C" w:rsidRDefault="001E751C" w:rsidP="001E751C">
      <w:pPr>
        <w:ind w:left="720"/>
      </w:pPr>
      <w:r>
        <w:t>Process Recurring Invoices:</w:t>
      </w:r>
    </w:p>
    <w:p w14:paraId="0AA8AD3F" w14:textId="77777777" w:rsidR="001E751C" w:rsidRDefault="001E751C" w:rsidP="001E751C">
      <w:pPr>
        <w:ind w:left="720"/>
      </w:pPr>
      <w:r>
        <w:rPr>
          <w:noProof/>
        </w:rPr>
        <w:drawing>
          <wp:inline distT="0" distB="0" distL="0" distR="0" wp14:anchorId="209C459F" wp14:editId="2627B6E3">
            <wp:extent cx="5943600" cy="3725545"/>
            <wp:effectExtent l="0" t="0" r="0" b="8255"/>
            <wp:docPr id="12508007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800734" name="Picture 1" descr="A screenshot of a computer&#10;&#10;Description automatically generated"/>
                    <pic:cNvPicPr>
                      <a:picLocks noChangeAspect="1"/>
                    </pic:cNvPicPr>
                  </pic:nvPicPr>
                  <pic:blipFill>
                    <a:blip r:embed="rId155"/>
                    <a:stretch>
                      <a:fillRect/>
                    </a:stretch>
                  </pic:blipFill>
                  <pic:spPr>
                    <a:xfrm>
                      <a:off x="0" y="0"/>
                      <a:ext cx="5943600" cy="3725545"/>
                    </a:xfrm>
                    <a:prstGeom prst="rect">
                      <a:avLst/>
                    </a:prstGeom>
                  </pic:spPr>
                </pic:pic>
              </a:graphicData>
            </a:graphic>
          </wp:inline>
        </w:drawing>
      </w:r>
    </w:p>
    <w:p w14:paraId="7777B82C" w14:textId="4000175A" w:rsidR="00BC1CC4" w:rsidRDefault="00BC1CC4" w:rsidP="00BC1CC4">
      <w:pPr>
        <w:ind w:left="720"/>
      </w:pPr>
      <w:r>
        <w:rPr>
          <w:i/>
          <w:iCs/>
          <w:sz w:val="14"/>
          <w:szCs w:val="14"/>
        </w:rPr>
        <w:t>AP</w:t>
      </w:r>
      <w:r w:rsidRPr="00A47838">
        <w:rPr>
          <w:i/>
          <w:iCs/>
          <w:sz w:val="14"/>
          <w:szCs w:val="14"/>
        </w:rPr>
        <w:t xml:space="preserve"> &gt; </w:t>
      </w:r>
      <w:r>
        <w:rPr>
          <w:i/>
          <w:iCs/>
          <w:sz w:val="14"/>
          <w:szCs w:val="14"/>
        </w:rPr>
        <w:t>Voucher &gt; Process Recurring Entries</w:t>
      </w:r>
    </w:p>
    <w:p w14:paraId="040B0131" w14:textId="77777777" w:rsidR="001E751C" w:rsidRDefault="001E751C" w:rsidP="001E751C">
      <w:pPr>
        <w:ind w:left="720"/>
      </w:pPr>
    </w:p>
    <w:p w14:paraId="35395ADB" w14:textId="77777777" w:rsidR="001E751C" w:rsidRDefault="001E751C" w:rsidP="001E751C">
      <w:pPr>
        <w:ind w:left="720"/>
      </w:pPr>
      <w:r>
        <w:t>Adjust Voucher Status:</w:t>
      </w:r>
    </w:p>
    <w:p w14:paraId="745F58A1" w14:textId="77777777" w:rsidR="001E751C" w:rsidRDefault="001E751C" w:rsidP="001E751C">
      <w:pPr>
        <w:ind w:left="720"/>
      </w:pPr>
    </w:p>
    <w:p w14:paraId="08D7FFF8" w14:textId="77777777" w:rsidR="001E751C" w:rsidRDefault="001E751C" w:rsidP="001E751C">
      <w:pPr>
        <w:ind w:left="720"/>
      </w:pPr>
      <w:r>
        <w:rPr>
          <w:noProof/>
        </w:rPr>
        <w:lastRenderedPageBreak/>
        <w:drawing>
          <wp:inline distT="0" distB="0" distL="0" distR="0" wp14:anchorId="5C9FD8F0" wp14:editId="7B524B0C">
            <wp:extent cx="5943600" cy="2688590"/>
            <wp:effectExtent l="0" t="0" r="0" b="0"/>
            <wp:docPr id="15353101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10133" name="Picture 1" descr="A screenshot of a computer&#10;&#10;Description automatically generated"/>
                    <pic:cNvPicPr>
                      <a:picLocks noChangeAspect="1"/>
                    </pic:cNvPicPr>
                  </pic:nvPicPr>
                  <pic:blipFill>
                    <a:blip r:embed="rId156"/>
                    <a:stretch>
                      <a:fillRect/>
                    </a:stretch>
                  </pic:blipFill>
                  <pic:spPr>
                    <a:xfrm>
                      <a:off x="0" y="0"/>
                      <a:ext cx="5943600" cy="2688590"/>
                    </a:xfrm>
                    <a:prstGeom prst="rect">
                      <a:avLst/>
                    </a:prstGeom>
                  </pic:spPr>
                </pic:pic>
              </a:graphicData>
            </a:graphic>
          </wp:inline>
        </w:drawing>
      </w:r>
    </w:p>
    <w:p w14:paraId="5849D202" w14:textId="52E768FE" w:rsidR="00BC1CC4" w:rsidRDefault="00BC1CC4" w:rsidP="00BC1CC4">
      <w:pPr>
        <w:ind w:left="720"/>
      </w:pPr>
      <w:r>
        <w:rPr>
          <w:i/>
          <w:iCs/>
          <w:sz w:val="14"/>
          <w:szCs w:val="14"/>
        </w:rPr>
        <w:t>AP</w:t>
      </w:r>
      <w:r w:rsidRPr="00A47838">
        <w:rPr>
          <w:i/>
          <w:iCs/>
          <w:sz w:val="14"/>
          <w:szCs w:val="14"/>
        </w:rPr>
        <w:t xml:space="preserve"> &gt; </w:t>
      </w:r>
      <w:r>
        <w:rPr>
          <w:i/>
          <w:iCs/>
          <w:sz w:val="14"/>
          <w:szCs w:val="14"/>
        </w:rPr>
        <w:t>Payment &gt; Adjust Voucher Status</w:t>
      </w:r>
    </w:p>
    <w:p w14:paraId="61837AB9" w14:textId="77777777" w:rsidR="001E751C" w:rsidRDefault="001E751C" w:rsidP="001E751C">
      <w:pPr>
        <w:ind w:left="720"/>
      </w:pPr>
    </w:p>
    <w:p w14:paraId="0C07FCCD" w14:textId="77777777" w:rsidR="001E751C" w:rsidRDefault="001E751C" w:rsidP="001E751C">
      <w:pPr>
        <w:ind w:left="720"/>
      </w:pPr>
      <w:r>
        <w:t>Upon preparing checks, for each voucher two checks will be created. For example, in the above screenshot the Z1BRI01 G-Account Payment % is set to 11.32 percent for the one invoice.</w:t>
      </w:r>
    </w:p>
    <w:p w14:paraId="297A0609" w14:textId="77777777" w:rsidR="001E751C" w:rsidRDefault="001E751C" w:rsidP="001E751C">
      <w:pPr>
        <w:ind w:left="720"/>
      </w:pPr>
    </w:p>
    <w:p w14:paraId="49465EA3" w14:textId="77777777" w:rsidR="001E751C" w:rsidRDefault="001E751C" w:rsidP="001E751C">
      <w:pPr>
        <w:ind w:left="720"/>
      </w:pPr>
      <w:r>
        <w:rPr>
          <w:noProof/>
        </w:rPr>
        <w:drawing>
          <wp:inline distT="0" distB="0" distL="0" distR="0" wp14:anchorId="1F15FFBA" wp14:editId="2A00397F">
            <wp:extent cx="5943600" cy="3288030"/>
            <wp:effectExtent l="0" t="0" r="0" b="7620"/>
            <wp:docPr id="1913798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9850" name="Picture 1" descr="A screenshot of a computer&#10;&#10;Description automatically generated"/>
                    <pic:cNvPicPr/>
                  </pic:nvPicPr>
                  <pic:blipFill>
                    <a:blip r:embed="rId157"/>
                    <a:stretch>
                      <a:fillRect/>
                    </a:stretch>
                  </pic:blipFill>
                  <pic:spPr>
                    <a:xfrm>
                      <a:off x="0" y="0"/>
                      <a:ext cx="5943600" cy="3288030"/>
                    </a:xfrm>
                    <a:prstGeom prst="rect">
                      <a:avLst/>
                    </a:prstGeom>
                  </pic:spPr>
                </pic:pic>
              </a:graphicData>
            </a:graphic>
          </wp:inline>
        </w:drawing>
      </w:r>
    </w:p>
    <w:p w14:paraId="13CD4850" w14:textId="28EEEF41" w:rsidR="00BC1CC4" w:rsidRDefault="00BC1CC4" w:rsidP="00BC1CC4">
      <w:pPr>
        <w:ind w:left="720"/>
      </w:pPr>
      <w:r>
        <w:rPr>
          <w:i/>
          <w:iCs/>
          <w:sz w:val="14"/>
          <w:szCs w:val="14"/>
        </w:rPr>
        <w:t>AP</w:t>
      </w:r>
      <w:r w:rsidRPr="00A47838">
        <w:rPr>
          <w:i/>
          <w:iCs/>
          <w:sz w:val="14"/>
          <w:szCs w:val="14"/>
        </w:rPr>
        <w:t xml:space="preserve"> &gt; </w:t>
      </w:r>
      <w:r>
        <w:rPr>
          <w:i/>
          <w:iCs/>
          <w:sz w:val="14"/>
          <w:szCs w:val="14"/>
        </w:rPr>
        <w:t>Payment &gt; Select Payments</w:t>
      </w:r>
    </w:p>
    <w:p w14:paraId="2BA9651D" w14:textId="77777777" w:rsidR="001E751C" w:rsidRDefault="001E751C" w:rsidP="001E751C">
      <w:pPr>
        <w:ind w:left="720"/>
      </w:pPr>
    </w:p>
    <w:p w14:paraId="1C98D178" w14:textId="77777777" w:rsidR="001E751C" w:rsidRDefault="001E751C" w:rsidP="001E751C">
      <w:pPr>
        <w:ind w:left="720"/>
      </w:pPr>
      <w:r>
        <w:t xml:space="preserve">Upon preparing the checks, that invoice is split into two checks, one that is </w:t>
      </w:r>
      <m:oMath>
        <m:r>
          <m:rPr>
            <m:sty m:val="p"/>
          </m:rPr>
          <w:rPr>
            <w:rFonts w:ascii="Cambria Math" w:hAnsi="Cambria Math"/>
          </w:rPr>
          <m:t>11.32% ×$</m:t>
        </m:r>
        <m:r>
          <m:rPr>
            <m:sty m:val="p"/>
          </m:rPr>
          <w:rPr>
            <w:rFonts w:ascii="Cambria Math"/>
          </w:rPr>
          <m:t>1000=$113.20</m:t>
        </m:r>
      </m:oMath>
      <w:r>
        <w:t xml:space="preserve"> and the other that is the remainder, </w:t>
      </w:r>
      <m:oMath>
        <m:r>
          <w:rPr>
            <w:rFonts w:ascii="Cambria Math" w:hAnsi="Cambria Math"/>
          </w:rPr>
          <m:t>$886.80</m:t>
        </m:r>
      </m:oMath>
      <w:r>
        <w:t>.</w:t>
      </w:r>
    </w:p>
    <w:p w14:paraId="2DA8AA75" w14:textId="77777777" w:rsidR="001E751C" w:rsidRDefault="001E751C" w:rsidP="001E751C">
      <w:pPr>
        <w:ind w:left="720"/>
      </w:pPr>
    </w:p>
    <w:p w14:paraId="3AA01762" w14:textId="77777777" w:rsidR="001E751C" w:rsidRDefault="001E751C" w:rsidP="001E751C">
      <w:pPr>
        <w:ind w:left="720"/>
      </w:pPr>
      <w:r>
        <w:rPr>
          <w:noProof/>
        </w:rPr>
        <w:lastRenderedPageBreak/>
        <w:drawing>
          <wp:inline distT="0" distB="0" distL="0" distR="0" wp14:anchorId="65AA7615" wp14:editId="5780DF44">
            <wp:extent cx="5943600" cy="2767965"/>
            <wp:effectExtent l="0" t="0" r="0" b="0"/>
            <wp:docPr id="10670752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75282" name="Picture 1" descr="A screenshot of a computer&#10;&#10;Description automatically generated"/>
                    <pic:cNvPicPr/>
                  </pic:nvPicPr>
                  <pic:blipFill>
                    <a:blip r:embed="rId158"/>
                    <a:stretch>
                      <a:fillRect/>
                    </a:stretch>
                  </pic:blipFill>
                  <pic:spPr>
                    <a:xfrm>
                      <a:off x="0" y="0"/>
                      <a:ext cx="5943600" cy="2767965"/>
                    </a:xfrm>
                    <a:prstGeom prst="rect">
                      <a:avLst/>
                    </a:prstGeom>
                  </pic:spPr>
                </pic:pic>
              </a:graphicData>
            </a:graphic>
          </wp:inline>
        </w:drawing>
      </w:r>
      <w:r>
        <w:t xml:space="preserve"> </w:t>
      </w:r>
    </w:p>
    <w:p w14:paraId="22E18E54" w14:textId="3792EBE7" w:rsidR="00BC1CC4" w:rsidRPr="00022433" w:rsidRDefault="00BC1CC4" w:rsidP="00BC1CC4">
      <w:pPr>
        <w:ind w:left="720"/>
      </w:pPr>
      <w:r>
        <w:rPr>
          <w:i/>
          <w:iCs/>
          <w:sz w:val="14"/>
          <w:szCs w:val="14"/>
        </w:rPr>
        <w:t>AP</w:t>
      </w:r>
      <w:r w:rsidRPr="00A47838">
        <w:rPr>
          <w:i/>
          <w:iCs/>
          <w:sz w:val="14"/>
          <w:szCs w:val="14"/>
        </w:rPr>
        <w:t xml:space="preserve"> &gt; </w:t>
      </w:r>
      <w:r>
        <w:rPr>
          <w:i/>
          <w:iCs/>
          <w:sz w:val="14"/>
          <w:szCs w:val="14"/>
        </w:rPr>
        <w:t>Check &gt; Print Checks</w:t>
      </w:r>
    </w:p>
    <w:p w14:paraId="2AADCC04" w14:textId="77777777" w:rsidR="001E751C" w:rsidRDefault="001E751C" w:rsidP="001E751C">
      <w:pPr>
        <w:ind w:left="720"/>
      </w:pPr>
    </w:p>
    <w:p w14:paraId="68787EE1" w14:textId="77777777" w:rsidR="001E751C" w:rsidRDefault="001E751C" w:rsidP="001E751C">
      <w:pPr>
        <w:ind w:left="720"/>
      </w:pPr>
      <w:r>
        <w:t>The EFT file is shown below, and what is highlighted are the checks for the vendors where in the setup the G-Account bank account number is different to the vendor accounting bank account.</w:t>
      </w:r>
    </w:p>
    <w:p w14:paraId="71A87E3D" w14:textId="77777777" w:rsidR="001E751C" w:rsidRPr="00963634" w:rsidRDefault="001E751C" w:rsidP="001E751C">
      <w:pPr>
        <w:ind w:left="720"/>
        <w:rPr>
          <w:b/>
          <w:bCs/>
        </w:rPr>
      </w:pPr>
    </w:p>
    <w:p w14:paraId="67FFD7B4" w14:textId="77777777" w:rsidR="001E751C" w:rsidRDefault="001E751C" w:rsidP="001E751C">
      <w:pPr>
        <w:ind w:left="720"/>
      </w:pPr>
      <w:r>
        <w:t>As one can see, it is only generating the check under the vendor accounting bank account (and not the G-Account):</w:t>
      </w:r>
    </w:p>
    <w:p w14:paraId="5D0303CF" w14:textId="77777777" w:rsidR="001E751C" w:rsidRDefault="001E751C" w:rsidP="001E751C"/>
    <w:p w14:paraId="57B5F9DC" w14:textId="77777777" w:rsidR="001E751C" w:rsidRDefault="001E751C" w:rsidP="001E751C">
      <w:r>
        <w:rPr>
          <w:noProof/>
        </w:rPr>
        <w:drawing>
          <wp:inline distT="0" distB="0" distL="0" distR="0" wp14:anchorId="0602132A" wp14:editId="18A5F579">
            <wp:extent cx="5943600" cy="3672205"/>
            <wp:effectExtent l="0" t="0" r="0" b="4445"/>
            <wp:docPr id="178923284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32847" name="Picture 1" descr="A screenshot of a computer screen&#10;&#10;Description automatically generated"/>
                    <pic:cNvPicPr/>
                  </pic:nvPicPr>
                  <pic:blipFill>
                    <a:blip r:embed="rId159"/>
                    <a:stretch>
                      <a:fillRect/>
                    </a:stretch>
                  </pic:blipFill>
                  <pic:spPr>
                    <a:xfrm>
                      <a:off x="0" y="0"/>
                      <a:ext cx="5943600" cy="3672205"/>
                    </a:xfrm>
                    <a:prstGeom prst="rect">
                      <a:avLst/>
                    </a:prstGeom>
                  </pic:spPr>
                </pic:pic>
              </a:graphicData>
            </a:graphic>
          </wp:inline>
        </w:drawing>
      </w:r>
    </w:p>
    <w:p w14:paraId="7B3F48B5" w14:textId="77777777" w:rsidR="001E751C" w:rsidRDefault="001E751C" w:rsidP="001E751C">
      <w:pPr>
        <w:ind w:left="720"/>
      </w:pPr>
    </w:p>
    <w:p w14:paraId="5246C053" w14:textId="77387317" w:rsidR="00A43DA4" w:rsidRDefault="00A43DA4">
      <w:pPr>
        <w:rPr>
          <w:rFonts w:ascii="Arial" w:hAnsi="Arial"/>
          <w:b/>
          <w:sz w:val="36"/>
        </w:rPr>
      </w:pPr>
      <w:r>
        <w:br w:type="page"/>
      </w:r>
    </w:p>
    <w:p w14:paraId="06C6489D" w14:textId="75978E9B" w:rsidR="002C6BC5" w:rsidRPr="00D60DA9" w:rsidRDefault="00D60DA9" w:rsidP="00D60DA9">
      <w:pPr>
        <w:pStyle w:val="Heading2"/>
        <w:rPr>
          <w:rFonts w:eastAsia="Aptos"/>
        </w:rPr>
      </w:pPr>
      <w:bookmarkStart w:id="42" w:name="_Toc175565860"/>
      <w:r w:rsidRPr="00D60DA9">
        <w:lastRenderedPageBreak/>
        <w:t>Accounts Receivable</w:t>
      </w:r>
      <w:bookmarkEnd w:id="42"/>
    </w:p>
    <w:p w14:paraId="5DFC3789" w14:textId="15F79F38" w:rsidR="002C6BC5" w:rsidRPr="00E8520D" w:rsidRDefault="002C6BC5" w:rsidP="006F3462">
      <w:pPr>
        <w:pStyle w:val="Heading3"/>
      </w:pPr>
      <w:bookmarkStart w:id="43" w:name="_Toc140669578"/>
      <w:bookmarkStart w:id="44" w:name="_Toc175565861"/>
      <w:r>
        <w:t xml:space="preserve">Added a New </w:t>
      </w:r>
      <w:r w:rsidRPr="000C387E">
        <w:t>Privilege</w:t>
      </w:r>
      <w:r>
        <w:t xml:space="preserve"> (</w:t>
      </w:r>
      <w:r w:rsidRPr="00F86B53">
        <w:t>ARVOIDRECN</w:t>
      </w:r>
      <w:r>
        <w:t>)</w:t>
      </w:r>
      <w:r w:rsidRPr="000C387E">
        <w:t xml:space="preserve"> and a flag</w:t>
      </w:r>
      <w:r>
        <w:t xml:space="preserve"> (</w:t>
      </w:r>
      <w:r w:rsidRPr="00F86B53">
        <w:rPr>
          <w:lang w:val="en-CA"/>
        </w:rPr>
        <w:t>Include Reconciled Checks</w:t>
      </w:r>
      <w:r>
        <w:rPr>
          <w:lang w:val="en-CA"/>
        </w:rPr>
        <w:t>)</w:t>
      </w:r>
      <w:r w:rsidRPr="000C387E">
        <w:t xml:space="preserve"> to allow user to void</w:t>
      </w:r>
      <w:r>
        <w:t xml:space="preserve"> </w:t>
      </w:r>
      <w:r w:rsidRPr="00407D86">
        <w:t>reconciled checks</w:t>
      </w:r>
      <w:r w:rsidRPr="00FD57C7">
        <w:t>.</w:t>
      </w:r>
      <w:r w:rsidRPr="00E8520D">
        <w:t xml:space="preserve"> (</w:t>
      </w:r>
      <w:r w:rsidRPr="008E6664">
        <w:t>23.7</w:t>
      </w:r>
      <w:r>
        <w:t>6175 / FIN-12733</w:t>
      </w:r>
      <w:r w:rsidRPr="00E8520D">
        <w:t>)</w:t>
      </w:r>
      <w:bookmarkEnd w:id="43"/>
      <w:bookmarkEnd w:id="44"/>
    </w:p>
    <w:p w14:paraId="2FEB60BB" w14:textId="77777777" w:rsidR="002C6BC5" w:rsidRDefault="002C6BC5" w:rsidP="002C6BC5">
      <w:pPr>
        <w:spacing w:before="115" w:after="30"/>
        <w:ind w:left="720"/>
        <w:rPr>
          <w:b/>
          <w:bCs/>
          <w:shd w:val="clear" w:color="auto" w:fill="FFFFFF"/>
        </w:rPr>
      </w:pPr>
    </w:p>
    <w:p w14:paraId="73EAB73A" w14:textId="77777777" w:rsidR="002C6BC5" w:rsidRPr="002C6BC5" w:rsidRDefault="002C6BC5" w:rsidP="002C6BC5">
      <w:pPr>
        <w:pStyle w:val="BodyText"/>
        <w:rPr>
          <w:b/>
          <w:bCs/>
        </w:rPr>
      </w:pPr>
      <w:r w:rsidRPr="002C6BC5">
        <w:rPr>
          <w:b/>
          <w:bCs/>
        </w:rPr>
        <w:t>Overview:</w:t>
      </w:r>
    </w:p>
    <w:p w14:paraId="0E842F59" w14:textId="77777777" w:rsidR="002C6BC5" w:rsidRPr="002C6BC5" w:rsidRDefault="002C6BC5" w:rsidP="002C6BC5">
      <w:pPr>
        <w:pStyle w:val="BodyText"/>
      </w:pPr>
      <w:bookmarkStart w:id="45" w:name="_Hlk121314125"/>
      <w:r w:rsidRPr="002C6BC5">
        <w:t>A new privilege (ARVOIDRECN) has been added in user maintenance program to allow users to void reconciled checks.</w:t>
      </w:r>
    </w:p>
    <w:p w14:paraId="001925CE" w14:textId="77777777" w:rsidR="002C6BC5" w:rsidRPr="007164B7" w:rsidRDefault="002C6BC5" w:rsidP="002C6BC5">
      <w:pPr>
        <w:pStyle w:val="BodyText"/>
      </w:pPr>
      <w:r w:rsidRPr="002C6BC5">
        <w:t>A new flag ‘</w:t>
      </w:r>
      <w:bookmarkStart w:id="46" w:name="_Hlk162423735"/>
      <w:r w:rsidRPr="002C6BC5">
        <w:t>Include Reconciled Checks</w:t>
      </w:r>
      <w:bookmarkEnd w:id="46"/>
      <w:r w:rsidRPr="002C6BC5">
        <w:t>’ added in void receipts program. If the user selects the new privilege, they will be able to click on the check box and be able to view reconciled checks to void. If user does not have this</w:t>
      </w:r>
      <w:r w:rsidRPr="004A73CC">
        <w:t xml:space="preserve"> privilege the flag checkbox will be disabled</w:t>
      </w:r>
      <w:r>
        <w:t>.</w:t>
      </w:r>
    </w:p>
    <w:p w14:paraId="5FCBF35A" w14:textId="77777777" w:rsidR="002C6BC5" w:rsidRDefault="002C6BC5" w:rsidP="002C6BC5">
      <w:pPr>
        <w:pStyle w:val="BodyText"/>
        <w:rPr>
          <w:lang w:val="en-CA"/>
        </w:rPr>
      </w:pPr>
    </w:p>
    <w:bookmarkEnd w:id="45"/>
    <w:p w14:paraId="2E43A149" w14:textId="77777777" w:rsidR="002C6BC5" w:rsidRPr="00951FCF" w:rsidRDefault="002C6BC5" w:rsidP="002C6BC5">
      <w:pPr>
        <w:pStyle w:val="BodyText"/>
        <w:rPr>
          <w:shd w:val="clear" w:color="auto" w:fill="FFFFFF"/>
        </w:rPr>
      </w:pPr>
      <w:r w:rsidRPr="00951FCF">
        <w:rPr>
          <w:b/>
          <w:bCs/>
          <w:shd w:val="clear" w:color="auto" w:fill="FFFFFF"/>
        </w:rPr>
        <w:t>Modifications:</w:t>
      </w:r>
    </w:p>
    <w:p w14:paraId="738F299C" w14:textId="77777777" w:rsidR="002C6BC5" w:rsidRDefault="002C6BC5" w:rsidP="002C6BC5">
      <w:pPr>
        <w:pStyle w:val="BodyText"/>
        <w:rPr>
          <w:lang w:val="en-CA"/>
        </w:rPr>
      </w:pPr>
      <w:r w:rsidRPr="00005613">
        <w:rPr>
          <w:lang w:val="en-CA"/>
        </w:rPr>
        <w:t>‘</w:t>
      </w:r>
      <w:r w:rsidRPr="00F86B53">
        <w:rPr>
          <w:lang w:val="en-CA"/>
        </w:rPr>
        <w:t>ARVOIDRECN</w:t>
      </w:r>
      <w:r w:rsidRPr="00005613">
        <w:rPr>
          <w:lang w:val="en-CA"/>
        </w:rPr>
        <w:t>’</w:t>
      </w:r>
      <w:r>
        <w:rPr>
          <w:lang w:val="en-CA"/>
        </w:rPr>
        <w:t xml:space="preserve"> privilege highlighted in the screen below.</w:t>
      </w:r>
    </w:p>
    <w:p w14:paraId="563C396F" w14:textId="77777777" w:rsidR="002C6BC5" w:rsidRDefault="002C6BC5" w:rsidP="002C6BC5">
      <w:pPr>
        <w:pStyle w:val="BodyText"/>
        <w:rPr>
          <w:lang w:val="en-CA"/>
        </w:rPr>
      </w:pPr>
      <w:r>
        <w:rPr>
          <w:noProof/>
        </w:rPr>
        <w:drawing>
          <wp:inline distT="0" distB="0" distL="0" distR="0" wp14:anchorId="7533012F" wp14:editId="40C170AC">
            <wp:extent cx="5943600" cy="1101090"/>
            <wp:effectExtent l="0" t="0" r="0" b="3810"/>
            <wp:docPr id="12008994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899497" name="Picture 1" descr="A screenshot of a computer&#10;&#10;Description automatically generated"/>
                    <pic:cNvPicPr/>
                  </pic:nvPicPr>
                  <pic:blipFill>
                    <a:blip r:embed="rId160"/>
                    <a:stretch>
                      <a:fillRect/>
                    </a:stretch>
                  </pic:blipFill>
                  <pic:spPr>
                    <a:xfrm>
                      <a:off x="0" y="0"/>
                      <a:ext cx="5943600" cy="1101090"/>
                    </a:xfrm>
                    <a:prstGeom prst="rect">
                      <a:avLst/>
                    </a:prstGeom>
                  </pic:spPr>
                </pic:pic>
              </a:graphicData>
            </a:graphic>
          </wp:inline>
        </w:drawing>
      </w:r>
    </w:p>
    <w:p w14:paraId="5F744997" w14:textId="77777777" w:rsidR="002C6BC5" w:rsidRDefault="002C6BC5" w:rsidP="002C6BC5">
      <w:pPr>
        <w:pStyle w:val="BodyText"/>
        <w:rPr>
          <w:lang w:val="en-CA"/>
        </w:rPr>
      </w:pPr>
    </w:p>
    <w:p w14:paraId="3DC3BC33" w14:textId="77777777" w:rsidR="008E02C7" w:rsidRDefault="008E02C7" w:rsidP="002C6BC5">
      <w:pPr>
        <w:pStyle w:val="BodyText"/>
        <w:rPr>
          <w:lang w:val="en-CA"/>
        </w:rPr>
      </w:pPr>
    </w:p>
    <w:p w14:paraId="0B37FFC6" w14:textId="3BB22F0C" w:rsidR="002C6BC5" w:rsidRDefault="002C6BC5" w:rsidP="002C6BC5">
      <w:pPr>
        <w:pStyle w:val="BodyText"/>
        <w:rPr>
          <w:lang w:val="en-CA"/>
        </w:rPr>
      </w:pPr>
      <w:r w:rsidRPr="007164B7">
        <w:rPr>
          <w:lang w:val="en-CA"/>
        </w:rPr>
        <w:t>‘Include Reconciled Checks’</w:t>
      </w:r>
      <w:r>
        <w:rPr>
          <w:lang w:val="en-CA"/>
        </w:rPr>
        <w:t xml:space="preserve"> flag highlighted in the screen below.</w:t>
      </w:r>
    </w:p>
    <w:p w14:paraId="7E5C0134" w14:textId="77777777" w:rsidR="002C6BC5" w:rsidRDefault="002C6BC5" w:rsidP="002C6BC5">
      <w:pPr>
        <w:pStyle w:val="BodyText"/>
        <w:rPr>
          <w:lang w:val="en-CA"/>
        </w:rPr>
      </w:pPr>
      <w:r>
        <w:rPr>
          <w:noProof/>
        </w:rPr>
        <w:drawing>
          <wp:inline distT="0" distB="0" distL="0" distR="0" wp14:anchorId="580C45FB" wp14:editId="69E5A3AB">
            <wp:extent cx="5943600" cy="2032000"/>
            <wp:effectExtent l="0" t="0" r="0" b="6350"/>
            <wp:docPr id="17199419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41972" name="Picture 1" descr="A screenshot of a computer&#10;&#10;Description automatically generated"/>
                    <pic:cNvPicPr/>
                  </pic:nvPicPr>
                  <pic:blipFill>
                    <a:blip r:embed="rId161"/>
                    <a:stretch>
                      <a:fillRect/>
                    </a:stretch>
                  </pic:blipFill>
                  <pic:spPr>
                    <a:xfrm>
                      <a:off x="0" y="0"/>
                      <a:ext cx="5943600" cy="2032000"/>
                    </a:xfrm>
                    <a:prstGeom prst="rect">
                      <a:avLst/>
                    </a:prstGeom>
                  </pic:spPr>
                </pic:pic>
              </a:graphicData>
            </a:graphic>
          </wp:inline>
        </w:drawing>
      </w:r>
    </w:p>
    <w:p w14:paraId="2AA72386" w14:textId="77777777" w:rsidR="002C6BC5" w:rsidRDefault="002C6BC5" w:rsidP="002C6BC5">
      <w:pPr>
        <w:pStyle w:val="BodyText"/>
        <w:rPr>
          <w:lang w:val="en-CA"/>
        </w:rPr>
      </w:pPr>
      <w:r>
        <w:rPr>
          <w:noProof/>
        </w:rPr>
        <w:lastRenderedPageBreak/>
        <w:drawing>
          <wp:inline distT="0" distB="0" distL="0" distR="0" wp14:anchorId="29C4D022" wp14:editId="7E71693C">
            <wp:extent cx="5943600" cy="2600960"/>
            <wp:effectExtent l="0" t="0" r="0" b="8890"/>
            <wp:docPr id="17042077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07742" name="Picture 1" descr="A screenshot of a computer&#10;&#10;Description automatically generated"/>
                    <pic:cNvPicPr/>
                  </pic:nvPicPr>
                  <pic:blipFill>
                    <a:blip r:embed="rId162"/>
                    <a:stretch>
                      <a:fillRect/>
                    </a:stretch>
                  </pic:blipFill>
                  <pic:spPr>
                    <a:xfrm>
                      <a:off x="0" y="0"/>
                      <a:ext cx="5943600" cy="2600960"/>
                    </a:xfrm>
                    <a:prstGeom prst="rect">
                      <a:avLst/>
                    </a:prstGeom>
                  </pic:spPr>
                </pic:pic>
              </a:graphicData>
            </a:graphic>
          </wp:inline>
        </w:drawing>
      </w:r>
    </w:p>
    <w:p w14:paraId="690A9A6D" w14:textId="77777777" w:rsidR="002C6BC5" w:rsidRDefault="002C6BC5" w:rsidP="002C6BC5">
      <w:pPr>
        <w:pStyle w:val="BodyText"/>
        <w:rPr>
          <w:lang w:val="en-CA"/>
        </w:rPr>
      </w:pPr>
      <w:r>
        <w:rPr>
          <w:noProof/>
        </w:rPr>
        <w:drawing>
          <wp:inline distT="0" distB="0" distL="0" distR="0" wp14:anchorId="5FDF2E89" wp14:editId="100934D5">
            <wp:extent cx="5943600" cy="1450340"/>
            <wp:effectExtent l="0" t="0" r="0" b="0"/>
            <wp:docPr id="411628737"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28737" name="Picture 1" descr="A computer screen shot of a computer&#10;&#10;Description automatically generated"/>
                    <pic:cNvPicPr/>
                  </pic:nvPicPr>
                  <pic:blipFill>
                    <a:blip r:embed="rId163"/>
                    <a:stretch>
                      <a:fillRect/>
                    </a:stretch>
                  </pic:blipFill>
                  <pic:spPr>
                    <a:xfrm>
                      <a:off x="0" y="0"/>
                      <a:ext cx="5943600" cy="1450340"/>
                    </a:xfrm>
                    <a:prstGeom prst="rect">
                      <a:avLst/>
                    </a:prstGeom>
                  </pic:spPr>
                </pic:pic>
              </a:graphicData>
            </a:graphic>
          </wp:inline>
        </w:drawing>
      </w:r>
    </w:p>
    <w:p w14:paraId="49915BD0" w14:textId="69FA8FEE" w:rsidR="00A62E61" w:rsidRDefault="002C6BC5" w:rsidP="002C6BC5">
      <w:pPr>
        <w:pStyle w:val="BodyText"/>
        <w:rPr>
          <w:lang w:val="en-CA"/>
        </w:rPr>
      </w:pPr>
      <w:r>
        <w:rPr>
          <w:noProof/>
        </w:rPr>
        <w:drawing>
          <wp:inline distT="0" distB="0" distL="0" distR="0" wp14:anchorId="4C3C9AE8" wp14:editId="4C0F93B7">
            <wp:extent cx="5943600" cy="2463165"/>
            <wp:effectExtent l="0" t="0" r="0" b="0"/>
            <wp:docPr id="1506645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645459" name="Picture 1" descr="A screenshot of a computer&#10;&#10;Description automatically generated"/>
                    <pic:cNvPicPr/>
                  </pic:nvPicPr>
                  <pic:blipFill>
                    <a:blip r:embed="rId164"/>
                    <a:stretch>
                      <a:fillRect/>
                    </a:stretch>
                  </pic:blipFill>
                  <pic:spPr>
                    <a:xfrm>
                      <a:off x="0" y="0"/>
                      <a:ext cx="5943600" cy="2463165"/>
                    </a:xfrm>
                    <a:prstGeom prst="rect">
                      <a:avLst/>
                    </a:prstGeom>
                  </pic:spPr>
                </pic:pic>
              </a:graphicData>
            </a:graphic>
          </wp:inline>
        </w:drawing>
      </w:r>
    </w:p>
    <w:p w14:paraId="79D45459" w14:textId="77777777" w:rsidR="00A62E61" w:rsidRDefault="00A62E61" w:rsidP="002C6BC5">
      <w:pPr>
        <w:pStyle w:val="BodyText"/>
        <w:rPr>
          <w:lang w:val="en-CA"/>
        </w:rPr>
      </w:pPr>
    </w:p>
    <w:p w14:paraId="3416021E" w14:textId="04D3FA48" w:rsidR="00A62E61" w:rsidRPr="00E8520D" w:rsidRDefault="00A62E61" w:rsidP="00A62E61">
      <w:pPr>
        <w:pStyle w:val="Heading3"/>
      </w:pPr>
      <w:bookmarkStart w:id="47" w:name="_Toc175565862"/>
      <w:r>
        <w:t xml:space="preserve">Added a New </w:t>
      </w:r>
      <w:r w:rsidRPr="00D525E3">
        <w:t xml:space="preserve">AR </w:t>
      </w:r>
      <w:r>
        <w:t>s</w:t>
      </w:r>
      <w:r w:rsidRPr="00D525E3">
        <w:t>tatement email text type (AR-STMT)</w:t>
      </w:r>
      <w:r w:rsidRPr="00E8520D">
        <w:t xml:space="preserve"> (</w:t>
      </w:r>
      <w:r w:rsidRPr="00D525E3">
        <w:t>23.75919</w:t>
      </w:r>
      <w:r>
        <w:t xml:space="preserve"> / FIN-12221</w:t>
      </w:r>
      <w:r w:rsidRPr="00E8520D">
        <w:t>)</w:t>
      </w:r>
      <w:bookmarkEnd w:id="47"/>
    </w:p>
    <w:p w14:paraId="4B5C0F71" w14:textId="77777777" w:rsidR="00A62E61" w:rsidRDefault="00A62E61" w:rsidP="00A62E61">
      <w:pPr>
        <w:spacing w:before="115" w:after="30"/>
        <w:ind w:left="720"/>
        <w:rPr>
          <w:b/>
          <w:bCs/>
          <w:shd w:val="clear" w:color="auto" w:fill="FFFFFF"/>
        </w:rPr>
      </w:pPr>
    </w:p>
    <w:p w14:paraId="25C93406" w14:textId="77777777" w:rsidR="00A62E61" w:rsidRPr="00A62E61" w:rsidRDefault="00A62E61" w:rsidP="00A62E61">
      <w:pPr>
        <w:pStyle w:val="BodyText"/>
        <w:rPr>
          <w:b/>
          <w:bCs/>
          <w:shd w:val="clear" w:color="auto" w:fill="FFFFFF"/>
        </w:rPr>
      </w:pPr>
      <w:r w:rsidRPr="00A62E61">
        <w:rPr>
          <w:b/>
          <w:bCs/>
          <w:shd w:val="clear" w:color="auto" w:fill="FFFFFF"/>
        </w:rPr>
        <w:t>Overview:</w:t>
      </w:r>
    </w:p>
    <w:p w14:paraId="32DD9915" w14:textId="77777777" w:rsidR="00A62E61" w:rsidRPr="007164B7" w:rsidRDefault="00A62E61" w:rsidP="00A62E61">
      <w:pPr>
        <w:pStyle w:val="BodyText"/>
        <w:rPr>
          <w:lang w:val="en-CA"/>
        </w:rPr>
      </w:pPr>
      <w:r w:rsidRPr="007164B7">
        <w:rPr>
          <w:lang w:val="en-CA"/>
        </w:rPr>
        <w:t xml:space="preserve">A new </w:t>
      </w:r>
      <w:r w:rsidRPr="004B2F99">
        <w:rPr>
          <w:lang w:val="en-CA"/>
        </w:rPr>
        <w:t>AR statement email text type (AR-STMT)</w:t>
      </w:r>
      <w:r w:rsidRPr="007164B7">
        <w:rPr>
          <w:lang w:val="en-CA"/>
        </w:rPr>
        <w:t xml:space="preserve"> ha</w:t>
      </w:r>
      <w:r>
        <w:rPr>
          <w:lang w:val="en-CA"/>
        </w:rPr>
        <w:t>s</w:t>
      </w:r>
      <w:r w:rsidRPr="007164B7">
        <w:rPr>
          <w:lang w:val="en-CA"/>
        </w:rPr>
        <w:t xml:space="preserve"> been added in </w:t>
      </w:r>
      <w:r>
        <w:rPr>
          <w:lang w:val="en-CA"/>
        </w:rPr>
        <w:t>text type</w:t>
      </w:r>
      <w:r w:rsidRPr="007164B7">
        <w:rPr>
          <w:lang w:val="en-CA"/>
        </w:rPr>
        <w:t xml:space="preserve"> program to allow users to</w:t>
      </w:r>
      <w:r w:rsidRPr="004B2F99">
        <w:rPr>
          <w:lang w:val="en-CA"/>
        </w:rPr>
        <w:t xml:space="preserve"> change the wording</w:t>
      </w:r>
      <w:r>
        <w:rPr>
          <w:lang w:val="en-CA"/>
        </w:rPr>
        <w:t>s</w:t>
      </w:r>
      <w:r w:rsidRPr="004B2F99">
        <w:rPr>
          <w:lang w:val="en-CA"/>
        </w:rPr>
        <w:t xml:space="preserve"> of the email when sending out AR statements</w:t>
      </w:r>
      <w:r w:rsidRPr="007164B7">
        <w:rPr>
          <w:lang w:val="en-CA"/>
        </w:rPr>
        <w:t>.</w:t>
      </w:r>
    </w:p>
    <w:p w14:paraId="7A46785E" w14:textId="77777777" w:rsidR="00A62E61" w:rsidRPr="007164B7" w:rsidRDefault="00A62E61" w:rsidP="00A62E61">
      <w:pPr>
        <w:pStyle w:val="BodyText"/>
      </w:pPr>
      <w:r>
        <w:rPr>
          <w:lang w:val="en-CA"/>
        </w:rPr>
        <w:lastRenderedPageBreak/>
        <w:t xml:space="preserve">New fields added to set-up </w:t>
      </w:r>
      <w:r w:rsidRPr="004B2F99">
        <w:rPr>
          <w:lang w:val="en-CA"/>
        </w:rPr>
        <w:t xml:space="preserve">text codes for </w:t>
      </w:r>
      <w:r>
        <w:rPr>
          <w:lang w:val="en-CA"/>
        </w:rPr>
        <w:t xml:space="preserve">Sender’s Email address, </w:t>
      </w:r>
      <w:r w:rsidRPr="004B2F99">
        <w:rPr>
          <w:lang w:val="en-CA"/>
        </w:rPr>
        <w:t xml:space="preserve">Email Body and Email Subject of the AR Statements </w:t>
      </w:r>
      <w:r>
        <w:rPr>
          <w:lang w:val="en-CA"/>
        </w:rPr>
        <w:t>on</w:t>
      </w:r>
      <w:r w:rsidRPr="004B2F99">
        <w:rPr>
          <w:lang w:val="en-CA"/>
        </w:rPr>
        <w:t xml:space="preserve"> “Statement” tab</w:t>
      </w:r>
      <w:r>
        <w:rPr>
          <w:lang w:val="en-CA"/>
        </w:rPr>
        <w:t xml:space="preserve"> in Maintain AR Control settings program</w:t>
      </w:r>
      <w:r w:rsidRPr="004B2F99">
        <w:rPr>
          <w:lang w:val="en-CA"/>
        </w:rPr>
        <w:t>.</w:t>
      </w:r>
    </w:p>
    <w:p w14:paraId="7C84A1C2" w14:textId="77777777" w:rsidR="00A62E61" w:rsidRPr="00AE5815" w:rsidRDefault="00A62E61" w:rsidP="00A62E61">
      <w:pPr>
        <w:pStyle w:val="BodyText"/>
      </w:pPr>
    </w:p>
    <w:p w14:paraId="073E9A2C" w14:textId="77777777" w:rsidR="00A62E61" w:rsidRPr="00A62E61" w:rsidRDefault="00A62E61" w:rsidP="00A62E61">
      <w:pPr>
        <w:pStyle w:val="BodyText"/>
        <w:rPr>
          <w:b/>
          <w:bCs/>
          <w:shd w:val="clear" w:color="auto" w:fill="FFFFFF"/>
        </w:rPr>
      </w:pPr>
      <w:r w:rsidRPr="00A62E61">
        <w:rPr>
          <w:b/>
          <w:bCs/>
          <w:shd w:val="clear" w:color="auto" w:fill="FFFFFF"/>
        </w:rPr>
        <w:t>Modifications:</w:t>
      </w:r>
    </w:p>
    <w:p w14:paraId="07AD45DB" w14:textId="77777777" w:rsidR="00A62E61" w:rsidRDefault="00A62E61" w:rsidP="00A62E61">
      <w:pPr>
        <w:pStyle w:val="BodyText"/>
        <w:rPr>
          <w:lang w:val="en-CA"/>
        </w:rPr>
      </w:pPr>
      <w:r w:rsidRPr="00005613">
        <w:rPr>
          <w:lang w:val="en-CA"/>
        </w:rPr>
        <w:t>‘</w:t>
      </w:r>
      <w:r w:rsidRPr="00F86B53">
        <w:rPr>
          <w:lang w:val="en-CA"/>
        </w:rPr>
        <w:t>AR</w:t>
      </w:r>
      <w:r>
        <w:rPr>
          <w:lang w:val="en-CA"/>
        </w:rPr>
        <w:t>-STMT</w:t>
      </w:r>
      <w:r w:rsidRPr="00005613">
        <w:rPr>
          <w:lang w:val="en-CA"/>
        </w:rPr>
        <w:t>’</w:t>
      </w:r>
      <w:r>
        <w:rPr>
          <w:lang w:val="en-CA"/>
        </w:rPr>
        <w:t xml:space="preserve"> text type is highlighted in the screen below.</w:t>
      </w:r>
    </w:p>
    <w:p w14:paraId="1D5D9B0F" w14:textId="77777777" w:rsidR="00A62E61" w:rsidRDefault="00A62E61" w:rsidP="00A62E61">
      <w:pPr>
        <w:pStyle w:val="BodyText"/>
        <w:rPr>
          <w:lang w:val="en-CA"/>
        </w:rPr>
      </w:pPr>
      <w:r>
        <w:rPr>
          <w:noProof/>
        </w:rPr>
        <w:drawing>
          <wp:inline distT="0" distB="0" distL="0" distR="0" wp14:anchorId="30173F3D" wp14:editId="06E1C3DB">
            <wp:extent cx="5943600" cy="1266190"/>
            <wp:effectExtent l="0" t="0" r="0" b="0"/>
            <wp:docPr id="759781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8133" name="Picture 1" descr="A screenshot of a computer&#10;&#10;Description automatically generated"/>
                    <pic:cNvPicPr/>
                  </pic:nvPicPr>
                  <pic:blipFill>
                    <a:blip r:embed="rId165"/>
                    <a:stretch>
                      <a:fillRect/>
                    </a:stretch>
                  </pic:blipFill>
                  <pic:spPr>
                    <a:xfrm>
                      <a:off x="0" y="0"/>
                      <a:ext cx="5943600" cy="1266190"/>
                    </a:xfrm>
                    <a:prstGeom prst="rect">
                      <a:avLst/>
                    </a:prstGeom>
                  </pic:spPr>
                </pic:pic>
              </a:graphicData>
            </a:graphic>
          </wp:inline>
        </w:drawing>
      </w:r>
    </w:p>
    <w:p w14:paraId="2B124047" w14:textId="77777777" w:rsidR="00A62E61" w:rsidRDefault="00A62E61" w:rsidP="00A62E61">
      <w:pPr>
        <w:pStyle w:val="BodyText"/>
        <w:rPr>
          <w:lang w:val="en-CA"/>
        </w:rPr>
      </w:pPr>
    </w:p>
    <w:p w14:paraId="3F062DFB" w14:textId="77777777" w:rsidR="008E02C7" w:rsidRDefault="008E02C7" w:rsidP="00A62E61">
      <w:pPr>
        <w:pStyle w:val="BodyText"/>
      </w:pPr>
    </w:p>
    <w:p w14:paraId="184A65EA" w14:textId="77777777" w:rsidR="008E02C7" w:rsidRDefault="008E02C7" w:rsidP="00A62E61">
      <w:pPr>
        <w:pStyle w:val="BodyText"/>
      </w:pPr>
    </w:p>
    <w:p w14:paraId="6EB98EA1" w14:textId="77777777" w:rsidR="008E02C7" w:rsidRDefault="008E02C7" w:rsidP="00A62E61">
      <w:pPr>
        <w:pStyle w:val="BodyText"/>
      </w:pPr>
    </w:p>
    <w:p w14:paraId="55052E6F" w14:textId="77777777" w:rsidR="008E02C7" w:rsidRDefault="008E02C7" w:rsidP="00A62E61">
      <w:pPr>
        <w:pStyle w:val="BodyText"/>
      </w:pPr>
    </w:p>
    <w:p w14:paraId="3B40E68B" w14:textId="77777777" w:rsidR="008E02C7" w:rsidRDefault="008E02C7" w:rsidP="00A62E61">
      <w:pPr>
        <w:pStyle w:val="BodyText"/>
      </w:pPr>
    </w:p>
    <w:p w14:paraId="7E00F706" w14:textId="77777777" w:rsidR="008E02C7" w:rsidRDefault="008E02C7" w:rsidP="00A62E61">
      <w:pPr>
        <w:pStyle w:val="BodyText"/>
      </w:pPr>
    </w:p>
    <w:p w14:paraId="6F7706C1" w14:textId="77777777" w:rsidR="008E02C7" w:rsidRDefault="008E02C7" w:rsidP="00A62E61">
      <w:pPr>
        <w:pStyle w:val="BodyText"/>
      </w:pPr>
    </w:p>
    <w:p w14:paraId="7638B59D" w14:textId="0611AF19" w:rsidR="00A62E61" w:rsidRDefault="00A62E61" w:rsidP="00A62E61">
      <w:pPr>
        <w:pStyle w:val="BodyText"/>
      </w:pPr>
      <w:r w:rsidRPr="00BD18E7">
        <w:t xml:space="preserve">Text Codes in </w:t>
      </w:r>
      <w:r>
        <w:rPr>
          <w:lang w:val="en-CA"/>
        </w:rPr>
        <w:t xml:space="preserve">Maintain AR Control settings </w:t>
      </w:r>
      <w:r>
        <w:t>(‘Statement’ tab) is shown below:</w:t>
      </w:r>
    </w:p>
    <w:p w14:paraId="789C2F5C" w14:textId="77777777" w:rsidR="00A62E61" w:rsidRDefault="00A62E61" w:rsidP="00A62E61">
      <w:pPr>
        <w:pStyle w:val="BodyText"/>
      </w:pPr>
      <w:r>
        <w:rPr>
          <w:noProof/>
        </w:rPr>
        <w:drawing>
          <wp:inline distT="0" distB="0" distL="0" distR="0" wp14:anchorId="1E2360FB" wp14:editId="4E4C4E68">
            <wp:extent cx="5943600" cy="1867535"/>
            <wp:effectExtent l="0" t="0" r="0" b="0"/>
            <wp:docPr id="17120811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081191" name="Picture 1" descr="A screenshot of a computer&#10;&#10;Description automatically generated"/>
                    <pic:cNvPicPr/>
                  </pic:nvPicPr>
                  <pic:blipFill>
                    <a:blip r:embed="rId166"/>
                    <a:stretch>
                      <a:fillRect/>
                    </a:stretch>
                  </pic:blipFill>
                  <pic:spPr>
                    <a:xfrm>
                      <a:off x="0" y="0"/>
                      <a:ext cx="5943600" cy="1867535"/>
                    </a:xfrm>
                    <a:prstGeom prst="rect">
                      <a:avLst/>
                    </a:prstGeom>
                  </pic:spPr>
                </pic:pic>
              </a:graphicData>
            </a:graphic>
          </wp:inline>
        </w:drawing>
      </w:r>
    </w:p>
    <w:p w14:paraId="1AD1C8D9" w14:textId="77777777" w:rsidR="00A62E61" w:rsidRDefault="00A62E61" w:rsidP="00A62E61">
      <w:pPr>
        <w:pStyle w:val="BodyText"/>
      </w:pPr>
      <w:r>
        <w:rPr>
          <w:noProof/>
        </w:rPr>
        <w:lastRenderedPageBreak/>
        <w:drawing>
          <wp:inline distT="0" distB="0" distL="0" distR="0" wp14:anchorId="6068C1B9" wp14:editId="2DDCBD29">
            <wp:extent cx="5943600" cy="2915920"/>
            <wp:effectExtent l="0" t="0" r="0" b="0"/>
            <wp:docPr id="1182877677" name="Picture 1" descr="A computer screen with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877677" name="Picture 1" descr="A computer screen with a message&#10;&#10;Description automatically generated"/>
                    <pic:cNvPicPr/>
                  </pic:nvPicPr>
                  <pic:blipFill>
                    <a:blip r:embed="rId167"/>
                    <a:stretch>
                      <a:fillRect/>
                    </a:stretch>
                  </pic:blipFill>
                  <pic:spPr>
                    <a:xfrm>
                      <a:off x="0" y="0"/>
                      <a:ext cx="5943600" cy="2915920"/>
                    </a:xfrm>
                    <a:prstGeom prst="rect">
                      <a:avLst/>
                    </a:prstGeom>
                  </pic:spPr>
                </pic:pic>
              </a:graphicData>
            </a:graphic>
          </wp:inline>
        </w:drawing>
      </w:r>
    </w:p>
    <w:p w14:paraId="7D12DA03" w14:textId="77777777" w:rsidR="00A62E61" w:rsidRDefault="00A62E61" w:rsidP="00A62E61">
      <w:pPr>
        <w:pStyle w:val="BodyText"/>
      </w:pPr>
      <w:r>
        <w:rPr>
          <w:noProof/>
        </w:rPr>
        <w:drawing>
          <wp:inline distT="0" distB="0" distL="0" distR="0" wp14:anchorId="08519767" wp14:editId="3D2A052A">
            <wp:extent cx="5943600" cy="3033395"/>
            <wp:effectExtent l="0" t="0" r="0" b="0"/>
            <wp:docPr id="19923114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11491" name="Picture 1" descr="A screenshot of a computer&#10;&#10;Description automatically generated"/>
                    <pic:cNvPicPr/>
                  </pic:nvPicPr>
                  <pic:blipFill>
                    <a:blip r:embed="rId168"/>
                    <a:stretch>
                      <a:fillRect/>
                    </a:stretch>
                  </pic:blipFill>
                  <pic:spPr>
                    <a:xfrm>
                      <a:off x="0" y="0"/>
                      <a:ext cx="5943600" cy="3033395"/>
                    </a:xfrm>
                    <a:prstGeom prst="rect">
                      <a:avLst/>
                    </a:prstGeom>
                  </pic:spPr>
                </pic:pic>
              </a:graphicData>
            </a:graphic>
          </wp:inline>
        </w:drawing>
      </w:r>
    </w:p>
    <w:p w14:paraId="73CB3ECA" w14:textId="79C4ABDE" w:rsidR="00F174DB" w:rsidRDefault="00A62E61" w:rsidP="00A62E61">
      <w:pPr>
        <w:pStyle w:val="BodyText"/>
        <w:rPr>
          <w:rStyle w:val="Strong"/>
          <w:b w:val="0"/>
          <w:bCs w:val="0"/>
        </w:rPr>
      </w:pPr>
      <w:r>
        <w:rPr>
          <w:noProof/>
        </w:rPr>
        <w:drawing>
          <wp:inline distT="0" distB="0" distL="0" distR="0" wp14:anchorId="1014DF52" wp14:editId="0BC81613">
            <wp:extent cx="5943600" cy="2090420"/>
            <wp:effectExtent l="0" t="0" r="0" b="5080"/>
            <wp:docPr id="16339038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903814" name="Picture 1" descr="A screenshot of a computer&#10;&#10;Description automatically generated"/>
                    <pic:cNvPicPr/>
                  </pic:nvPicPr>
                  <pic:blipFill>
                    <a:blip r:embed="rId169"/>
                    <a:stretch>
                      <a:fillRect/>
                    </a:stretch>
                  </pic:blipFill>
                  <pic:spPr>
                    <a:xfrm>
                      <a:off x="0" y="0"/>
                      <a:ext cx="5943600" cy="2090420"/>
                    </a:xfrm>
                    <a:prstGeom prst="rect">
                      <a:avLst/>
                    </a:prstGeom>
                  </pic:spPr>
                </pic:pic>
              </a:graphicData>
            </a:graphic>
          </wp:inline>
        </w:drawing>
      </w:r>
    </w:p>
    <w:p w14:paraId="6B04516C" w14:textId="77777777" w:rsidR="00620294" w:rsidRDefault="00620294" w:rsidP="00A62E61">
      <w:pPr>
        <w:pStyle w:val="BodyText"/>
        <w:rPr>
          <w:rStyle w:val="Strong"/>
          <w:b w:val="0"/>
          <w:bCs w:val="0"/>
        </w:rPr>
      </w:pPr>
    </w:p>
    <w:p w14:paraId="30170305" w14:textId="0BB05B3E" w:rsidR="00620294" w:rsidRPr="00E8520D" w:rsidRDefault="00620294" w:rsidP="00620294">
      <w:pPr>
        <w:pStyle w:val="Heading3"/>
      </w:pPr>
      <w:bookmarkStart w:id="48" w:name="_Toc175565863"/>
      <w:r>
        <w:lastRenderedPageBreak/>
        <w:t>Modification where the Name Field in the Toolbar Filter is now Enabled in AR Void Receipts</w:t>
      </w:r>
      <w:r w:rsidRPr="00E8520D">
        <w:t xml:space="preserve"> (</w:t>
      </w:r>
      <w:r w:rsidRPr="00D525E3">
        <w:t>2</w:t>
      </w:r>
      <w:r>
        <w:t>4</w:t>
      </w:r>
      <w:r w:rsidRPr="00D525E3">
        <w:t>.</w:t>
      </w:r>
      <w:r>
        <w:t>85204 / FIN-14227</w:t>
      </w:r>
      <w:r w:rsidRPr="00E8520D">
        <w:t>)</w:t>
      </w:r>
      <w:bookmarkEnd w:id="48"/>
    </w:p>
    <w:p w14:paraId="7DDB965A" w14:textId="77777777" w:rsidR="00620294" w:rsidRDefault="00620294" w:rsidP="00620294">
      <w:pPr>
        <w:spacing w:before="115" w:after="30"/>
        <w:ind w:left="720"/>
        <w:rPr>
          <w:b/>
          <w:bCs/>
          <w:shd w:val="clear" w:color="auto" w:fill="FFFFFF"/>
        </w:rPr>
      </w:pPr>
    </w:p>
    <w:p w14:paraId="5B508D0F" w14:textId="77777777" w:rsidR="00620294" w:rsidRDefault="00620294" w:rsidP="00620294">
      <w:pPr>
        <w:pStyle w:val="BodyText"/>
        <w:rPr>
          <w:lang w:val="en-CA"/>
        </w:rPr>
      </w:pPr>
      <w:r w:rsidRPr="0012066F">
        <w:rPr>
          <w:b/>
          <w:bCs/>
          <w:shd w:val="clear" w:color="auto" w:fill="FFFFFF"/>
        </w:rPr>
        <w:t>Overview:</w:t>
      </w:r>
      <w:r>
        <w:rPr>
          <w:b/>
          <w:bCs/>
          <w:shd w:val="clear" w:color="auto" w:fill="FFFFFF"/>
        </w:rPr>
        <w:br/>
      </w:r>
      <w:r>
        <w:rPr>
          <w:lang w:val="en-CA"/>
        </w:rPr>
        <w:t>The Name filter field is now enabled when the ‘Query by Example’ or Filter toolbar button is clicked under the Receipts block in the AR Void Receipts screen.</w:t>
      </w:r>
    </w:p>
    <w:p w14:paraId="6C23FC18" w14:textId="3C406F70" w:rsidR="00620294" w:rsidRPr="00620294" w:rsidRDefault="00620294" w:rsidP="00620294">
      <w:pPr>
        <w:pStyle w:val="BodyText"/>
        <w:rPr>
          <w:b/>
          <w:bCs/>
          <w:shd w:val="clear" w:color="auto" w:fill="FFFFFF"/>
          <w:lang w:val="en-CA"/>
        </w:rPr>
      </w:pPr>
    </w:p>
    <w:p w14:paraId="3B8B193C" w14:textId="77777777" w:rsidR="00620294" w:rsidRDefault="00620294" w:rsidP="00620294">
      <w:pPr>
        <w:pStyle w:val="BodyText"/>
        <w:rPr>
          <w:lang w:val="en-CA"/>
        </w:rPr>
      </w:pPr>
      <w:r w:rsidRPr="0012066F">
        <w:rPr>
          <w:b/>
          <w:bCs/>
          <w:shd w:val="clear" w:color="auto" w:fill="FFFFFF"/>
        </w:rPr>
        <w:t>Modifications:</w:t>
      </w:r>
      <w:r>
        <w:rPr>
          <w:b/>
          <w:bCs/>
          <w:shd w:val="clear" w:color="auto" w:fill="FFFFFF"/>
        </w:rPr>
        <w:br/>
      </w:r>
      <w:r>
        <w:rPr>
          <w:lang w:val="en-CA"/>
        </w:rPr>
        <w:t>N/A</w:t>
      </w:r>
    </w:p>
    <w:p w14:paraId="6253D7A7" w14:textId="77777777" w:rsidR="00620294" w:rsidRDefault="00620294" w:rsidP="00620294">
      <w:pPr>
        <w:pStyle w:val="BodyText"/>
        <w:rPr>
          <w:noProof/>
        </w:rPr>
      </w:pPr>
    </w:p>
    <w:p w14:paraId="45851F19" w14:textId="77777777" w:rsidR="00620294" w:rsidRPr="0012066F" w:rsidRDefault="00620294" w:rsidP="00620294">
      <w:pPr>
        <w:pStyle w:val="BodyText"/>
        <w:rPr>
          <w:b/>
          <w:bCs/>
          <w:noProof/>
        </w:rPr>
      </w:pPr>
      <w:r w:rsidRPr="0012066F">
        <w:rPr>
          <w:b/>
          <w:bCs/>
        </w:rPr>
        <w:t xml:space="preserve">EFT Setup: </w:t>
      </w:r>
    </w:p>
    <w:p w14:paraId="0FEF35BE" w14:textId="77777777" w:rsidR="00620294" w:rsidRDefault="00620294" w:rsidP="00620294">
      <w:pPr>
        <w:ind w:firstLine="720"/>
        <w:rPr>
          <w:rFonts w:asciiTheme="minorHAnsi" w:hAnsiTheme="minorHAnsi"/>
          <w:noProof/>
          <w:lang w:val="en-CA"/>
        </w:rPr>
      </w:pPr>
      <w:r>
        <w:t>The following screen shows the Name field enabled:</w:t>
      </w:r>
    </w:p>
    <w:p w14:paraId="66ED7464" w14:textId="77777777" w:rsidR="00620294" w:rsidRDefault="00620294" w:rsidP="00620294">
      <w:pPr>
        <w:ind w:left="720"/>
        <w:rPr>
          <w:lang w:val="en-CA"/>
        </w:rPr>
      </w:pPr>
      <w:r>
        <w:rPr>
          <w:noProof/>
        </w:rPr>
        <w:drawing>
          <wp:inline distT="0" distB="0" distL="0" distR="0" wp14:anchorId="43E51451" wp14:editId="464931C1">
            <wp:extent cx="5943600" cy="3251200"/>
            <wp:effectExtent l="0" t="0" r="0" b="6350"/>
            <wp:docPr id="13806437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43733" name="Picture 1" descr="A screenshot of a computer&#10;&#10;Description automatically generated"/>
                    <pic:cNvPicPr/>
                  </pic:nvPicPr>
                  <pic:blipFill>
                    <a:blip r:embed="rId170"/>
                    <a:stretch>
                      <a:fillRect/>
                    </a:stretch>
                  </pic:blipFill>
                  <pic:spPr>
                    <a:xfrm>
                      <a:off x="0" y="0"/>
                      <a:ext cx="5943600" cy="3251200"/>
                    </a:xfrm>
                    <a:prstGeom prst="rect">
                      <a:avLst/>
                    </a:prstGeom>
                  </pic:spPr>
                </pic:pic>
              </a:graphicData>
            </a:graphic>
          </wp:inline>
        </w:drawing>
      </w:r>
    </w:p>
    <w:p w14:paraId="3E970D46" w14:textId="77777777" w:rsidR="00620294" w:rsidRPr="00C117B4" w:rsidRDefault="00620294" w:rsidP="00620294">
      <w:pPr>
        <w:ind w:left="720"/>
      </w:pPr>
      <w:r>
        <w:rPr>
          <w:i/>
          <w:iCs/>
          <w:sz w:val="14"/>
          <w:szCs w:val="14"/>
        </w:rPr>
        <w:t>AR</w:t>
      </w:r>
      <w:r w:rsidRPr="00A47838">
        <w:rPr>
          <w:i/>
          <w:iCs/>
          <w:sz w:val="14"/>
          <w:szCs w:val="14"/>
        </w:rPr>
        <w:t xml:space="preserve"> &gt; </w:t>
      </w:r>
      <w:r>
        <w:rPr>
          <w:i/>
          <w:iCs/>
          <w:sz w:val="14"/>
          <w:szCs w:val="14"/>
        </w:rPr>
        <w:t>Receipts &gt; Void Receipts</w:t>
      </w:r>
    </w:p>
    <w:p w14:paraId="7C1B3106" w14:textId="77777777" w:rsidR="00342A76" w:rsidRDefault="00342A76" w:rsidP="00A62E61">
      <w:pPr>
        <w:pStyle w:val="BodyText"/>
        <w:rPr>
          <w:rStyle w:val="Strong"/>
          <w:b w:val="0"/>
          <w:bCs w:val="0"/>
        </w:rPr>
      </w:pPr>
    </w:p>
    <w:p w14:paraId="7E77B57B" w14:textId="77777777" w:rsidR="00451C86" w:rsidRDefault="00451C86" w:rsidP="00A62E61">
      <w:pPr>
        <w:pStyle w:val="BodyText"/>
        <w:rPr>
          <w:rStyle w:val="Strong"/>
          <w:b w:val="0"/>
          <w:bCs w:val="0"/>
        </w:rPr>
      </w:pPr>
    </w:p>
    <w:p w14:paraId="544A4EB7" w14:textId="77777777" w:rsidR="00451C86" w:rsidRDefault="00451C86" w:rsidP="00A62E61">
      <w:pPr>
        <w:pStyle w:val="BodyText"/>
        <w:rPr>
          <w:rStyle w:val="Strong"/>
          <w:b w:val="0"/>
          <w:bCs w:val="0"/>
        </w:rPr>
      </w:pPr>
    </w:p>
    <w:p w14:paraId="077DBB88" w14:textId="77777777" w:rsidR="00451C86" w:rsidRDefault="00451C86" w:rsidP="00A62E61">
      <w:pPr>
        <w:pStyle w:val="BodyText"/>
        <w:rPr>
          <w:rStyle w:val="Strong"/>
          <w:b w:val="0"/>
          <w:bCs w:val="0"/>
        </w:rPr>
      </w:pPr>
    </w:p>
    <w:p w14:paraId="434AF6F1" w14:textId="77777777" w:rsidR="00451C86" w:rsidRDefault="00451C86" w:rsidP="00A62E61">
      <w:pPr>
        <w:pStyle w:val="BodyText"/>
        <w:rPr>
          <w:rStyle w:val="Strong"/>
          <w:b w:val="0"/>
          <w:bCs w:val="0"/>
        </w:rPr>
      </w:pPr>
    </w:p>
    <w:p w14:paraId="52C00296" w14:textId="77777777" w:rsidR="00451C86" w:rsidRDefault="00451C86" w:rsidP="00A62E61">
      <w:pPr>
        <w:pStyle w:val="BodyText"/>
        <w:rPr>
          <w:rStyle w:val="Strong"/>
          <w:b w:val="0"/>
          <w:bCs w:val="0"/>
        </w:rPr>
      </w:pPr>
    </w:p>
    <w:p w14:paraId="2AE97F26" w14:textId="77777777" w:rsidR="00451C86" w:rsidRDefault="00451C86" w:rsidP="00A62E61">
      <w:pPr>
        <w:pStyle w:val="BodyText"/>
        <w:rPr>
          <w:rStyle w:val="Strong"/>
          <w:b w:val="0"/>
          <w:bCs w:val="0"/>
        </w:rPr>
      </w:pPr>
    </w:p>
    <w:p w14:paraId="1F582CFE" w14:textId="77777777" w:rsidR="00451C86" w:rsidRDefault="00451C86" w:rsidP="00A62E61">
      <w:pPr>
        <w:pStyle w:val="BodyText"/>
        <w:rPr>
          <w:rStyle w:val="Strong"/>
          <w:b w:val="0"/>
          <w:bCs w:val="0"/>
        </w:rPr>
      </w:pPr>
    </w:p>
    <w:p w14:paraId="0C94B5BD" w14:textId="77777777" w:rsidR="00451C86" w:rsidRDefault="00451C86" w:rsidP="00A62E61">
      <w:pPr>
        <w:pStyle w:val="BodyText"/>
        <w:rPr>
          <w:rStyle w:val="Strong"/>
          <w:b w:val="0"/>
          <w:bCs w:val="0"/>
        </w:rPr>
      </w:pPr>
    </w:p>
    <w:p w14:paraId="7CC71370" w14:textId="77777777" w:rsidR="00451C86" w:rsidRDefault="00451C86" w:rsidP="00A62E61">
      <w:pPr>
        <w:pStyle w:val="BodyText"/>
        <w:rPr>
          <w:rStyle w:val="Strong"/>
          <w:b w:val="0"/>
          <w:bCs w:val="0"/>
        </w:rPr>
      </w:pPr>
    </w:p>
    <w:p w14:paraId="68730F55" w14:textId="77777777" w:rsidR="00451C86" w:rsidRDefault="00451C86" w:rsidP="00A62E61">
      <w:pPr>
        <w:pStyle w:val="BodyText"/>
        <w:rPr>
          <w:rStyle w:val="Strong"/>
          <w:b w:val="0"/>
          <w:bCs w:val="0"/>
        </w:rPr>
      </w:pPr>
    </w:p>
    <w:p w14:paraId="5F4AC9C3" w14:textId="77777777" w:rsidR="00451C86" w:rsidRDefault="00451C86" w:rsidP="00A62E61">
      <w:pPr>
        <w:pStyle w:val="BodyText"/>
        <w:rPr>
          <w:rStyle w:val="Strong"/>
          <w:b w:val="0"/>
          <w:bCs w:val="0"/>
        </w:rPr>
      </w:pPr>
    </w:p>
    <w:p w14:paraId="0E89A961" w14:textId="77777777" w:rsidR="00451C86" w:rsidRDefault="00451C86" w:rsidP="00451C86">
      <w:pPr>
        <w:pStyle w:val="Heading2"/>
      </w:pPr>
      <w:bookmarkStart w:id="49" w:name="_Toc161220199"/>
      <w:bookmarkStart w:id="50" w:name="_Toc175565864"/>
      <w:r>
        <w:lastRenderedPageBreak/>
        <w:t>Analytics</w:t>
      </w:r>
      <w:bookmarkEnd w:id="49"/>
      <w:bookmarkEnd w:id="50"/>
    </w:p>
    <w:p w14:paraId="5233ACA7" w14:textId="77777777" w:rsidR="00451C86" w:rsidRPr="00563EA2" w:rsidRDefault="00451C86" w:rsidP="00451C86">
      <w:pPr>
        <w:pStyle w:val="Heading3"/>
        <w:rPr>
          <w:b w:val="0"/>
        </w:rPr>
      </w:pPr>
      <w:bookmarkStart w:id="51" w:name="_Toc161220200"/>
      <w:bookmarkStart w:id="52" w:name="_Toc175565865"/>
      <w:r>
        <w:t xml:space="preserve">BI </w:t>
      </w:r>
      <w:r w:rsidRPr="00696EA1">
        <w:t>Catalog</w:t>
      </w:r>
      <w:r>
        <w:t xml:space="preserve"> – Primary: “Yes” or “No” Field Property </w:t>
      </w:r>
      <w:r w:rsidRPr="00F2038D">
        <w:rPr>
          <w:b w:val="0"/>
          <w:bCs/>
          <w:sz w:val="20"/>
        </w:rPr>
        <w:t>(BI-541)</w:t>
      </w:r>
      <w:bookmarkEnd w:id="51"/>
      <w:bookmarkEnd w:id="52"/>
    </w:p>
    <w:p w14:paraId="23736846" w14:textId="77777777" w:rsidR="00451C86" w:rsidRDefault="00451C86" w:rsidP="00F2038D">
      <w:pPr>
        <w:pStyle w:val="BodyText"/>
      </w:pPr>
      <w:r>
        <w:t xml:space="preserve">Users can now designate specific fields in the Catalog Builder as </w:t>
      </w:r>
      <w:r w:rsidRPr="00243E64">
        <w:rPr>
          <w:i/>
          <w:iCs/>
        </w:rPr>
        <w:t>Primary</w:t>
      </w:r>
      <w:r>
        <w:t xml:space="preserve">. Fields that are classified as </w:t>
      </w:r>
      <w:r w:rsidRPr="00243E64">
        <w:rPr>
          <w:i/>
          <w:iCs/>
        </w:rPr>
        <w:t>Primary</w:t>
      </w:r>
      <w:r>
        <w:t xml:space="preserve"> are displayed by default in the Query/Dashboard Builder. To classify a field as primary, select the field and change the classification under </w:t>
      </w:r>
      <w:r>
        <w:rPr>
          <w:i/>
          <w:iCs/>
        </w:rPr>
        <w:t>Field Properties</w:t>
      </w:r>
      <w:r>
        <w:t>.</w:t>
      </w:r>
    </w:p>
    <w:p w14:paraId="1D740499" w14:textId="77777777" w:rsidR="00451C86" w:rsidRPr="000C0323" w:rsidRDefault="00451C86" w:rsidP="00F2038D">
      <w:pPr>
        <w:pStyle w:val="BodyText"/>
      </w:pPr>
      <w:r>
        <w:rPr>
          <w:noProof/>
        </w:rPr>
        <w:drawing>
          <wp:inline distT="0" distB="0" distL="0" distR="0" wp14:anchorId="77AF1CE7" wp14:editId="13F4D237">
            <wp:extent cx="4723491" cy="2962275"/>
            <wp:effectExtent l="0" t="0" r="1270" b="0"/>
            <wp:docPr id="6606918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91884" name="Picture 1" descr="A screenshot of a computer&#10;&#10;Description automatically generated"/>
                    <pic:cNvPicPr/>
                  </pic:nvPicPr>
                  <pic:blipFill>
                    <a:blip r:embed="rId171"/>
                    <a:stretch>
                      <a:fillRect/>
                    </a:stretch>
                  </pic:blipFill>
                  <pic:spPr>
                    <a:xfrm>
                      <a:off x="0" y="0"/>
                      <a:ext cx="4735583" cy="2969858"/>
                    </a:xfrm>
                    <a:prstGeom prst="rect">
                      <a:avLst/>
                    </a:prstGeom>
                  </pic:spPr>
                </pic:pic>
              </a:graphicData>
            </a:graphic>
          </wp:inline>
        </w:drawing>
      </w:r>
    </w:p>
    <w:p w14:paraId="06E119C8" w14:textId="77777777" w:rsidR="00451C86" w:rsidRPr="00F2038D" w:rsidRDefault="00451C86" w:rsidP="00451C86">
      <w:pPr>
        <w:pStyle w:val="Heading3"/>
        <w:rPr>
          <w:b w:val="0"/>
          <w:bCs/>
        </w:rPr>
      </w:pPr>
      <w:bookmarkStart w:id="53" w:name="_Toc175565866"/>
      <w:r>
        <w:t xml:space="preserve">BI </w:t>
      </w:r>
      <w:r w:rsidRPr="00696EA1">
        <w:t>Catalog</w:t>
      </w:r>
      <w:r>
        <w:t xml:space="preserve"> – Visible: “Yes” or “No” Field Property Changed to Active: “Yes” or “No” </w:t>
      </w:r>
      <w:r w:rsidRPr="00F2038D">
        <w:rPr>
          <w:b w:val="0"/>
          <w:bCs/>
          <w:sz w:val="20"/>
        </w:rPr>
        <w:t>(BI-557)</w:t>
      </w:r>
      <w:bookmarkEnd w:id="53"/>
    </w:p>
    <w:p w14:paraId="04A6C9FA" w14:textId="77777777" w:rsidR="00451C86" w:rsidRPr="00F2038D" w:rsidRDefault="00451C86" w:rsidP="00F2038D">
      <w:pPr>
        <w:pStyle w:val="BodyText"/>
      </w:pPr>
      <w:r w:rsidRPr="00F2038D">
        <w:t>Fields previously classified as "Visible" will now be classified as either "Active" or "Inactive". Inactive fields cannot be included in queries or dashboards.</w:t>
      </w:r>
    </w:p>
    <w:p w14:paraId="0D9F37C4" w14:textId="77777777" w:rsidR="00451C86" w:rsidRPr="00F2038D" w:rsidRDefault="00451C86" w:rsidP="00F2038D">
      <w:pPr>
        <w:pStyle w:val="BodyText"/>
      </w:pPr>
      <w:r w:rsidRPr="00F2038D">
        <w:rPr>
          <w:noProof/>
        </w:rPr>
        <w:drawing>
          <wp:inline distT="0" distB="0" distL="0" distR="0" wp14:anchorId="32314B0B" wp14:editId="2818AE47">
            <wp:extent cx="5251456" cy="2486025"/>
            <wp:effectExtent l="0" t="0" r="6350" b="0"/>
            <wp:docPr id="11077659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765906" name="Picture 1" descr="A screenshot of a computer&#10;&#10;Description automatically generated"/>
                    <pic:cNvPicPr/>
                  </pic:nvPicPr>
                  <pic:blipFill>
                    <a:blip r:embed="rId172"/>
                    <a:stretch>
                      <a:fillRect/>
                    </a:stretch>
                  </pic:blipFill>
                  <pic:spPr>
                    <a:xfrm>
                      <a:off x="0" y="0"/>
                      <a:ext cx="5275358" cy="2497340"/>
                    </a:xfrm>
                    <a:prstGeom prst="rect">
                      <a:avLst/>
                    </a:prstGeom>
                  </pic:spPr>
                </pic:pic>
              </a:graphicData>
            </a:graphic>
          </wp:inline>
        </w:drawing>
      </w:r>
    </w:p>
    <w:p w14:paraId="302B19AB" w14:textId="77777777" w:rsidR="00451C86" w:rsidRPr="00F2038D" w:rsidRDefault="00451C86" w:rsidP="00451C86">
      <w:pPr>
        <w:pStyle w:val="Heading3"/>
        <w:rPr>
          <w:b w:val="0"/>
          <w:bCs/>
        </w:rPr>
      </w:pPr>
      <w:bookmarkStart w:id="54" w:name="_Toc175565867"/>
      <w:r>
        <w:lastRenderedPageBreak/>
        <w:t xml:space="preserve">BI Catalog – Updated All Field Names in Default Data Source to Plain English </w:t>
      </w:r>
      <w:r w:rsidRPr="00F2038D">
        <w:rPr>
          <w:b w:val="0"/>
          <w:bCs/>
          <w:sz w:val="20"/>
        </w:rPr>
        <w:t>(BI-505)</w:t>
      </w:r>
      <w:bookmarkEnd w:id="54"/>
    </w:p>
    <w:p w14:paraId="00848932" w14:textId="77777777" w:rsidR="00451C86" w:rsidRPr="00F2038D" w:rsidRDefault="00451C86" w:rsidP="00F2038D">
      <w:pPr>
        <w:pStyle w:val="BodyText"/>
      </w:pPr>
      <w:r w:rsidRPr="00F2038D">
        <w:t>All field names in the CMiC Default Data Source have been renamed to be displayed in plain English.</w:t>
      </w:r>
    </w:p>
    <w:p w14:paraId="67D09071" w14:textId="77777777" w:rsidR="00451C86" w:rsidRPr="00F2038D" w:rsidRDefault="00451C86" w:rsidP="00F2038D">
      <w:pPr>
        <w:pStyle w:val="BodyText"/>
      </w:pPr>
      <w:r w:rsidRPr="00F2038D">
        <w:rPr>
          <w:noProof/>
        </w:rPr>
        <w:drawing>
          <wp:inline distT="0" distB="0" distL="0" distR="0" wp14:anchorId="55E2A5FE" wp14:editId="7306F70F">
            <wp:extent cx="2316681" cy="4801016"/>
            <wp:effectExtent l="0" t="0" r="7620" b="0"/>
            <wp:docPr id="88085981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59818" name="Picture 1" descr="A screenshot of a computer program&#10;&#10;Description automatically generated"/>
                    <pic:cNvPicPr/>
                  </pic:nvPicPr>
                  <pic:blipFill>
                    <a:blip r:embed="rId173"/>
                    <a:stretch>
                      <a:fillRect/>
                    </a:stretch>
                  </pic:blipFill>
                  <pic:spPr>
                    <a:xfrm>
                      <a:off x="0" y="0"/>
                      <a:ext cx="2316681" cy="4801016"/>
                    </a:xfrm>
                    <a:prstGeom prst="rect">
                      <a:avLst/>
                    </a:prstGeom>
                  </pic:spPr>
                </pic:pic>
              </a:graphicData>
            </a:graphic>
          </wp:inline>
        </w:drawing>
      </w:r>
    </w:p>
    <w:p w14:paraId="47422255" w14:textId="77777777" w:rsidR="00451C86" w:rsidRDefault="00451C86" w:rsidP="00451C86">
      <w:pPr>
        <w:pStyle w:val="BodyText"/>
        <w:rPr>
          <w:lang w:val="en-CA"/>
        </w:rPr>
      </w:pPr>
    </w:p>
    <w:p w14:paraId="3165519A" w14:textId="77777777" w:rsidR="00451C86" w:rsidRPr="00563EA2" w:rsidRDefault="00451C86" w:rsidP="00451C86">
      <w:pPr>
        <w:pStyle w:val="Heading3"/>
        <w:rPr>
          <w:b w:val="0"/>
        </w:rPr>
      </w:pPr>
      <w:bookmarkStart w:id="55" w:name="_Toc175565868"/>
      <w:r>
        <w:t xml:space="preserve">BI Catalog – Zoom Defect Resolved </w:t>
      </w:r>
      <w:r w:rsidRPr="00F2038D">
        <w:rPr>
          <w:b w:val="0"/>
          <w:bCs/>
          <w:sz w:val="20"/>
        </w:rPr>
        <w:t>(BI-549)</w:t>
      </w:r>
      <w:bookmarkEnd w:id="55"/>
    </w:p>
    <w:p w14:paraId="16F85D56" w14:textId="3D15BB3E" w:rsidR="00451C86" w:rsidRDefault="00451C86" w:rsidP="00F2038D">
      <w:pPr>
        <w:pStyle w:val="BodyText"/>
      </w:pPr>
      <w:r w:rsidRPr="00F2038D">
        <w:t>Issue D-03200: All aspects of Catalog Builder now Zoom and scale based on the user’s screen zoom preferences</w:t>
      </w:r>
      <w:r w:rsidR="00F2038D">
        <w:t>.</w:t>
      </w:r>
    </w:p>
    <w:p w14:paraId="51215E4B" w14:textId="77777777" w:rsidR="00451C86" w:rsidRPr="00563EA2" w:rsidRDefault="00451C86" w:rsidP="00451C86">
      <w:pPr>
        <w:pStyle w:val="Heading3"/>
        <w:rPr>
          <w:b w:val="0"/>
        </w:rPr>
      </w:pPr>
      <w:bookmarkStart w:id="56" w:name="_Toc175565869"/>
      <w:r>
        <w:t xml:space="preserve">BI Dashboard – “Show Primary Fields” Selection When Adding Fields </w:t>
      </w:r>
      <w:r w:rsidRPr="00F2038D">
        <w:rPr>
          <w:b w:val="0"/>
          <w:bCs/>
          <w:sz w:val="20"/>
        </w:rPr>
        <w:t>(BI-723)</w:t>
      </w:r>
      <w:bookmarkEnd w:id="56"/>
    </w:p>
    <w:p w14:paraId="082B49FA" w14:textId="77777777" w:rsidR="00451C86" w:rsidRPr="00F2038D" w:rsidRDefault="00451C86" w:rsidP="00F2038D">
      <w:pPr>
        <w:pStyle w:val="BodyText"/>
      </w:pPr>
      <w:r w:rsidRPr="00F2038D">
        <w:t>When adding fields to a query or dashboard, users now have the option to display only fields classified as "Primary" or to show all active fields within the specified business area.</w:t>
      </w:r>
    </w:p>
    <w:p w14:paraId="7FC1B06B" w14:textId="77777777" w:rsidR="00451C86" w:rsidRPr="00F2038D" w:rsidRDefault="00451C86" w:rsidP="00F2038D">
      <w:pPr>
        <w:pStyle w:val="BodyText"/>
      </w:pPr>
      <w:r w:rsidRPr="00F2038D">
        <w:rPr>
          <w:noProof/>
        </w:rPr>
        <w:lastRenderedPageBreak/>
        <w:drawing>
          <wp:inline distT="0" distB="0" distL="0" distR="0" wp14:anchorId="6D40E8F7" wp14:editId="6E3648EF">
            <wp:extent cx="4162425" cy="2371217"/>
            <wp:effectExtent l="0" t="0" r="0" b="0"/>
            <wp:docPr id="11354347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34776" name="Picture 1" descr="A screenshot of a computer&#10;&#10;Description automatically generated"/>
                    <pic:cNvPicPr/>
                  </pic:nvPicPr>
                  <pic:blipFill>
                    <a:blip r:embed="rId174"/>
                    <a:stretch>
                      <a:fillRect/>
                    </a:stretch>
                  </pic:blipFill>
                  <pic:spPr>
                    <a:xfrm>
                      <a:off x="0" y="0"/>
                      <a:ext cx="4208594" cy="2397518"/>
                    </a:xfrm>
                    <a:prstGeom prst="rect">
                      <a:avLst/>
                    </a:prstGeom>
                  </pic:spPr>
                </pic:pic>
              </a:graphicData>
            </a:graphic>
          </wp:inline>
        </w:drawing>
      </w:r>
    </w:p>
    <w:p w14:paraId="4499E657" w14:textId="77777777" w:rsidR="00451C86" w:rsidRPr="00DD3546" w:rsidRDefault="00451C86" w:rsidP="00451C86">
      <w:pPr>
        <w:pStyle w:val="BodyText"/>
        <w:jc w:val="center"/>
        <w:rPr>
          <w:lang w:val="en-CA"/>
        </w:rPr>
      </w:pPr>
    </w:p>
    <w:p w14:paraId="5F267FFB" w14:textId="77777777" w:rsidR="00451C86" w:rsidRPr="00F2038D" w:rsidRDefault="00451C86" w:rsidP="00451C86">
      <w:pPr>
        <w:pStyle w:val="Heading3"/>
        <w:rPr>
          <w:b w:val="0"/>
          <w:bCs/>
        </w:rPr>
      </w:pPr>
      <w:bookmarkStart w:id="57" w:name="_Toc175565870"/>
      <w:r>
        <w:t xml:space="preserve">BI Dashboard – Crosstab Export to Excel </w:t>
      </w:r>
      <w:r w:rsidRPr="00F2038D">
        <w:rPr>
          <w:b w:val="0"/>
          <w:bCs/>
          <w:sz w:val="20"/>
        </w:rPr>
        <w:t>(BI-261)</w:t>
      </w:r>
      <w:bookmarkEnd w:id="57"/>
    </w:p>
    <w:p w14:paraId="63089AFF" w14:textId="77777777" w:rsidR="00451C86" w:rsidRPr="00F2038D" w:rsidRDefault="00451C86" w:rsidP="00F2038D">
      <w:pPr>
        <w:pStyle w:val="BodyText"/>
      </w:pPr>
      <w:r w:rsidRPr="00F2038D">
        <w:t>Users can now export Crosstabs to Microsoft Excel. Clicking the Excel icon located in the top left corner of the report will automatically start the download of the Excel file.</w:t>
      </w:r>
    </w:p>
    <w:p w14:paraId="13594A2B" w14:textId="77777777" w:rsidR="00451C86" w:rsidRPr="00F2038D" w:rsidRDefault="00451C86" w:rsidP="00F2038D">
      <w:pPr>
        <w:pStyle w:val="BodyText"/>
      </w:pPr>
      <w:r w:rsidRPr="00F2038D">
        <w:rPr>
          <w:noProof/>
        </w:rPr>
        <w:drawing>
          <wp:inline distT="0" distB="0" distL="0" distR="0" wp14:anchorId="3398E6BF" wp14:editId="0BD8F2D9">
            <wp:extent cx="5121368" cy="2543175"/>
            <wp:effectExtent l="0" t="0" r="3175" b="0"/>
            <wp:docPr id="8915343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534322" name="Picture 1" descr="A screenshot of a computer&#10;&#10;Description automatically generated"/>
                    <pic:cNvPicPr/>
                  </pic:nvPicPr>
                  <pic:blipFill>
                    <a:blip r:embed="rId175"/>
                    <a:stretch>
                      <a:fillRect/>
                    </a:stretch>
                  </pic:blipFill>
                  <pic:spPr>
                    <a:xfrm>
                      <a:off x="0" y="0"/>
                      <a:ext cx="5121980" cy="2543479"/>
                    </a:xfrm>
                    <a:prstGeom prst="rect">
                      <a:avLst/>
                    </a:prstGeom>
                  </pic:spPr>
                </pic:pic>
              </a:graphicData>
            </a:graphic>
          </wp:inline>
        </w:drawing>
      </w:r>
    </w:p>
    <w:p w14:paraId="637F005A" w14:textId="77777777" w:rsidR="00451C86" w:rsidRDefault="00451C86" w:rsidP="00451C86">
      <w:pPr>
        <w:pStyle w:val="BodyText"/>
      </w:pPr>
    </w:p>
    <w:p w14:paraId="40B45A58" w14:textId="77777777" w:rsidR="00451C86" w:rsidRPr="00F2038D" w:rsidRDefault="00451C86" w:rsidP="00451C86">
      <w:pPr>
        <w:pStyle w:val="Heading3"/>
        <w:rPr>
          <w:b w:val="0"/>
          <w:bCs/>
        </w:rPr>
      </w:pPr>
      <w:bookmarkStart w:id="58" w:name="_Toc175565871"/>
      <w:r>
        <w:t xml:space="preserve">BI Dashboard – Dashboard Export to PDF </w:t>
      </w:r>
      <w:r w:rsidRPr="00F2038D">
        <w:rPr>
          <w:b w:val="0"/>
          <w:bCs/>
          <w:sz w:val="20"/>
        </w:rPr>
        <w:t>(BI-65)</w:t>
      </w:r>
      <w:bookmarkEnd w:id="58"/>
    </w:p>
    <w:p w14:paraId="61FAB4D6" w14:textId="77777777" w:rsidR="00451C86" w:rsidRPr="00F2038D" w:rsidRDefault="00451C86" w:rsidP="00F2038D">
      <w:pPr>
        <w:pStyle w:val="BodyText"/>
      </w:pPr>
      <w:r w:rsidRPr="00F2038D">
        <w:t>Users can now export Dashboards to PDF. Clicking the PDF icon located in the top right corner of the dashboard will automatically start the download of the PDF file.</w:t>
      </w:r>
    </w:p>
    <w:p w14:paraId="7B365D91" w14:textId="77777777" w:rsidR="00451C86" w:rsidRPr="00F2038D" w:rsidRDefault="00451C86" w:rsidP="00F2038D">
      <w:pPr>
        <w:pStyle w:val="BodyText"/>
      </w:pPr>
      <w:r w:rsidRPr="00F2038D">
        <w:rPr>
          <w:noProof/>
        </w:rPr>
        <w:lastRenderedPageBreak/>
        <w:drawing>
          <wp:inline distT="0" distB="0" distL="0" distR="0" wp14:anchorId="1CE930EC" wp14:editId="39068927">
            <wp:extent cx="5487496" cy="2200275"/>
            <wp:effectExtent l="0" t="0" r="0" b="0"/>
            <wp:docPr id="16676330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33006" name="Picture 1" descr="A screenshot of a computer&#10;&#10;Description automatically generated"/>
                    <pic:cNvPicPr/>
                  </pic:nvPicPr>
                  <pic:blipFill>
                    <a:blip r:embed="rId176"/>
                    <a:stretch>
                      <a:fillRect/>
                    </a:stretch>
                  </pic:blipFill>
                  <pic:spPr>
                    <a:xfrm>
                      <a:off x="0" y="0"/>
                      <a:ext cx="5490231" cy="2201372"/>
                    </a:xfrm>
                    <a:prstGeom prst="rect">
                      <a:avLst/>
                    </a:prstGeom>
                  </pic:spPr>
                </pic:pic>
              </a:graphicData>
            </a:graphic>
          </wp:inline>
        </w:drawing>
      </w:r>
    </w:p>
    <w:p w14:paraId="6FB07BC9" w14:textId="77777777" w:rsidR="00451C86" w:rsidRPr="00563EA2" w:rsidRDefault="00451C86" w:rsidP="00451C86">
      <w:pPr>
        <w:pStyle w:val="BodyText"/>
      </w:pPr>
    </w:p>
    <w:p w14:paraId="6089AE73" w14:textId="77777777" w:rsidR="00451C86" w:rsidRPr="00F2038D" w:rsidRDefault="00451C86" w:rsidP="00451C86">
      <w:pPr>
        <w:pStyle w:val="Heading3"/>
        <w:rPr>
          <w:b w:val="0"/>
          <w:bCs/>
        </w:rPr>
      </w:pPr>
      <w:bookmarkStart w:id="59" w:name="_Toc175565872"/>
      <w:r>
        <w:t xml:space="preserve">BI Dashboard – Query Export to Excel With Company Logo </w:t>
      </w:r>
      <w:r w:rsidRPr="00F2038D">
        <w:rPr>
          <w:b w:val="0"/>
          <w:bCs/>
          <w:sz w:val="20"/>
        </w:rPr>
        <w:t>(BI-83)</w:t>
      </w:r>
      <w:bookmarkEnd w:id="59"/>
    </w:p>
    <w:p w14:paraId="1CF6694A" w14:textId="77777777" w:rsidR="00451C86" w:rsidRPr="00F2038D" w:rsidRDefault="00451C86" w:rsidP="00F2038D">
      <w:pPr>
        <w:pStyle w:val="BodyText"/>
      </w:pPr>
      <w:r w:rsidRPr="00F2038D">
        <w:t>Query exports to Excel now include company logo. By default, the logo displayed will be the image defined in the Dashboard Logo Image Path in System Options.</w:t>
      </w:r>
    </w:p>
    <w:p w14:paraId="34320ADC" w14:textId="77777777" w:rsidR="00451C86" w:rsidRPr="00F2038D" w:rsidRDefault="00451C86" w:rsidP="00F2038D">
      <w:pPr>
        <w:pStyle w:val="BodyText"/>
      </w:pPr>
    </w:p>
    <w:p w14:paraId="7ED75EA1" w14:textId="77777777" w:rsidR="00451C86" w:rsidRPr="00F2038D" w:rsidRDefault="00451C86" w:rsidP="00F2038D">
      <w:pPr>
        <w:pStyle w:val="BodyText"/>
      </w:pPr>
      <w:r w:rsidRPr="00F2038D">
        <w:rPr>
          <w:noProof/>
        </w:rPr>
        <w:drawing>
          <wp:inline distT="0" distB="0" distL="0" distR="0" wp14:anchorId="4AC87895" wp14:editId="11733428">
            <wp:extent cx="3577829" cy="1752600"/>
            <wp:effectExtent l="0" t="0" r="3810" b="0"/>
            <wp:docPr id="20575720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72025" name="Picture 1" descr="A screenshot of a computer&#10;&#10;Description automatically generated"/>
                    <pic:cNvPicPr>
                      <a:picLocks noChangeAspect="1" noChangeArrowheads="1"/>
                    </pic:cNvPicPr>
                  </pic:nvPicPr>
                  <pic:blipFill>
                    <a:blip r:embed="rId177" r:link="rId178" cstate="print">
                      <a:extLst>
                        <a:ext uri="{28A0092B-C50C-407E-A947-70E740481C1C}">
                          <a14:useLocalDpi xmlns:a14="http://schemas.microsoft.com/office/drawing/2010/main" val="0"/>
                        </a:ext>
                      </a:extLst>
                    </a:blip>
                    <a:srcRect/>
                    <a:stretch>
                      <a:fillRect/>
                    </a:stretch>
                  </pic:blipFill>
                  <pic:spPr bwMode="auto">
                    <a:xfrm>
                      <a:off x="0" y="0"/>
                      <a:ext cx="3592367" cy="1759721"/>
                    </a:xfrm>
                    <a:prstGeom prst="rect">
                      <a:avLst/>
                    </a:prstGeom>
                    <a:noFill/>
                    <a:ln>
                      <a:noFill/>
                    </a:ln>
                  </pic:spPr>
                </pic:pic>
              </a:graphicData>
            </a:graphic>
          </wp:inline>
        </w:drawing>
      </w:r>
    </w:p>
    <w:p w14:paraId="275635FC" w14:textId="77777777" w:rsidR="00451C86" w:rsidRPr="00F2038D" w:rsidRDefault="00451C86" w:rsidP="00F2038D">
      <w:pPr>
        <w:pStyle w:val="BodyText"/>
      </w:pPr>
      <w:r w:rsidRPr="00F2038D">
        <w:t>Users can also directly upload an image file within the 'Export to PDF' section of the query builder.</w:t>
      </w:r>
    </w:p>
    <w:p w14:paraId="3161C2D0" w14:textId="77777777" w:rsidR="00451C86" w:rsidRPr="00F2038D" w:rsidRDefault="00451C86" w:rsidP="00F2038D">
      <w:pPr>
        <w:pStyle w:val="BodyText"/>
      </w:pPr>
      <w:r w:rsidRPr="00F2038D">
        <w:rPr>
          <w:noProof/>
        </w:rPr>
        <w:drawing>
          <wp:inline distT="0" distB="0" distL="0" distR="0" wp14:anchorId="6D5B2725" wp14:editId="5CF9B2E5">
            <wp:extent cx="3656532" cy="1495425"/>
            <wp:effectExtent l="0" t="0" r="1270" b="0"/>
            <wp:docPr id="2575008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00855" name="Picture 1" descr="A screenshot of a computer&#10;&#10;Description automatically generated"/>
                    <pic:cNvPicPr/>
                  </pic:nvPicPr>
                  <pic:blipFill>
                    <a:blip r:embed="rId179"/>
                    <a:stretch>
                      <a:fillRect/>
                    </a:stretch>
                  </pic:blipFill>
                  <pic:spPr>
                    <a:xfrm>
                      <a:off x="0" y="0"/>
                      <a:ext cx="3780827" cy="1546258"/>
                    </a:xfrm>
                    <a:prstGeom prst="rect">
                      <a:avLst/>
                    </a:prstGeom>
                  </pic:spPr>
                </pic:pic>
              </a:graphicData>
            </a:graphic>
          </wp:inline>
        </w:drawing>
      </w:r>
    </w:p>
    <w:p w14:paraId="0E7B7D3B" w14:textId="77777777" w:rsidR="00451C86" w:rsidRDefault="00451C86" w:rsidP="00451C86">
      <w:pPr>
        <w:pStyle w:val="BodyText"/>
        <w:rPr>
          <w:sz w:val="24"/>
          <w:szCs w:val="24"/>
        </w:rPr>
      </w:pPr>
    </w:p>
    <w:p w14:paraId="328007D7" w14:textId="77777777" w:rsidR="00451C86" w:rsidRPr="00F2038D" w:rsidRDefault="00451C86" w:rsidP="00F2038D">
      <w:pPr>
        <w:pStyle w:val="BodyText"/>
      </w:pPr>
      <w:r w:rsidRPr="00F2038D">
        <w:t>It is important to note that any image file uploaded during the export process will take precedence over the image specified in the Dashboard Logo Image Path in system settings.</w:t>
      </w:r>
    </w:p>
    <w:p w14:paraId="74B9A0EA" w14:textId="77777777" w:rsidR="00451C86" w:rsidRPr="00F2038D" w:rsidRDefault="00451C86" w:rsidP="00F2038D">
      <w:pPr>
        <w:pStyle w:val="BodyText"/>
      </w:pPr>
      <w:r w:rsidRPr="00F2038D">
        <w:rPr>
          <w:noProof/>
        </w:rPr>
        <w:lastRenderedPageBreak/>
        <w:drawing>
          <wp:inline distT="0" distB="0" distL="0" distR="0" wp14:anchorId="7250F027" wp14:editId="2619F6C4">
            <wp:extent cx="4705350" cy="949616"/>
            <wp:effectExtent l="0" t="0" r="0" b="3175"/>
            <wp:docPr id="9847553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755344" name="Picture 1" descr="A screenshot of a computer&#10;&#10;Description automatically generated"/>
                    <pic:cNvPicPr/>
                  </pic:nvPicPr>
                  <pic:blipFill>
                    <a:blip r:embed="rId180"/>
                    <a:stretch>
                      <a:fillRect/>
                    </a:stretch>
                  </pic:blipFill>
                  <pic:spPr>
                    <a:xfrm>
                      <a:off x="0" y="0"/>
                      <a:ext cx="4754771" cy="959590"/>
                    </a:xfrm>
                    <a:prstGeom prst="rect">
                      <a:avLst/>
                    </a:prstGeom>
                  </pic:spPr>
                </pic:pic>
              </a:graphicData>
            </a:graphic>
          </wp:inline>
        </w:drawing>
      </w:r>
    </w:p>
    <w:p w14:paraId="105F1ABC" w14:textId="77777777" w:rsidR="00451C86" w:rsidRDefault="00451C86" w:rsidP="00451C86">
      <w:pPr>
        <w:pStyle w:val="BodyText"/>
      </w:pPr>
    </w:p>
    <w:p w14:paraId="02AFD6F3" w14:textId="77777777" w:rsidR="00451C86" w:rsidRPr="00563EA2" w:rsidRDefault="00451C86" w:rsidP="00451C86">
      <w:pPr>
        <w:pStyle w:val="Heading3"/>
        <w:rPr>
          <w:b w:val="0"/>
        </w:rPr>
      </w:pPr>
      <w:bookmarkStart w:id="60" w:name="_Toc175565873"/>
      <w:r>
        <w:t xml:space="preserve">BI Dashboard – Analytics + AI Feature </w:t>
      </w:r>
      <w:r w:rsidRPr="00F2038D">
        <w:rPr>
          <w:b w:val="0"/>
          <w:bCs/>
          <w:sz w:val="20"/>
        </w:rPr>
        <w:t>(BI-466, BI-630)</w:t>
      </w:r>
      <w:bookmarkEnd w:id="60"/>
    </w:p>
    <w:p w14:paraId="2ED5CEB8" w14:textId="77777777" w:rsidR="00451C86" w:rsidRPr="0085143F" w:rsidRDefault="00451C86" w:rsidP="00F2038D">
      <w:pPr>
        <w:pStyle w:val="BodyText"/>
      </w:pPr>
      <w:r w:rsidRPr="0085143F">
        <w:t>If you are interested in participating in our Beta program running from August to November this year, please contact your Account Manager for approval. Upon approval, CMiC will provide each customer with a unique Enterprise Grade OpenAI API key, enabling the use of GPT-4o within CMiC Analytics.</w:t>
      </w:r>
    </w:p>
    <w:p w14:paraId="5B68234A" w14:textId="77777777" w:rsidR="00451C86" w:rsidRPr="0085143F" w:rsidRDefault="00451C86" w:rsidP="00F2038D">
      <w:pPr>
        <w:pStyle w:val="BodyText"/>
      </w:pPr>
      <w:r w:rsidRPr="0085143F">
        <w:t xml:space="preserve">To access this feature, you must enable it for each user through the </w:t>
      </w:r>
      <w:r w:rsidRPr="0085143F">
        <w:rPr>
          <w:i/>
          <w:iCs/>
        </w:rPr>
        <w:t xml:space="preserve">System Privileges </w:t>
      </w:r>
      <w:r w:rsidRPr="0085143F">
        <w:t xml:space="preserve">in </w:t>
      </w:r>
      <w:r w:rsidRPr="0085143F">
        <w:rPr>
          <w:i/>
          <w:iCs/>
        </w:rPr>
        <w:t>User Maintenance</w:t>
      </w:r>
      <w:r w:rsidRPr="0085143F">
        <w:t>.</w:t>
      </w:r>
    </w:p>
    <w:p w14:paraId="45B04363" w14:textId="77777777" w:rsidR="00451C86" w:rsidRDefault="00451C86" w:rsidP="00F2038D">
      <w:pPr>
        <w:pStyle w:val="BodyText"/>
      </w:pPr>
      <w:r>
        <w:rPr>
          <w:noProof/>
        </w:rPr>
        <w:drawing>
          <wp:inline distT="0" distB="0" distL="0" distR="0" wp14:anchorId="4D1C7493" wp14:editId="57B10E28">
            <wp:extent cx="5557798" cy="2771775"/>
            <wp:effectExtent l="0" t="0" r="5080" b="0"/>
            <wp:docPr id="3388609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60918" name="Picture 1" descr="A screenshot of a computer&#10;&#10;Description automatically generated"/>
                    <pic:cNvPicPr/>
                  </pic:nvPicPr>
                  <pic:blipFill>
                    <a:blip r:embed="rId181"/>
                    <a:stretch>
                      <a:fillRect/>
                    </a:stretch>
                  </pic:blipFill>
                  <pic:spPr>
                    <a:xfrm>
                      <a:off x="0" y="0"/>
                      <a:ext cx="5598043" cy="2791846"/>
                    </a:xfrm>
                    <a:prstGeom prst="rect">
                      <a:avLst/>
                    </a:prstGeom>
                  </pic:spPr>
                </pic:pic>
              </a:graphicData>
            </a:graphic>
          </wp:inline>
        </w:drawing>
      </w:r>
    </w:p>
    <w:p w14:paraId="1615F87F" w14:textId="77777777" w:rsidR="00451C86" w:rsidRDefault="00451C86" w:rsidP="00451C86"/>
    <w:p w14:paraId="66779E95" w14:textId="77777777" w:rsidR="00451C86" w:rsidRPr="0085143F" w:rsidRDefault="00451C86" w:rsidP="00F2038D">
      <w:pPr>
        <w:pStyle w:val="BodyText"/>
        <w:rPr>
          <w:sz w:val="24"/>
          <w:szCs w:val="24"/>
        </w:rPr>
      </w:pPr>
      <w:r w:rsidRPr="0085143F">
        <w:rPr>
          <w:sz w:val="24"/>
          <w:szCs w:val="24"/>
        </w:rPr>
        <w:t>Once enabled, an AI icon will appear atop every query within Analytics. Clicking this icon will open a chat dialogue, allowing you to ask questions related to the data in the query.</w:t>
      </w:r>
    </w:p>
    <w:p w14:paraId="160BB4DD" w14:textId="77777777" w:rsidR="00451C86" w:rsidRDefault="00451C86" w:rsidP="00451C86"/>
    <w:p w14:paraId="5A2649FE" w14:textId="77777777" w:rsidR="00451C86" w:rsidRDefault="00451C86" w:rsidP="00F2038D">
      <w:pPr>
        <w:pStyle w:val="BodyText"/>
      </w:pPr>
      <w:r w:rsidRPr="0078608D">
        <w:rPr>
          <w:noProof/>
        </w:rPr>
        <w:drawing>
          <wp:inline distT="0" distB="0" distL="0" distR="0" wp14:anchorId="3E78FDCE" wp14:editId="42ADA98B">
            <wp:extent cx="4619625" cy="1991872"/>
            <wp:effectExtent l="0" t="0" r="0" b="8890"/>
            <wp:docPr id="15601776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77694" name="Picture 1" descr="A screenshot of a computer&#10;&#10;Description automatically generated"/>
                    <pic:cNvPicPr/>
                  </pic:nvPicPr>
                  <pic:blipFill>
                    <a:blip r:embed="rId182"/>
                    <a:stretch>
                      <a:fillRect/>
                    </a:stretch>
                  </pic:blipFill>
                  <pic:spPr>
                    <a:xfrm>
                      <a:off x="0" y="0"/>
                      <a:ext cx="4619625" cy="1991872"/>
                    </a:xfrm>
                    <a:prstGeom prst="rect">
                      <a:avLst/>
                    </a:prstGeom>
                  </pic:spPr>
                </pic:pic>
              </a:graphicData>
            </a:graphic>
          </wp:inline>
        </w:drawing>
      </w:r>
    </w:p>
    <w:p w14:paraId="0D466876" w14:textId="77777777" w:rsidR="00451C86" w:rsidRPr="00F2038D" w:rsidRDefault="00451C86" w:rsidP="00451C86">
      <w:pPr>
        <w:pStyle w:val="Heading3"/>
        <w:rPr>
          <w:b w:val="0"/>
          <w:bCs/>
        </w:rPr>
      </w:pPr>
      <w:bookmarkStart w:id="61" w:name="_Toc175565874"/>
      <w:r>
        <w:lastRenderedPageBreak/>
        <w:t xml:space="preserve">BI Dashboard – Standard Datasets For Analytics + AI </w:t>
      </w:r>
      <w:r w:rsidRPr="00F2038D">
        <w:rPr>
          <w:b w:val="0"/>
          <w:bCs/>
          <w:sz w:val="20"/>
        </w:rPr>
        <w:t>(BI-699)</w:t>
      </w:r>
      <w:bookmarkEnd w:id="61"/>
    </w:p>
    <w:p w14:paraId="61223727" w14:textId="77777777" w:rsidR="00451C86" w:rsidRPr="00F2038D" w:rsidRDefault="00451C86" w:rsidP="00F2038D">
      <w:pPr>
        <w:pStyle w:val="BodyText"/>
      </w:pPr>
      <w:r w:rsidRPr="00F2038D">
        <w:t>New Standard “Dataset” Queries were created and are now present in the CMiC Standard Canvas (available in GL, AP, AR, JC and SC). These datasets are optimized to leverage the new AI tool for gaining insights from a specific business area.</w:t>
      </w:r>
    </w:p>
    <w:p w14:paraId="4B9B7F45" w14:textId="77777777" w:rsidR="00451C86" w:rsidRPr="00F2038D" w:rsidRDefault="00451C86" w:rsidP="00F2038D">
      <w:pPr>
        <w:pStyle w:val="BodyText"/>
      </w:pPr>
      <w:r w:rsidRPr="00F2038D">
        <w:rPr>
          <w:noProof/>
        </w:rPr>
        <w:drawing>
          <wp:inline distT="0" distB="0" distL="0" distR="0" wp14:anchorId="1B4E0DF1" wp14:editId="1C79A53A">
            <wp:extent cx="4181475" cy="2204208"/>
            <wp:effectExtent l="0" t="0" r="0" b="5715"/>
            <wp:docPr id="13480135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013565" name="Picture 1" descr="A screenshot of a computer&#10;&#10;Description automatically generated"/>
                    <pic:cNvPicPr/>
                  </pic:nvPicPr>
                  <pic:blipFill>
                    <a:blip r:embed="rId183"/>
                    <a:stretch>
                      <a:fillRect/>
                    </a:stretch>
                  </pic:blipFill>
                  <pic:spPr>
                    <a:xfrm>
                      <a:off x="0" y="0"/>
                      <a:ext cx="4229363" cy="2229451"/>
                    </a:xfrm>
                    <a:prstGeom prst="rect">
                      <a:avLst/>
                    </a:prstGeom>
                  </pic:spPr>
                </pic:pic>
              </a:graphicData>
            </a:graphic>
          </wp:inline>
        </w:drawing>
      </w:r>
    </w:p>
    <w:p w14:paraId="50B224A4" w14:textId="77777777" w:rsidR="00451C86" w:rsidRPr="00563EA2" w:rsidRDefault="00451C86" w:rsidP="00451C86">
      <w:pPr>
        <w:pStyle w:val="Heading3"/>
        <w:rPr>
          <w:b w:val="0"/>
        </w:rPr>
      </w:pPr>
      <w:bookmarkStart w:id="62" w:name="_Toc175565875"/>
      <w:r>
        <w:t xml:space="preserve">BI Dashboard – Project Pulse Sentiment Analysis </w:t>
      </w:r>
      <w:r w:rsidRPr="00F2038D">
        <w:rPr>
          <w:b w:val="0"/>
          <w:bCs/>
          <w:sz w:val="20"/>
        </w:rPr>
        <w:t>(BI-651)</w:t>
      </w:r>
      <w:bookmarkEnd w:id="62"/>
    </w:p>
    <w:p w14:paraId="5D347979" w14:textId="77777777" w:rsidR="00451C86" w:rsidRPr="00F2038D" w:rsidRDefault="00451C86" w:rsidP="00F2038D">
      <w:pPr>
        <w:pStyle w:val="BodyText"/>
      </w:pPr>
      <w:r w:rsidRPr="00F2038D">
        <w:t>Project Pulse Sentiment Analysis is now active and available. This dashboard displays a pulse of the sentiment coming from daily journals on each project. The sentiment is scored on a scale of 1 (negative) to 10 (positive).</w:t>
      </w:r>
    </w:p>
    <w:p w14:paraId="41250540" w14:textId="77777777" w:rsidR="00451C86" w:rsidRPr="00F2038D" w:rsidRDefault="00451C86" w:rsidP="00F2038D">
      <w:pPr>
        <w:pStyle w:val="BodyText"/>
      </w:pPr>
      <w:r w:rsidRPr="00F2038D">
        <w:t>A sentiment score per project will give you a sense of what projects to pay attention to before other indicators pop up like change orders or project delays. Analyzing the sentiment from daily journals uncovers information faster than manually reading through each one.</w:t>
      </w:r>
    </w:p>
    <w:p w14:paraId="4447507A" w14:textId="77777777" w:rsidR="00451C86" w:rsidRPr="00F2038D" w:rsidRDefault="00451C86" w:rsidP="00F2038D">
      <w:pPr>
        <w:pStyle w:val="BodyText"/>
      </w:pPr>
      <w:r w:rsidRPr="00F2038D">
        <w:t xml:space="preserve"> </w:t>
      </w:r>
      <w:r w:rsidRPr="00F2038D">
        <w:br/>
        <w:t>If you are interested in opting into our Project Pulse Sentiment Analysis, please contact your Account Manager for approval.</w:t>
      </w:r>
    </w:p>
    <w:p w14:paraId="048AD6F2" w14:textId="77777777" w:rsidR="00451C86" w:rsidRPr="000A4196" w:rsidRDefault="00451C86" w:rsidP="00F2038D">
      <w:pPr>
        <w:pStyle w:val="BodyText"/>
        <w:rPr>
          <w:sz w:val="24"/>
          <w:szCs w:val="24"/>
        </w:rPr>
      </w:pPr>
      <w:r w:rsidRPr="00F2038D">
        <w:rPr>
          <w:noProof/>
        </w:rPr>
        <w:drawing>
          <wp:inline distT="0" distB="0" distL="0" distR="0" wp14:anchorId="01C47146" wp14:editId="683A3DAE">
            <wp:extent cx="5124450" cy="3180882"/>
            <wp:effectExtent l="0" t="0" r="0" b="635"/>
            <wp:docPr id="224203642" name="Picture 1" descr="A map with a pointer pointing to the lo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03642" name="Picture 1" descr="A map with a pointer pointing to the location&#10;&#10;Description automatically generated"/>
                    <pic:cNvPicPr/>
                  </pic:nvPicPr>
                  <pic:blipFill>
                    <a:blip r:embed="rId184"/>
                    <a:stretch>
                      <a:fillRect/>
                    </a:stretch>
                  </pic:blipFill>
                  <pic:spPr>
                    <a:xfrm>
                      <a:off x="0" y="0"/>
                      <a:ext cx="5134893" cy="3187364"/>
                    </a:xfrm>
                    <a:prstGeom prst="rect">
                      <a:avLst/>
                    </a:prstGeom>
                  </pic:spPr>
                </pic:pic>
              </a:graphicData>
            </a:graphic>
          </wp:inline>
        </w:drawing>
      </w:r>
    </w:p>
    <w:p w14:paraId="5D64A50E" w14:textId="77777777" w:rsidR="00451C86" w:rsidRPr="00563EA2" w:rsidRDefault="00451C86" w:rsidP="00451C86">
      <w:pPr>
        <w:pStyle w:val="Heading3"/>
        <w:rPr>
          <w:b w:val="0"/>
        </w:rPr>
      </w:pPr>
      <w:bookmarkStart w:id="63" w:name="_Toc175565876"/>
      <w:r>
        <w:lastRenderedPageBreak/>
        <w:t xml:space="preserve">BI Dashboard – AI Usage Portal </w:t>
      </w:r>
      <w:r w:rsidRPr="00F2038D">
        <w:rPr>
          <w:b w:val="0"/>
          <w:bCs/>
          <w:sz w:val="20"/>
        </w:rPr>
        <w:t>(BI-506, BI-699)</w:t>
      </w:r>
      <w:bookmarkEnd w:id="63"/>
    </w:p>
    <w:p w14:paraId="791CEB31" w14:textId="77777777" w:rsidR="00451C86" w:rsidRPr="00F2038D" w:rsidRDefault="00451C86" w:rsidP="00F2038D">
      <w:pPr>
        <w:pStyle w:val="BodyText"/>
      </w:pPr>
      <w:r w:rsidRPr="00F2038D">
        <w:t>The new “AI Usage Portal” is now available. This dashboard provides a comprehensive view of all AI usage data, allowing users to monitor their current monthly AI usage in dollars, view their spending limits, and analyze a detailed breakdown of usage by user and feature. This dashboard can be found within the Security/AI bucket on the CMiC Standard Objects canvas.</w:t>
      </w:r>
    </w:p>
    <w:p w14:paraId="394A9A6D" w14:textId="77777777" w:rsidR="00451C86" w:rsidRPr="00F2038D" w:rsidRDefault="00451C86" w:rsidP="00F2038D">
      <w:pPr>
        <w:pStyle w:val="BodyText"/>
      </w:pPr>
      <w:r w:rsidRPr="00F2038D">
        <w:rPr>
          <w:noProof/>
        </w:rPr>
        <w:drawing>
          <wp:inline distT="0" distB="0" distL="0" distR="0" wp14:anchorId="1D5D1F59" wp14:editId="1888495D">
            <wp:extent cx="3983960" cy="1838325"/>
            <wp:effectExtent l="0" t="0" r="0" b="0"/>
            <wp:docPr id="19700105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10530" name="Picture 1" descr="A screenshot of a computer&#10;&#10;Description automatically generated"/>
                    <pic:cNvPicPr/>
                  </pic:nvPicPr>
                  <pic:blipFill>
                    <a:blip r:embed="rId185"/>
                    <a:stretch>
                      <a:fillRect/>
                    </a:stretch>
                  </pic:blipFill>
                  <pic:spPr>
                    <a:xfrm>
                      <a:off x="0" y="0"/>
                      <a:ext cx="4020531" cy="1855200"/>
                    </a:xfrm>
                    <a:prstGeom prst="rect">
                      <a:avLst/>
                    </a:prstGeom>
                  </pic:spPr>
                </pic:pic>
              </a:graphicData>
            </a:graphic>
          </wp:inline>
        </w:drawing>
      </w:r>
    </w:p>
    <w:p w14:paraId="7E131AC4" w14:textId="77777777" w:rsidR="00451C86" w:rsidRPr="00F2038D" w:rsidRDefault="00451C86" w:rsidP="00F2038D">
      <w:pPr>
        <w:pStyle w:val="BodyText"/>
      </w:pPr>
      <w:r w:rsidRPr="00F2038D">
        <w:rPr>
          <w:noProof/>
        </w:rPr>
        <w:drawing>
          <wp:inline distT="0" distB="0" distL="0" distR="0" wp14:anchorId="3F7338D2" wp14:editId="4257A76E">
            <wp:extent cx="3317426" cy="2276475"/>
            <wp:effectExtent l="0" t="0" r="0" b="0"/>
            <wp:docPr id="812715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15523" name="Picture 1" descr="A screenshot of a computer&#10;&#10;Description automatically generated"/>
                    <pic:cNvPicPr/>
                  </pic:nvPicPr>
                  <pic:blipFill>
                    <a:blip r:embed="rId186"/>
                    <a:stretch>
                      <a:fillRect/>
                    </a:stretch>
                  </pic:blipFill>
                  <pic:spPr>
                    <a:xfrm>
                      <a:off x="0" y="0"/>
                      <a:ext cx="3353096" cy="2300952"/>
                    </a:xfrm>
                    <a:prstGeom prst="rect">
                      <a:avLst/>
                    </a:prstGeom>
                  </pic:spPr>
                </pic:pic>
              </a:graphicData>
            </a:graphic>
          </wp:inline>
        </w:drawing>
      </w:r>
    </w:p>
    <w:p w14:paraId="3DF6C2DF" w14:textId="77777777" w:rsidR="00451C86" w:rsidRPr="00F2038D" w:rsidRDefault="00451C86" w:rsidP="00F2038D">
      <w:pPr>
        <w:pStyle w:val="BodyText"/>
      </w:pPr>
    </w:p>
    <w:p w14:paraId="3E9EAD9E" w14:textId="77777777" w:rsidR="00451C86" w:rsidRPr="00F2038D" w:rsidRDefault="00451C86" w:rsidP="00F2038D">
      <w:pPr>
        <w:pStyle w:val="BodyText"/>
      </w:pPr>
      <w:r w:rsidRPr="00F2038D">
        <w:rPr>
          <w:noProof/>
        </w:rPr>
        <w:drawing>
          <wp:inline distT="0" distB="0" distL="0" distR="0" wp14:anchorId="37BF0A51" wp14:editId="36FB99B9">
            <wp:extent cx="3347400" cy="2028825"/>
            <wp:effectExtent l="0" t="0" r="5715" b="0"/>
            <wp:docPr id="14525276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27636" name="Picture 1" descr="A screenshot of a computer&#10;&#10;Description automatically generated"/>
                    <pic:cNvPicPr/>
                  </pic:nvPicPr>
                  <pic:blipFill>
                    <a:blip r:embed="rId187"/>
                    <a:stretch>
                      <a:fillRect/>
                    </a:stretch>
                  </pic:blipFill>
                  <pic:spPr>
                    <a:xfrm>
                      <a:off x="0" y="0"/>
                      <a:ext cx="3366861" cy="2040620"/>
                    </a:xfrm>
                    <a:prstGeom prst="rect">
                      <a:avLst/>
                    </a:prstGeom>
                  </pic:spPr>
                </pic:pic>
              </a:graphicData>
            </a:graphic>
          </wp:inline>
        </w:drawing>
      </w:r>
    </w:p>
    <w:p w14:paraId="6877609C" w14:textId="77777777" w:rsidR="00451C86" w:rsidRPr="00563EA2" w:rsidRDefault="00451C86" w:rsidP="00451C86">
      <w:pPr>
        <w:pStyle w:val="BodyText"/>
      </w:pPr>
    </w:p>
    <w:p w14:paraId="46C2352F" w14:textId="77777777" w:rsidR="00451C86" w:rsidRPr="00F2038D" w:rsidRDefault="00451C86" w:rsidP="00451C86">
      <w:pPr>
        <w:pStyle w:val="Heading3"/>
        <w:rPr>
          <w:b w:val="0"/>
          <w:bCs/>
        </w:rPr>
      </w:pPr>
      <w:bookmarkStart w:id="64" w:name="_Toc175565877"/>
      <w:r>
        <w:lastRenderedPageBreak/>
        <w:t xml:space="preserve">BI Dashboard – “Discard Changes” Button </w:t>
      </w:r>
      <w:r w:rsidRPr="00F2038D">
        <w:rPr>
          <w:b w:val="0"/>
          <w:bCs/>
          <w:sz w:val="20"/>
        </w:rPr>
        <w:t>(BI-577, BI-638)</w:t>
      </w:r>
      <w:bookmarkEnd w:id="64"/>
    </w:p>
    <w:p w14:paraId="237F3739" w14:textId="77777777" w:rsidR="00451C86" w:rsidRDefault="00451C86" w:rsidP="00F2038D">
      <w:pPr>
        <w:pStyle w:val="BodyText"/>
      </w:pPr>
      <w:r w:rsidRPr="00655B19">
        <w:t>When engaging with a dashboard or query, users have the flexibility to rearrange objects, modify column sequences, adjust sort orders, and more. Should the need arise to revert these modifications, the "discard changes" button provides a straightforward solution. By clicking this button, the query or dashboard will automatically revert to its last saved state.</w:t>
      </w:r>
    </w:p>
    <w:p w14:paraId="70C6A057" w14:textId="77777777" w:rsidR="00451C86" w:rsidRPr="00F9148E" w:rsidRDefault="00451C86" w:rsidP="00F2038D">
      <w:pPr>
        <w:pStyle w:val="BodyText"/>
      </w:pPr>
      <w:r>
        <w:rPr>
          <w:noProof/>
        </w:rPr>
        <w:drawing>
          <wp:inline distT="0" distB="0" distL="0" distR="0" wp14:anchorId="6D450EF1" wp14:editId="0D5B315C">
            <wp:extent cx="4524375" cy="1866789"/>
            <wp:effectExtent l="0" t="0" r="0" b="635"/>
            <wp:docPr id="17251349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34944" name="Picture 1" descr="A screenshot of a computer&#10;&#10;Description automatically generated"/>
                    <pic:cNvPicPr/>
                  </pic:nvPicPr>
                  <pic:blipFill>
                    <a:blip r:embed="rId188"/>
                    <a:stretch>
                      <a:fillRect/>
                    </a:stretch>
                  </pic:blipFill>
                  <pic:spPr>
                    <a:xfrm>
                      <a:off x="0" y="0"/>
                      <a:ext cx="4588590" cy="1893284"/>
                    </a:xfrm>
                    <a:prstGeom prst="rect">
                      <a:avLst/>
                    </a:prstGeom>
                  </pic:spPr>
                </pic:pic>
              </a:graphicData>
            </a:graphic>
          </wp:inline>
        </w:drawing>
      </w:r>
    </w:p>
    <w:p w14:paraId="0F022803" w14:textId="77777777" w:rsidR="00451C86" w:rsidRPr="00563EA2" w:rsidRDefault="00451C86" w:rsidP="00451C86">
      <w:pPr>
        <w:pStyle w:val="Heading3"/>
        <w:rPr>
          <w:b w:val="0"/>
        </w:rPr>
      </w:pPr>
      <w:bookmarkStart w:id="65" w:name="_Toc175565878"/>
      <w:r>
        <w:t xml:space="preserve">BI Dashboard – Ability to Customize Column Widths </w:t>
      </w:r>
      <w:r w:rsidRPr="00F2038D">
        <w:rPr>
          <w:b w:val="0"/>
          <w:bCs/>
          <w:sz w:val="20"/>
        </w:rPr>
        <w:t>(BI-683)</w:t>
      </w:r>
      <w:bookmarkEnd w:id="65"/>
    </w:p>
    <w:p w14:paraId="60C5BF0C" w14:textId="77777777" w:rsidR="00451C86" w:rsidRPr="00F2038D" w:rsidRDefault="00451C86" w:rsidP="00F2038D">
      <w:pPr>
        <w:pStyle w:val="BodyText"/>
      </w:pPr>
      <w:r w:rsidRPr="00F2038D">
        <w:t>Users now have the ability to set precise column widths within the Visualization Properties in the query/dashboard builder. Column widths can be adjusted manually by clicking and dragging or by specifying an exact pixel width.</w:t>
      </w:r>
    </w:p>
    <w:p w14:paraId="1D3F25E6" w14:textId="77777777" w:rsidR="00451C86" w:rsidRPr="00F2038D" w:rsidRDefault="00451C86" w:rsidP="00F2038D">
      <w:pPr>
        <w:pStyle w:val="BodyText"/>
      </w:pPr>
      <w:r w:rsidRPr="00F2038D">
        <w:rPr>
          <w:noProof/>
        </w:rPr>
        <w:drawing>
          <wp:inline distT="0" distB="0" distL="0" distR="0" wp14:anchorId="7E8148FF" wp14:editId="23AB5A7D">
            <wp:extent cx="5394960" cy="2473325"/>
            <wp:effectExtent l="0" t="0" r="0" b="3175"/>
            <wp:docPr id="17544734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473476" name="Picture 1" descr="A screenshot of a computer&#10;&#10;Description automatically generated"/>
                    <pic:cNvPicPr/>
                  </pic:nvPicPr>
                  <pic:blipFill>
                    <a:blip r:embed="rId189"/>
                    <a:stretch>
                      <a:fillRect/>
                    </a:stretch>
                  </pic:blipFill>
                  <pic:spPr>
                    <a:xfrm>
                      <a:off x="0" y="0"/>
                      <a:ext cx="5394960" cy="2473325"/>
                    </a:xfrm>
                    <a:prstGeom prst="rect">
                      <a:avLst/>
                    </a:prstGeom>
                  </pic:spPr>
                </pic:pic>
              </a:graphicData>
            </a:graphic>
          </wp:inline>
        </w:drawing>
      </w:r>
    </w:p>
    <w:p w14:paraId="2D82D90B" w14:textId="77777777" w:rsidR="00451C86" w:rsidRPr="00F2038D" w:rsidRDefault="00451C86" w:rsidP="00451C86">
      <w:pPr>
        <w:pStyle w:val="Heading3"/>
        <w:rPr>
          <w:b w:val="0"/>
          <w:bCs/>
        </w:rPr>
      </w:pPr>
      <w:bookmarkStart w:id="66" w:name="_Toc175565879"/>
      <w:r>
        <w:t xml:space="preserve">BI Dashboard – Crosstab Defects Resolved </w:t>
      </w:r>
      <w:r w:rsidRPr="00F2038D">
        <w:rPr>
          <w:b w:val="0"/>
          <w:bCs/>
          <w:sz w:val="20"/>
        </w:rPr>
        <w:t>(BI-49, BI-485)</w:t>
      </w:r>
      <w:bookmarkEnd w:id="66"/>
    </w:p>
    <w:p w14:paraId="0FCD3F42" w14:textId="7DC9040D" w:rsidR="00451C86" w:rsidRPr="00F2038D" w:rsidRDefault="00451C86" w:rsidP="00F2038D">
      <w:pPr>
        <w:pStyle w:val="BodyText"/>
        <w:numPr>
          <w:ilvl w:val="0"/>
          <w:numId w:val="71"/>
        </w:numPr>
      </w:pPr>
      <w:r w:rsidRPr="00F2038D">
        <w:t>BI-49: Crosstabs with drillthroughs enabled now have the ability to resize and pivot columns without registering as a “click”</w:t>
      </w:r>
    </w:p>
    <w:p w14:paraId="50008CA9" w14:textId="2BB9B7AF" w:rsidR="00451C86" w:rsidRPr="00F2038D" w:rsidRDefault="00451C86" w:rsidP="00F2038D">
      <w:pPr>
        <w:pStyle w:val="BodyText"/>
        <w:numPr>
          <w:ilvl w:val="0"/>
          <w:numId w:val="71"/>
        </w:numPr>
      </w:pPr>
      <w:r w:rsidRPr="00F2038D">
        <w:t>BI-485: Crosstab now remembers selected layers/pivoting state when changing between query/crosstab view</w:t>
      </w:r>
    </w:p>
    <w:p w14:paraId="40210663" w14:textId="77777777" w:rsidR="00451C86" w:rsidRPr="00F2038D" w:rsidRDefault="00451C86" w:rsidP="00451C86">
      <w:pPr>
        <w:pStyle w:val="Heading3"/>
        <w:rPr>
          <w:b w:val="0"/>
          <w:bCs/>
        </w:rPr>
      </w:pPr>
      <w:bookmarkStart w:id="67" w:name="_Toc175565880"/>
      <w:r>
        <w:t xml:space="preserve">BI Dashboard – Dashboard/Query Defects Resolved </w:t>
      </w:r>
      <w:r w:rsidRPr="00F2038D">
        <w:rPr>
          <w:b w:val="0"/>
          <w:bCs/>
          <w:sz w:val="20"/>
        </w:rPr>
        <w:t>(BI-474, BI-572, BI-653)</w:t>
      </w:r>
      <w:bookmarkEnd w:id="67"/>
    </w:p>
    <w:p w14:paraId="4DFED962" w14:textId="0AF04084" w:rsidR="00451C86" w:rsidRPr="00F2038D" w:rsidRDefault="00451C86" w:rsidP="00F2038D">
      <w:pPr>
        <w:pStyle w:val="BodyText"/>
        <w:numPr>
          <w:ilvl w:val="0"/>
          <w:numId w:val="71"/>
        </w:numPr>
      </w:pPr>
      <w:r w:rsidRPr="00F2038D">
        <w:t>BI-474: Fixed bug that caused the date filter to disappear when selected from the date options</w:t>
      </w:r>
    </w:p>
    <w:p w14:paraId="44E66123" w14:textId="3DDC208C" w:rsidR="00451C86" w:rsidRPr="00F2038D" w:rsidRDefault="00451C86" w:rsidP="00F2038D">
      <w:pPr>
        <w:pStyle w:val="BodyText"/>
        <w:numPr>
          <w:ilvl w:val="0"/>
          <w:numId w:val="71"/>
        </w:numPr>
      </w:pPr>
      <w:r w:rsidRPr="00F2038D">
        <w:lastRenderedPageBreak/>
        <w:t>BI-572: Collation error fixed when attempting to filter on a dashboard table object</w:t>
      </w:r>
    </w:p>
    <w:p w14:paraId="55296211" w14:textId="24E47912" w:rsidR="00451C86" w:rsidRPr="00F2038D" w:rsidRDefault="00451C86" w:rsidP="00F2038D">
      <w:pPr>
        <w:pStyle w:val="BodyText"/>
        <w:numPr>
          <w:ilvl w:val="0"/>
          <w:numId w:val="71"/>
        </w:numPr>
      </w:pPr>
      <w:r w:rsidRPr="00F2038D">
        <w:t>BI-653: User Defined Folder error resolved in BI Dashboard Builder</w:t>
      </w:r>
    </w:p>
    <w:p w14:paraId="2FA404A9" w14:textId="77777777" w:rsidR="00451C86" w:rsidRDefault="00451C86" w:rsidP="00451C86">
      <w:pPr>
        <w:pStyle w:val="BodyText"/>
        <w:ind w:left="0"/>
      </w:pPr>
    </w:p>
    <w:p w14:paraId="4253A31B" w14:textId="77777777" w:rsidR="00451C86" w:rsidRDefault="00451C86" w:rsidP="00451C86">
      <w:pPr>
        <w:pStyle w:val="BodyText"/>
      </w:pPr>
    </w:p>
    <w:p w14:paraId="1DA5293D" w14:textId="77777777" w:rsidR="00451C86" w:rsidRPr="00563EA2" w:rsidRDefault="00451C86" w:rsidP="00451C86">
      <w:pPr>
        <w:pStyle w:val="BodyText"/>
      </w:pPr>
    </w:p>
    <w:p w14:paraId="7EAE16D6" w14:textId="77777777" w:rsidR="00451C86" w:rsidRDefault="00451C86" w:rsidP="00451C86"/>
    <w:p w14:paraId="4051EA78" w14:textId="77777777" w:rsidR="00C708DE" w:rsidRDefault="00C708DE" w:rsidP="00451C86"/>
    <w:p w14:paraId="060656F5" w14:textId="77777777" w:rsidR="00C708DE" w:rsidRDefault="00C708DE" w:rsidP="00451C86"/>
    <w:p w14:paraId="65F574F4" w14:textId="77777777" w:rsidR="00C708DE" w:rsidRDefault="00C708DE" w:rsidP="00451C86"/>
    <w:p w14:paraId="27329C6B" w14:textId="77777777" w:rsidR="00C708DE" w:rsidRDefault="00C708DE" w:rsidP="00451C86"/>
    <w:p w14:paraId="455176D8" w14:textId="77777777" w:rsidR="00C708DE" w:rsidRDefault="00C708DE" w:rsidP="00451C86"/>
    <w:p w14:paraId="491546F6" w14:textId="77777777" w:rsidR="00C708DE" w:rsidRDefault="00C708DE" w:rsidP="00451C86"/>
    <w:p w14:paraId="2E06700C" w14:textId="77777777" w:rsidR="00C708DE" w:rsidRDefault="00C708DE" w:rsidP="00451C86"/>
    <w:p w14:paraId="0E6FC3B9" w14:textId="77777777" w:rsidR="00C708DE" w:rsidRDefault="00C708DE" w:rsidP="00451C86"/>
    <w:p w14:paraId="4DE32A44" w14:textId="77777777" w:rsidR="00C708DE" w:rsidRDefault="00C708DE" w:rsidP="00451C86"/>
    <w:p w14:paraId="0F54D973" w14:textId="77777777" w:rsidR="00C708DE" w:rsidRDefault="00C708DE" w:rsidP="00451C86"/>
    <w:p w14:paraId="7D20EDD0" w14:textId="77777777" w:rsidR="00C708DE" w:rsidRDefault="00C708DE" w:rsidP="00451C86"/>
    <w:p w14:paraId="6A50DA9A" w14:textId="77777777" w:rsidR="00C708DE" w:rsidRDefault="00C708DE" w:rsidP="00451C86"/>
    <w:p w14:paraId="20260D6A" w14:textId="77777777" w:rsidR="00C708DE" w:rsidRDefault="00C708DE" w:rsidP="00451C86"/>
    <w:p w14:paraId="3C459E8C" w14:textId="77777777" w:rsidR="00C708DE" w:rsidRDefault="00C708DE" w:rsidP="00451C86"/>
    <w:p w14:paraId="131F5A65" w14:textId="77777777" w:rsidR="00C708DE" w:rsidRDefault="00C708DE" w:rsidP="00451C86"/>
    <w:p w14:paraId="68ACC121" w14:textId="77777777" w:rsidR="00C708DE" w:rsidRDefault="00C708DE" w:rsidP="00451C86"/>
    <w:p w14:paraId="53779E8A" w14:textId="77777777" w:rsidR="00C708DE" w:rsidRDefault="00C708DE" w:rsidP="00451C86"/>
    <w:p w14:paraId="2F0BCC50" w14:textId="77777777" w:rsidR="00C708DE" w:rsidRDefault="00C708DE" w:rsidP="00451C86"/>
    <w:p w14:paraId="7D6DD2DD" w14:textId="77777777" w:rsidR="00C708DE" w:rsidRDefault="00C708DE" w:rsidP="00451C86"/>
    <w:p w14:paraId="0D2E7C7A" w14:textId="77777777" w:rsidR="00C708DE" w:rsidRDefault="00C708DE" w:rsidP="00451C86"/>
    <w:p w14:paraId="3CBCFA2A" w14:textId="77777777" w:rsidR="00C708DE" w:rsidRDefault="00C708DE" w:rsidP="00451C86"/>
    <w:p w14:paraId="003F30BF" w14:textId="77777777" w:rsidR="00C708DE" w:rsidRDefault="00C708DE" w:rsidP="00451C86"/>
    <w:p w14:paraId="41BFFD19" w14:textId="77777777" w:rsidR="00C708DE" w:rsidRDefault="00C708DE" w:rsidP="00451C86"/>
    <w:p w14:paraId="08CE8322" w14:textId="77777777" w:rsidR="00C708DE" w:rsidRDefault="00C708DE" w:rsidP="00451C86"/>
    <w:p w14:paraId="30B886AD" w14:textId="77777777" w:rsidR="00C708DE" w:rsidRDefault="00C708DE" w:rsidP="00451C86"/>
    <w:p w14:paraId="2B208746" w14:textId="77777777" w:rsidR="00C708DE" w:rsidRDefault="00C708DE" w:rsidP="00451C86"/>
    <w:p w14:paraId="7E4FB52C" w14:textId="77777777" w:rsidR="00C708DE" w:rsidRDefault="00C708DE" w:rsidP="00451C86"/>
    <w:p w14:paraId="694BDFF1" w14:textId="77777777" w:rsidR="00C708DE" w:rsidRDefault="00C708DE" w:rsidP="00451C86"/>
    <w:p w14:paraId="554E1743" w14:textId="77777777" w:rsidR="00C708DE" w:rsidRDefault="00C708DE" w:rsidP="00451C86"/>
    <w:p w14:paraId="2364EF6D" w14:textId="77777777" w:rsidR="00C708DE" w:rsidRDefault="00C708DE" w:rsidP="00451C86"/>
    <w:p w14:paraId="67C3871C" w14:textId="77777777" w:rsidR="00C708DE" w:rsidRDefault="00C708DE" w:rsidP="00451C86"/>
    <w:p w14:paraId="07783A43" w14:textId="77777777" w:rsidR="00C708DE" w:rsidRDefault="00C708DE" w:rsidP="00451C86"/>
    <w:p w14:paraId="37C2E176" w14:textId="77777777" w:rsidR="00C708DE" w:rsidRDefault="00C708DE" w:rsidP="00451C86"/>
    <w:p w14:paraId="04A041A7" w14:textId="77777777" w:rsidR="00C708DE" w:rsidRDefault="00C708DE" w:rsidP="00451C86"/>
    <w:p w14:paraId="042CE15B" w14:textId="77777777" w:rsidR="00C708DE" w:rsidRDefault="00C708DE" w:rsidP="00451C86"/>
    <w:p w14:paraId="2548FB03" w14:textId="77777777" w:rsidR="00C708DE" w:rsidRDefault="00C708DE" w:rsidP="00451C86"/>
    <w:p w14:paraId="51E6CDCB" w14:textId="77777777" w:rsidR="00C708DE" w:rsidRDefault="00C708DE" w:rsidP="00451C86"/>
    <w:p w14:paraId="0B6760A7" w14:textId="77777777" w:rsidR="00C708DE" w:rsidRDefault="00C708DE" w:rsidP="00451C86"/>
    <w:p w14:paraId="778A0DD1" w14:textId="77777777" w:rsidR="00C708DE" w:rsidRDefault="00C708DE" w:rsidP="00451C86"/>
    <w:p w14:paraId="07D6486E" w14:textId="77777777" w:rsidR="00C708DE" w:rsidRDefault="00C708DE" w:rsidP="00451C86"/>
    <w:p w14:paraId="5B7FDC36" w14:textId="77777777" w:rsidR="00C708DE" w:rsidRDefault="00C708DE" w:rsidP="00451C86"/>
    <w:p w14:paraId="723AD60A" w14:textId="77777777" w:rsidR="00C708DE" w:rsidRDefault="00C708DE" w:rsidP="00451C86"/>
    <w:p w14:paraId="5D984DCD" w14:textId="77777777" w:rsidR="00C708DE" w:rsidRDefault="00C708DE" w:rsidP="00451C86"/>
    <w:p w14:paraId="51C9F073" w14:textId="77777777" w:rsidR="00C708DE" w:rsidRDefault="00C708DE" w:rsidP="00451C86"/>
    <w:p w14:paraId="4B54DFE7" w14:textId="77777777" w:rsidR="00C708DE" w:rsidRDefault="00C708DE" w:rsidP="00451C86"/>
    <w:p w14:paraId="39913108" w14:textId="77777777" w:rsidR="00C708DE" w:rsidRDefault="00C708DE" w:rsidP="00451C86"/>
    <w:p w14:paraId="79211B94" w14:textId="77777777" w:rsidR="00C708DE" w:rsidRDefault="00C708DE" w:rsidP="00451C86"/>
    <w:p w14:paraId="623B14E7" w14:textId="77777777" w:rsidR="00C708DE" w:rsidRDefault="00C708DE" w:rsidP="00451C86"/>
    <w:p w14:paraId="3471CE08" w14:textId="77777777" w:rsidR="00C708DE" w:rsidRDefault="00C708DE" w:rsidP="00451C86"/>
    <w:p w14:paraId="6A656095" w14:textId="77777777" w:rsidR="00C708DE" w:rsidRDefault="00C708DE" w:rsidP="00451C86"/>
    <w:p w14:paraId="28C5FBC0" w14:textId="77777777" w:rsidR="00A55605" w:rsidRDefault="00A55605" w:rsidP="00A55605">
      <w:pPr>
        <w:pStyle w:val="Heading2"/>
      </w:pPr>
      <w:bookmarkStart w:id="68" w:name="_Toc175565881"/>
      <w:r w:rsidRPr="00797C0D">
        <w:t>C</w:t>
      </w:r>
      <w:r>
        <w:t>hange Management</w:t>
      </w:r>
      <w:bookmarkEnd w:id="68"/>
    </w:p>
    <w:p w14:paraId="4E57BE67" w14:textId="5F744781" w:rsidR="00A55605" w:rsidRPr="00765E75" w:rsidRDefault="00A55605" w:rsidP="00A55605">
      <w:pPr>
        <w:pStyle w:val="Heading3"/>
        <w:rPr>
          <w:rFonts w:eastAsia="Aptos"/>
          <w:b w:val="0"/>
          <w:bCs/>
          <w:sz w:val="20"/>
          <w:lang w:val="en-CA"/>
        </w:rPr>
      </w:pPr>
      <w:bookmarkStart w:id="69" w:name="_Toc175565882"/>
      <w:r>
        <w:rPr>
          <w:rFonts w:eastAsia="Aptos"/>
          <w:lang w:val="en-CA"/>
        </w:rPr>
        <w:t>A</w:t>
      </w:r>
      <w:r w:rsidRPr="00797C0D">
        <w:rPr>
          <w:rFonts w:eastAsia="Aptos"/>
          <w:lang w:val="en-CA"/>
        </w:rPr>
        <w:t>bility to select multiple cost codes for the Calculate on Cost Code in the PCI Markup Rules</w:t>
      </w:r>
      <w:r>
        <w:rPr>
          <w:rFonts w:eastAsia="Aptos"/>
          <w:lang w:val="en-CA"/>
        </w:rPr>
        <w:t xml:space="preserve"> </w:t>
      </w:r>
      <w:r w:rsidRPr="00797C0D">
        <w:rPr>
          <w:rFonts w:eastAsia="Aptos"/>
          <w:lang w:val="en-CA"/>
        </w:rPr>
        <w:t>(ADF)-Beta</w:t>
      </w:r>
      <w:r>
        <w:rPr>
          <w:rFonts w:eastAsia="Aptos"/>
          <w:lang w:val="en-CA"/>
        </w:rPr>
        <w:t xml:space="preserve"> version</w:t>
      </w:r>
      <w:r w:rsidRPr="00797C0D">
        <w:rPr>
          <w:rFonts w:eastAsia="Aptos"/>
          <w:lang w:val="en-CA"/>
        </w:rPr>
        <w:t xml:space="preserve"> </w:t>
      </w:r>
      <w:r w:rsidRPr="00765E75">
        <w:rPr>
          <w:rFonts w:eastAsia="Aptos"/>
          <w:b w:val="0"/>
          <w:bCs/>
          <w:sz w:val="20"/>
          <w:lang w:val="en-CA"/>
        </w:rPr>
        <w:t>(PC-4621/23.72479)</w:t>
      </w:r>
      <w:bookmarkEnd w:id="69"/>
    </w:p>
    <w:p w14:paraId="17306477" w14:textId="77777777" w:rsidR="00A55605" w:rsidRDefault="00A55605" w:rsidP="00A55605">
      <w:pPr>
        <w:rPr>
          <w:b/>
          <w:bCs/>
        </w:rPr>
      </w:pPr>
    </w:p>
    <w:p w14:paraId="368AE40D" w14:textId="77777777" w:rsidR="00A55605" w:rsidRDefault="00A55605" w:rsidP="00A55605">
      <w:pPr>
        <w:rPr>
          <w:b/>
          <w:bCs/>
        </w:rPr>
      </w:pPr>
      <w:r>
        <w:rPr>
          <w:b/>
          <w:bCs/>
        </w:rPr>
        <w:t>Overview:</w:t>
      </w:r>
    </w:p>
    <w:p w14:paraId="095B90C1" w14:textId="77777777" w:rsidR="00A55605" w:rsidRDefault="00A55605" w:rsidP="00A55605">
      <w:pPr>
        <w:rPr>
          <w:b/>
          <w:bCs/>
        </w:rPr>
      </w:pPr>
    </w:p>
    <w:p w14:paraId="18CD0146" w14:textId="77777777" w:rsidR="00A55605" w:rsidRDefault="00A55605" w:rsidP="00A55605">
      <w:r>
        <w:t xml:space="preserve">PCI Markup rules program will now allow the user to select multiple cost codes for the Calculate on Cost Code pop up in ADF. </w:t>
      </w:r>
    </w:p>
    <w:p w14:paraId="0BB6A703" w14:textId="77777777" w:rsidR="00A55605" w:rsidRPr="00052EC6" w:rsidRDefault="00A55605" w:rsidP="00A55605"/>
    <w:p w14:paraId="7931C3A0" w14:textId="77777777" w:rsidR="00A55605" w:rsidRDefault="00A55605" w:rsidP="00A55605">
      <w:pPr>
        <w:jc w:val="both"/>
        <w:rPr>
          <w:rFonts w:cstheme="minorHAnsi"/>
          <w:b/>
          <w:bCs/>
          <w:sz w:val="24"/>
          <w:szCs w:val="24"/>
        </w:rPr>
      </w:pPr>
      <w:r>
        <w:rPr>
          <w:rFonts w:cstheme="minorHAnsi"/>
          <w:b/>
          <w:bCs/>
          <w:sz w:val="24"/>
          <w:szCs w:val="24"/>
        </w:rPr>
        <w:t>Modifications:</w:t>
      </w:r>
    </w:p>
    <w:p w14:paraId="052AD168" w14:textId="77777777" w:rsidR="00A55605" w:rsidRDefault="00A55605" w:rsidP="00A55605">
      <w:pPr>
        <w:jc w:val="both"/>
        <w:rPr>
          <w:rFonts w:cstheme="minorHAnsi"/>
          <w:b/>
          <w:bCs/>
          <w:sz w:val="24"/>
          <w:szCs w:val="24"/>
        </w:rPr>
      </w:pPr>
    </w:p>
    <w:p w14:paraId="56B0350F" w14:textId="77777777" w:rsidR="00A55605" w:rsidRPr="00F602B6" w:rsidRDefault="00A55605" w:rsidP="00A55605">
      <w:pPr>
        <w:rPr>
          <w:rFonts w:cstheme="minorHAnsi"/>
        </w:rPr>
      </w:pPr>
      <w:r w:rsidRPr="00F602B6">
        <w:rPr>
          <w:rFonts w:cstheme="minorHAnsi"/>
        </w:rPr>
        <w:t>The following modifications has been made in the PCI Markup rules program to support the selection of multiple cost codes for the Calculate on Cost code pop-up.</w:t>
      </w:r>
    </w:p>
    <w:p w14:paraId="40F055B8" w14:textId="77777777" w:rsidR="00A55605" w:rsidRPr="00F602B6" w:rsidRDefault="00A55605" w:rsidP="00A55605">
      <w:pPr>
        <w:rPr>
          <w:rFonts w:cstheme="minorHAnsi"/>
        </w:rPr>
      </w:pPr>
    </w:p>
    <w:p w14:paraId="5F154271" w14:textId="77777777" w:rsidR="00A55605" w:rsidRDefault="00A55605" w:rsidP="00A55605">
      <w:pPr>
        <w:pStyle w:val="ListParagraph"/>
        <w:numPr>
          <w:ilvl w:val="0"/>
          <w:numId w:val="58"/>
        </w:numPr>
        <w:spacing w:after="160" w:line="254" w:lineRule="auto"/>
        <w:contextualSpacing/>
      </w:pPr>
      <w:r>
        <w:t>Calculate on Cost code LOV has been now changed to multi-select LOV.</w:t>
      </w:r>
    </w:p>
    <w:p w14:paraId="4DA2D7A5" w14:textId="77777777" w:rsidR="00A55605" w:rsidRDefault="00A55605" w:rsidP="00A55605">
      <w:pPr>
        <w:pStyle w:val="ListParagraph"/>
        <w:numPr>
          <w:ilvl w:val="0"/>
          <w:numId w:val="58"/>
        </w:numPr>
        <w:spacing w:after="160" w:line="254" w:lineRule="auto"/>
        <w:contextualSpacing/>
      </w:pPr>
      <w:r>
        <w:t>‘Select All’ Checkbox is added to the pop-up. Clicking select All will select all cost codes. If user filters the list first, then Select All will select only the cost codes returned by the filter.</w:t>
      </w:r>
    </w:p>
    <w:p w14:paraId="7B37B2AC" w14:textId="77777777" w:rsidR="00A55605" w:rsidRDefault="00A55605" w:rsidP="00A55605">
      <w:pPr>
        <w:pStyle w:val="ListParagraph"/>
        <w:numPr>
          <w:ilvl w:val="0"/>
          <w:numId w:val="58"/>
        </w:numPr>
        <w:spacing w:after="160" w:line="254" w:lineRule="auto"/>
        <w:contextualSpacing/>
      </w:pPr>
      <w:r>
        <w:t>Selected filter is added to the pop up. If ‘Selected’ is checked, then the pop up will display only the selected cost code.</w:t>
      </w:r>
    </w:p>
    <w:p w14:paraId="22CE799B" w14:textId="77777777" w:rsidR="00A55605" w:rsidRDefault="00A55605" w:rsidP="00A55605">
      <w:pPr>
        <w:pStyle w:val="ListParagraph"/>
        <w:numPr>
          <w:ilvl w:val="0"/>
          <w:numId w:val="58"/>
        </w:numPr>
        <w:spacing w:after="160" w:line="254" w:lineRule="auto"/>
        <w:contextualSpacing/>
      </w:pPr>
      <w:r>
        <w:t>Controlling cost code column is added to the pop-up, so that the user can filter the cost codes based on controlling cost codes.</w:t>
      </w:r>
    </w:p>
    <w:p w14:paraId="661BF25E" w14:textId="77777777" w:rsidR="00A55605" w:rsidRDefault="00A55605" w:rsidP="00A55605">
      <w:pPr>
        <w:pStyle w:val="ListParagraph"/>
        <w:numPr>
          <w:ilvl w:val="0"/>
          <w:numId w:val="58"/>
        </w:numPr>
        <w:spacing w:after="160" w:line="254" w:lineRule="auto"/>
        <w:contextualSpacing/>
      </w:pPr>
      <w:r>
        <w:t>If more than one cost code is selected, then ‘Multiple’ will be displayed in the ‘Calculate on Cost code’ field. Selecting a single cost code, will display the selected cost code on the field.</w:t>
      </w:r>
    </w:p>
    <w:p w14:paraId="592DEFCA" w14:textId="77777777" w:rsidR="00A55605" w:rsidRDefault="00A55605" w:rsidP="00A55605">
      <w:pPr>
        <w:pStyle w:val="ListParagraph"/>
        <w:numPr>
          <w:ilvl w:val="0"/>
          <w:numId w:val="58"/>
        </w:numPr>
        <w:spacing w:after="160" w:line="254" w:lineRule="auto"/>
        <w:contextualSpacing/>
      </w:pPr>
      <w:r>
        <w:t>The selection will be maintained, even if the pop-up is closed. On reopening, the user will know which cost codes has been selected previously.</w:t>
      </w:r>
    </w:p>
    <w:p w14:paraId="52550AF3" w14:textId="77777777" w:rsidR="00A55605" w:rsidRDefault="00A55605" w:rsidP="00A55605">
      <w:pPr>
        <w:pStyle w:val="ListParagraph"/>
        <w:numPr>
          <w:ilvl w:val="0"/>
          <w:numId w:val="58"/>
        </w:numPr>
        <w:spacing w:after="160" w:line="254" w:lineRule="auto"/>
        <w:contextualSpacing/>
      </w:pPr>
      <w:r>
        <w:t>‘Accept’ button is added to the pop-up. After selection of cost codes, clicking on ‘Accept’ will close the pop-up.</w:t>
      </w:r>
    </w:p>
    <w:p w14:paraId="2391DBB4" w14:textId="77777777" w:rsidR="00A55605" w:rsidRDefault="00A55605" w:rsidP="00A55605">
      <w:pPr>
        <w:pStyle w:val="ListParagraph"/>
        <w:numPr>
          <w:ilvl w:val="0"/>
          <w:numId w:val="58"/>
        </w:numPr>
        <w:spacing w:after="160" w:line="254" w:lineRule="auto"/>
        <w:contextualSpacing/>
      </w:pPr>
      <w:r>
        <w:t>Validation takes place, if the cost code for Calculate on Cost code is used for more than once per markup rule.</w:t>
      </w:r>
    </w:p>
    <w:p w14:paraId="2DA6508C" w14:textId="77777777" w:rsidR="00A55605" w:rsidRDefault="00A55605" w:rsidP="00A55605">
      <w:r>
        <w:t>No other changes have been made to the standard functionality of markup rules.</w:t>
      </w:r>
    </w:p>
    <w:p w14:paraId="606CE1A0" w14:textId="77777777" w:rsidR="00A55605" w:rsidRDefault="00A55605" w:rsidP="00A55605"/>
    <w:p w14:paraId="4C189E00" w14:textId="77777777" w:rsidR="00A55605" w:rsidRDefault="00A55605" w:rsidP="00A55605">
      <w:pPr>
        <w:rPr>
          <w:b/>
          <w:bCs/>
        </w:rPr>
      </w:pPr>
      <w:r>
        <w:rPr>
          <w:b/>
          <w:bCs/>
        </w:rPr>
        <w:t>S</w:t>
      </w:r>
      <w:r w:rsidRPr="00457915">
        <w:rPr>
          <w:b/>
          <w:bCs/>
        </w:rPr>
        <w:t>creenshots:</w:t>
      </w:r>
    </w:p>
    <w:p w14:paraId="67724EE6" w14:textId="77777777" w:rsidR="00A55605" w:rsidRPr="00457915" w:rsidRDefault="00A55605" w:rsidP="00A55605">
      <w:pPr>
        <w:rPr>
          <w:b/>
          <w:bCs/>
        </w:rPr>
      </w:pPr>
    </w:p>
    <w:p w14:paraId="2749B2C9" w14:textId="77777777" w:rsidR="00A55605" w:rsidRDefault="00A55605" w:rsidP="00A55605">
      <w:pPr>
        <w:pStyle w:val="ListParagraph"/>
      </w:pPr>
      <w:r>
        <w:t>Calculate on Cost code LOV changed to multi-select LOV</w:t>
      </w:r>
    </w:p>
    <w:p w14:paraId="515C8BB4" w14:textId="77777777" w:rsidR="00A55605" w:rsidRDefault="00A55605" w:rsidP="00A55605">
      <w:pPr>
        <w:pStyle w:val="ListParagraph"/>
      </w:pPr>
      <w:r>
        <w:rPr>
          <w:noProof/>
          <w14:ligatures w14:val="standardContextual"/>
        </w:rPr>
        <w:lastRenderedPageBreak/>
        <w:drawing>
          <wp:inline distT="0" distB="0" distL="0" distR="0" wp14:anchorId="525363DF" wp14:editId="1065A0C3">
            <wp:extent cx="5943600" cy="3098800"/>
            <wp:effectExtent l="0" t="0" r="0" b="6350"/>
            <wp:docPr id="1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10;&#10;Description automatically generated"/>
                    <pic:cNvPicPr/>
                  </pic:nvPicPr>
                  <pic:blipFill>
                    <a:blip r:embed="rId190"/>
                    <a:stretch>
                      <a:fillRect/>
                    </a:stretch>
                  </pic:blipFill>
                  <pic:spPr>
                    <a:xfrm>
                      <a:off x="0" y="0"/>
                      <a:ext cx="5943600" cy="3098800"/>
                    </a:xfrm>
                    <a:prstGeom prst="rect">
                      <a:avLst/>
                    </a:prstGeom>
                  </pic:spPr>
                </pic:pic>
              </a:graphicData>
            </a:graphic>
          </wp:inline>
        </w:drawing>
      </w:r>
    </w:p>
    <w:p w14:paraId="66686B8E" w14:textId="77777777" w:rsidR="00A55605" w:rsidRDefault="00A55605" w:rsidP="00A55605">
      <w:pPr>
        <w:pStyle w:val="ListParagraph"/>
      </w:pPr>
    </w:p>
    <w:p w14:paraId="4EF30765" w14:textId="77777777" w:rsidR="00A55605" w:rsidRDefault="00A55605" w:rsidP="00A55605">
      <w:pPr>
        <w:pStyle w:val="ListParagraph"/>
      </w:pPr>
    </w:p>
    <w:p w14:paraId="5C6F7B3E" w14:textId="77777777" w:rsidR="00A55605" w:rsidRDefault="00A55605" w:rsidP="00A55605">
      <w:pPr>
        <w:pStyle w:val="ListParagraph"/>
      </w:pPr>
      <w:r>
        <w:t>‘Select All’ Checkbox is added to the pop-up. Clicking select All will select all cost codes. If user filters the list first, then Select All will select only the cost codes returned by the filter.</w:t>
      </w:r>
    </w:p>
    <w:p w14:paraId="3BD7D34A" w14:textId="77777777" w:rsidR="00A55605" w:rsidRDefault="00A55605" w:rsidP="00A55605">
      <w:pPr>
        <w:pStyle w:val="ListParagraph"/>
      </w:pPr>
    </w:p>
    <w:p w14:paraId="61D18896" w14:textId="77777777" w:rsidR="00A55605" w:rsidRDefault="00A55605" w:rsidP="00A55605">
      <w:pPr>
        <w:pStyle w:val="ListParagraph"/>
      </w:pPr>
      <w:r>
        <w:rPr>
          <w:noProof/>
          <w14:ligatures w14:val="standardContextual"/>
        </w:rPr>
        <w:drawing>
          <wp:inline distT="0" distB="0" distL="0" distR="0" wp14:anchorId="699B4C41" wp14:editId="25D52378">
            <wp:extent cx="5943600" cy="2729865"/>
            <wp:effectExtent l="0" t="0" r="0" b="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a:blip r:embed="rId191"/>
                    <a:stretch>
                      <a:fillRect/>
                    </a:stretch>
                  </pic:blipFill>
                  <pic:spPr>
                    <a:xfrm>
                      <a:off x="0" y="0"/>
                      <a:ext cx="5943600" cy="2729865"/>
                    </a:xfrm>
                    <a:prstGeom prst="rect">
                      <a:avLst/>
                    </a:prstGeom>
                  </pic:spPr>
                </pic:pic>
              </a:graphicData>
            </a:graphic>
          </wp:inline>
        </w:drawing>
      </w:r>
    </w:p>
    <w:p w14:paraId="3E71C001" w14:textId="77777777" w:rsidR="00A55605" w:rsidRDefault="00A55605" w:rsidP="00A55605">
      <w:pPr>
        <w:pStyle w:val="ListParagraph"/>
      </w:pPr>
    </w:p>
    <w:p w14:paraId="2CDFB437" w14:textId="77777777" w:rsidR="00A55605" w:rsidRDefault="00A55605" w:rsidP="00A55605">
      <w:pPr>
        <w:pStyle w:val="ListParagraph"/>
      </w:pPr>
    </w:p>
    <w:p w14:paraId="1D117142" w14:textId="77777777" w:rsidR="00A55605" w:rsidRDefault="00A55605" w:rsidP="00A55605">
      <w:pPr>
        <w:pStyle w:val="ListParagraph"/>
      </w:pPr>
    </w:p>
    <w:p w14:paraId="4132AB32" w14:textId="77777777" w:rsidR="00A55605" w:rsidRDefault="00A55605" w:rsidP="00A55605">
      <w:pPr>
        <w:pStyle w:val="ListParagraph"/>
      </w:pPr>
    </w:p>
    <w:p w14:paraId="4FDE7C2C" w14:textId="77777777" w:rsidR="00A55605" w:rsidRDefault="00A55605" w:rsidP="00A55605">
      <w:pPr>
        <w:pStyle w:val="ListParagraph"/>
      </w:pPr>
    </w:p>
    <w:p w14:paraId="254E8A1D" w14:textId="77777777" w:rsidR="00A55605" w:rsidRDefault="00A55605" w:rsidP="00A55605">
      <w:pPr>
        <w:pStyle w:val="ListParagraph"/>
      </w:pPr>
    </w:p>
    <w:p w14:paraId="5115441D" w14:textId="77777777" w:rsidR="00A55605" w:rsidRDefault="00A55605" w:rsidP="00A55605">
      <w:pPr>
        <w:pStyle w:val="ListParagraph"/>
      </w:pPr>
    </w:p>
    <w:p w14:paraId="37E2F49D" w14:textId="77777777" w:rsidR="00A55605" w:rsidRDefault="00A55605" w:rsidP="00A55605">
      <w:pPr>
        <w:pStyle w:val="ListParagraph"/>
      </w:pPr>
    </w:p>
    <w:p w14:paraId="18CEE9FA" w14:textId="77777777" w:rsidR="00A55605" w:rsidRDefault="00A55605" w:rsidP="00A55605">
      <w:pPr>
        <w:pStyle w:val="ListParagraph"/>
      </w:pPr>
    </w:p>
    <w:p w14:paraId="54F2E579" w14:textId="77777777" w:rsidR="00A55605" w:rsidRDefault="00A55605" w:rsidP="00A55605">
      <w:pPr>
        <w:pStyle w:val="ListParagraph"/>
      </w:pPr>
      <w:r>
        <w:t>‘Select All’ will select all the available cost code and displays ‘Multiple’ in the Calculate on Cost Code field. Markup will be calculated for all the cost codes-Category combination.</w:t>
      </w:r>
    </w:p>
    <w:p w14:paraId="055A4201" w14:textId="77777777" w:rsidR="00A55605" w:rsidRDefault="00A55605" w:rsidP="00A55605">
      <w:pPr>
        <w:pStyle w:val="ListParagraph"/>
      </w:pPr>
    </w:p>
    <w:p w14:paraId="72A2DB2E" w14:textId="77777777" w:rsidR="00A55605" w:rsidRDefault="00A55605" w:rsidP="00A55605">
      <w:pPr>
        <w:pStyle w:val="ListParagraph"/>
      </w:pPr>
      <w:r>
        <w:rPr>
          <w:noProof/>
          <w14:ligatures w14:val="standardContextual"/>
        </w:rPr>
        <w:lastRenderedPageBreak/>
        <w:drawing>
          <wp:inline distT="0" distB="0" distL="0" distR="0" wp14:anchorId="1490C641" wp14:editId="7CBE8922">
            <wp:extent cx="5943600" cy="2761615"/>
            <wp:effectExtent l="0" t="0" r="0" b="635"/>
            <wp:docPr id="2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pic:cNvPicPr/>
                  </pic:nvPicPr>
                  <pic:blipFill>
                    <a:blip r:embed="rId192"/>
                    <a:stretch>
                      <a:fillRect/>
                    </a:stretch>
                  </pic:blipFill>
                  <pic:spPr>
                    <a:xfrm>
                      <a:off x="0" y="0"/>
                      <a:ext cx="5943600" cy="2761615"/>
                    </a:xfrm>
                    <a:prstGeom prst="rect">
                      <a:avLst/>
                    </a:prstGeom>
                  </pic:spPr>
                </pic:pic>
              </a:graphicData>
            </a:graphic>
          </wp:inline>
        </w:drawing>
      </w:r>
    </w:p>
    <w:p w14:paraId="6CBF641A" w14:textId="77777777" w:rsidR="00A55605" w:rsidRDefault="00A55605" w:rsidP="00A55605">
      <w:pPr>
        <w:pStyle w:val="ListParagraph"/>
      </w:pPr>
    </w:p>
    <w:p w14:paraId="057024F9" w14:textId="77777777" w:rsidR="00A55605" w:rsidRDefault="00A55605" w:rsidP="00A55605">
      <w:pPr>
        <w:pStyle w:val="ListParagraph"/>
      </w:pPr>
    </w:p>
    <w:p w14:paraId="3A470ABF" w14:textId="77777777" w:rsidR="00A55605" w:rsidRDefault="00A55605" w:rsidP="00A55605">
      <w:pPr>
        <w:pStyle w:val="ListParagraph"/>
      </w:pPr>
      <w:r>
        <w:t>Cost codes can be filtered and selected based on Cost Code, Description or Controlling code.</w:t>
      </w:r>
    </w:p>
    <w:p w14:paraId="52741442" w14:textId="77777777" w:rsidR="00A55605" w:rsidRDefault="00A55605" w:rsidP="00A55605">
      <w:pPr>
        <w:pStyle w:val="ListParagraph"/>
      </w:pPr>
    </w:p>
    <w:p w14:paraId="4A39FDC5" w14:textId="77777777" w:rsidR="00A55605" w:rsidRDefault="00A55605" w:rsidP="00A55605">
      <w:pPr>
        <w:pStyle w:val="ListParagraph"/>
        <w:rPr>
          <w:b/>
          <w:bCs/>
        </w:rPr>
      </w:pPr>
      <w:r w:rsidRPr="002D5630">
        <w:rPr>
          <w:b/>
          <w:bCs/>
        </w:rPr>
        <w:t>Example</w:t>
      </w:r>
      <w:r>
        <w:rPr>
          <w:b/>
          <w:bCs/>
        </w:rPr>
        <w:t>:</w:t>
      </w:r>
    </w:p>
    <w:p w14:paraId="2DC94795" w14:textId="77777777" w:rsidR="00A55605" w:rsidRPr="002D5630" w:rsidRDefault="00A55605" w:rsidP="00A55605">
      <w:pPr>
        <w:pStyle w:val="ListParagraph"/>
        <w:rPr>
          <w:b/>
          <w:bCs/>
        </w:rPr>
      </w:pPr>
    </w:p>
    <w:p w14:paraId="1DCBF0E1" w14:textId="77777777" w:rsidR="00A55605" w:rsidRDefault="00A55605" w:rsidP="00A55605">
      <w:pPr>
        <w:pStyle w:val="ListParagraph"/>
      </w:pPr>
      <w:r>
        <w:t>Filtering by Controlling Code and ‘Select All’ will select only the cost codes that has the Controlling code.</w:t>
      </w:r>
    </w:p>
    <w:p w14:paraId="33E4A1BC" w14:textId="77777777" w:rsidR="00A55605" w:rsidRDefault="00A55605" w:rsidP="00A55605">
      <w:pPr>
        <w:pStyle w:val="ListParagraph"/>
      </w:pPr>
    </w:p>
    <w:p w14:paraId="651D7366" w14:textId="77777777" w:rsidR="00A55605" w:rsidRDefault="00A55605" w:rsidP="00A55605">
      <w:pPr>
        <w:pStyle w:val="ListParagraph"/>
      </w:pPr>
      <w:r>
        <w:t>In this example, only two cost codes will be selected.</w:t>
      </w:r>
      <w:r w:rsidRPr="002D5630">
        <w:t xml:space="preserve"> </w:t>
      </w:r>
      <w:r>
        <w:t>Clicking on ‘Accept’ will close the pop-up and display ‘Multiple’ in the Calculate on Cost Code field. Markups will be calculated for the filtered cost codes only.</w:t>
      </w:r>
    </w:p>
    <w:p w14:paraId="35E1028C" w14:textId="77777777" w:rsidR="00A55605" w:rsidRDefault="00A55605" w:rsidP="00A55605">
      <w:pPr>
        <w:pStyle w:val="ListParagraph"/>
      </w:pPr>
    </w:p>
    <w:p w14:paraId="142B7D51" w14:textId="77777777" w:rsidR="00A55605" w:rsidRDefault="00A55605" w:rsidP="00A55605">
      <w:pPr>
        <w:pStyle w:val="ListParagraph"/>
      </w:pPr>
      <w:r>
        <w:rPr>
          <w:noProof/>
          <w14:ligatures w14:val="standardContextual"/>
        </w:rPr>
        <w:drawing>
          <wp:inline distT="0" distB="0" distL="0" distR="0" wp14:anchorId="084FAD1C" wp14:editId="349FD5B0">
            <wp:extent cx="5943600" cy="2696845"/>
            <wp:effectExtent l="0" t="0" r="0" b="8255"/>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a:blip r:embed="rId193"/>
                    <a:stretch>
                      <a:fillRect/>
                    </a:stretch>
                  </pic:blipFill>
                  <pic:spPr>
                    <a:xfrm>
                      <a:off x="0" y="0"/>
                      <a:ext cx="5943600" cy="2696845"/>
                    </a:xfrm>
                    <a:prstGeom prst="rect">
                      <a:avLst/>
                    </a:prstGeom>
                  </pic:spPr>
                </pic:pic>
              </a:graphicData>
            </a:graphic>
          </wp:inline>
        </w:drawing>
      </w:r>
    </w:p>
    <w:p w14:paraId="637358B3" w14:textId="77777777" w:rsidR="00A55605" w:rsidRDefault="00A55605" w:rsidP="00A55605">
      <w:pPr>
        <w:pStyle w:val="ListParagraph"/>
      </w:pPr>
    </w:p>
    <w:p w14:paraId="5B1EC7C8" w14:textId="77777777" w:rsidR="00A55605" w:rsidRDefault="00A55605" w:rsidP="00A55605">
      <w:pPr>
        <w:pStyle w:val="ListParagraph"/>
      </w:pPr>
    </w:p>
    <w:p w14:paraId="46E32E0E" w14:textId="77777777" w:rsidR="00A55605" w:rsidRDefault="00A55605" w:rsidP="00A55605">
      <w:pPr>
        <w:pStyle w:val="ListParagraph"/>
      </w:pPr>
    </w:p>
    <w:p w14:paraId="146AA63B" w14:textId="77777777" w:rsidR="00A55605" w:rsidRDefault="00A55605" w:rsidP="00A55605">
      <w:pPr>
        <w:pStyle w:val="ListParagraph"/>
      </w:pPr>
      <w:r>
        <w:t>Selected filter is added to the pop up. If ‘Selected’ is checked, then the pop up will display only the selected cost code.</w:t>
      </w:r>
    </w:p>
    <w:p w14:paraId="5A77E26D" w14:textId="77777777" w:rsidR="00A55605" w:rsidRDefault="00A55605" w:rsidP="00A55605">
      <w:pPr>
        <w:pStyle w:val="ListParagraph"/>
      </w:pPr>
    </w:p>
    <w:p w14:paraId="443643E4" w14:textId="77777777" w:rsidR="00A55605" w:rsidRDefault="00A55605" w:rsidP="00A55605">
      <w:pPr>
        <w:pStyle w:val="ListParagraph"/>
      </w:pPr>
      <w:r>
        <w:t>Selected-Checked, only selected cost codes displayed in the pop-up.</w:t>
      </w:r>
    </w:p>
    <w:p w14:paraId="70D768ED" w14:textId="77777777" w:rsidR="00A55605" w:rsidRDefault="00A55605" w:rsidP="00A55605">
      <w:pPr>
        <w:pStyle w:val="ListParagraph"/>
      </w:pPr>
    </w:p>
    <w:p w14:paraId="12E149E8" w14:textId="77777777" w:rsidR="00A55605" w:rsidRDefault="00A55605" w:rsidP="00A55605">
      <w:pPr>
        <w:pStyle w:val="ListParagraph"/>
      </w:pPr>
      <w:r>
        <w:rPr>
          <w:noProof/>
          <w14:ligatures w14:val="standardContextual"/>
        </w:rPr>
        <w:drawing>
          <wp:inline distT="0" distB="0" distL="0" distR="0" wp14:anchorId="5EC55585" wp14:editId="72D58FFC">
            <wp:extent cx="5943600" cy="3007995"/>
            <wp:effectExtent l="0" t="0" r="0" b="1905"/>
            <wp:docPr id="22"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pic:cNvPicPr/>
                  </pic:nvPicPr>
                  <pic:blipFill>
                    <a:blip r:embed="rId194"/>
                    <a:stretch>
                      <a:fillRect/>
                    </a:stretch>
                  </pic:blipFill>
                  <pic:spPr>
                    <a:xfrm>
                      <a:off x="0" y="0"/>
                      <a:ext cx="5943600" cy="3007995"/>
                    </a:xfrm>
                    <a:prstGeom prst="rect">
                      <a:avLst/>
                    </a:prstGeom>
                  </pic:spPr>
                </pic:pic>
              </a:graphicData>
            </a:graphic>
          </wp:inline>
        </w:drawing>
      </w:r>
    </w:p>
    <w:p w14:paraId="67DCFBDB" w14:textId="77777777" w:rsidR="00A55605" w:rsidRDefault="00A55605" w:rsidP="00A55605">
      <w:pPr>
        <w:pStyle w:val="ListParagraph"/>
      </w:pPr>
    </w:p>
    <w:p w14:paraId="23B6F1B4" w14:textId="77777777" w:rsidR="00A55605" w:rsidRDefault="00A55605" w:rsidP="00A55605">
      <w:pPr>
        <w:pStyle w:val="ListParagraph"/>
      </w:pPr>
    </w:p>
    <w:p w14:paraId="3C634482" w14:textId="77777777" w:rsidR="00A55605" w:rsidRDefault="00A55605" w:rsidP="00A55605">
      <w:pPr>
        <w:pStyle w:val="ListParagraph"/>
      </w:pPr>
      <w:r>
        <w:t>Selected-unchecked, the pop-up shows all the cost codes.</w:t>
      </w:r>
    </w:p>
    <w:p w14:paraId="4747F8F5" w14:textId="77777777" w:rsidR="00A55605" w:rsidRDefault="00A55605" w:rsidP="00A55605">
      <w:pPr>
        <w:pStyle w:val="ListParagraph"/>
      </w:pPr>
    </w:p>
    <w:p w14:paraId="2F269EA7" w14:textId="77777777" w:rsidR="00A55605" w:rsidRDefault="00A55605" w:rsidP="00A55605">
      <w:pPr>
        <w:pStyle w:val="ListParagraph"/>
      </w:pPr>
      <w:r>
        <w:rPr>
          <w:noProof/>
          <w14:ligatures w14:val="standardContextual"/>
        </w:rPr>
        <w:drawing>
          <wp:inline distT="0" distB="0" distL="0" distR="0" wp14:anchorId="57117891" wp14:editId="61B5A41C">
            <wp:extent cx="5943600" cy="3029585"/>
            <wp:effectExtent l="0" t="0" r="0" b="0"/>
            <wp:docPr id="23"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pic:cNvPicPr/>
                  </pic:nvPicPr>
                  <pic:blipFill>
                    <a:blip r:embed="rId195"/>
                    <a:stretch>
                      <a:fillRect/>
                    </a:stretch>
                  </pic:blipFill>
                  <pic:spPr>
                    <a:xfrm>
                      <a:off x="0" y="0"/>
                      <a:ext cx="5943600" cy="3029585"/>
                    </a:xfrm>
                    <a:prstGeom prst="rect">
                      <a:avLst/>
                    </a:prstGeom>
                  </pic:spPr>
                </pic:pic>
              </a:graphicData>
            </a:graphic>
          </wp:inline>
        </w:drawing>
      </w:r>
    </w:p>
    <w:p w14:paraId="77A149BA" w14:textId="77777777" w:rsidR="00A55605" w:rsidRDefault="00A55605" w:rsidP="00A55605">
      <w:pPr>
        <w:pStyle w:val="ListParagraph"/>
      </w:pPr>
    </w:p>
    <w:p w14:paraId="01965557" w14:textId="77777777" w:rsidR="00A55605" w:rsidRDefault="00A55605" w:rsidP="00A55605">
      <w:pPr>
        <w:pStyle w:val="ListParagraph"/>
      </w:pPr>
    </w:p>
    <w:p w14:paraId="26E23C10" w14:textId="77777777" w:rsidR="00A55605" w:rsidRDefault="00A55605" w:rsidP="00A55605">
      <w:pPr>
        <w:rPr>
          <w:rFonts w:cstheme="minorHAnsi"/>
          <w:b/>
          <w:bCs/>
          <w:sz w:val="24"/>
          <w:szCs w:val="24"/>
        </w:rPr>
      </w:pPr>
      <w:r w:rsidRPr="00926816">
        <w:rPr>
          <w:rFonts w:cstheme="minorHAnsi"/>
          <w:b/>
          <w:bCs/>
          <w:sz w:val="24"/>
          <w:szCs w:val="24"/>
          <w:highlight w:val="yellow"/>
        </w:rPr>
        <w:t>Note:</w:t>
      </w:r>
    </w:p>
    <w:p w14:paraId="5026EBA8" w14:textId="77777777" w:rsidR="00A55605" w:rsidRPr="00E30B94" w:rsidRDefault="00A55605" w:rsidP="00A55605">
      <w:pPr>
        <w:rPr>
          <w:rFonts w:cstheme="minorHAnsi"/>
          <w:i/>
          <w:iCs/>
          <w:sz w:val="24"/>
          <w:szCs w:val="24"/>
          <w:u w:val="single"/>
        </w:rPr>
      </w:pPr>
      <w:r w:rsidRPr="00926816">
        <w:rPr>
          <w:rFonts w:cstheme="minorHAnsi"/>
          <w:i/>
          <w:iCs/>
          <w:sz w:val="24"/>
          <w:szCs w:val="24"/>
          <w:highlight w:val="yellow"/>
          <w:u w:val="single"/>
        </w:rPr>
        <w:t>Please note that this enhancement is still under development and the below two issues will be fixed in the future hotfixes.</w:t>
      </w:r>
    </w:p>
    <w:p w14:paraId="002B6E91" w14:textId="77777777" w:rsidR="00A55605" w:rsidRDefault="00A55605" w:rsidP="00A55605">
      <w:pPr>
        <w:rPr>
          <w:rFonts w:cstheme="minorHAnsi"/>
          <w:b/>
          <w:bCs/>
          <w:sz w:val="24"/>
          <w:szCs w:val="24"/>
        </w:rPr>
      </w:pPr>
    </w:p>
    <w:p w14:paraId="1D3D5EAF" w14:textId="77777777" w:rsidR="00A55605" w:rsidRPr="00ED0C5A" w:rsidRDefault="00A55605" w:rsidP="00A55605">
      <w:pPr>
        <w:rPr>
          <w:rFonts w:cstheme="minorHAnsi"/>
          <w:b/>
          <w:bCs/>
        </w:rPr>
      </w:pPr>
      <w:r w:rsidRPr="00ED0C5A">
        <w:rPr>
          <w:rFonts w:cstheme="minorHAnsi"/>
          <w:b/>
          <w:bCs/>
        </w:rPr>
        <w:t>Issue1:</w:t>
      </w:r>
    </w:p>
    <w:p w14:paraId="56662748" w14:textId="77777777" w:rsidR="00A55605" w:rsidRPr="00ED0C5A" w:rsidRDefault="00A55605" w:rsidP="00A55605">
      <w:pPr>
        <w:rPr>
          <w:rFonts w:cstheme="minorHAnsi"/>
        </w:rPr>
      </w:pPr>
      <w:r w:rsidRPr="00ED0C5A">
        <w:rPr>
          <w:rFonts w:cstheme="minorHAnsi"/>
        </w:rPr>
        <w:t xml:space="preserve">For a new markup rule created, selecting even a single cost code, will display ‘Multiple’ in the Calculate on Cost Code field. Markups will be calculated only for the selected </w:t>
      </w:r>
      <w:r>
        <w:rPr>
          <w:rFonts w:cstheme="minorHAnsi"/>
        </w:rPr>
        <w:t xml:space="preserve">(single) </w:t>
      </w:r>
      <w:r w:rsidRPr="00ED0C5A">
        <w:rPr>
          <w:rFonts w:cstheme="minorHAnsi"/>
        </w:rPr>
        <w:t xml:space="preserve">cost code and is only a display issue. </w:t>
      </w:r>
      <w:r w:rsidRPr="00ED0C5A">
        <w:rPr>
          <w:rFonts w:cstheme="minorHAnsi"/>
        </w:rPr>
        <w:lastRenderedPageBreak/>
        <w:t>Workaround is to refresh and reselect the cost code (single cost code), so that only the selected single cost code is displayed in the Calculate on Cost code field.</w:t>
      </w:r>
    </w:p>
    <w:p w14:paraId="27FDD6DD" w14:textId="77777777" w:rsidR="00A55605" w:rsidRDefault="00A55605" w:rsidP="00A55605">
      <w:pPr>
        <w:rPr>
          <w:rFonts w:cstheme="minorHAnsi"/>
          <w:sz w:val="24"/>
          <w:szCs w:val="24"/>
        </w:rPr>
      </w:pPr>
    </w:p>
    <w:p w14:paraId="5028B0BB" w14:textId="77777777" w:rsidR="00A55605" w:rsidRPr="00ED0C5A" w:rsidRDefault="00A55605" w:rsidP="00A55605">
      <w:pPr>
        <w:rPr>
          <w:rFonts w:cstheme="minorHAnsi"/>
          <w:b/>
          <w:bCs/>
        </w:rPr>
      </w:pPr>
      <w:r w:rsidRPr="00ED0C5A">
        <w:rPr>
          <w:rFonts w:cstheme="minorHAnsi"/>
          <w:b/>
          <w:bCs/>
        </w:rPr>
        <w:t>Issue2:</w:t>
      </w:r>
    </w:p>
    <w:p w14:paraId="4410C49C" w14:textId="77777777" w:rsidR="00A55605" w:rsidRPr="00ED0C5A" w:rsidRDefault="00A55605" w:rsidP="00A55605">
      <w:pPr>
        <w:rPr>
          <w:rFonts w:cstheme="minorHAnsi"/>
        </w:rPr>
      </w:pPr>
      <w:r w:rsidRPr="00ED0C5A">
        <w:rPr>
          <w:rFonts w:cstheme="minorHAnsi"/>
        </w:rPr>
        <w:t>Error is received on editing Budget% and Billing%, once saved. Workaround is to delete the markup rule and recreate with new Budget% and Billing%</w:t>
      </w:r>
    </w:p>
    <w:p w14:paraId="19028575" w14:textId="77777777" w:rsidR="00620294" w:rsidRDefault="00620294">
      <w:pPr>
        <w:rPr>
          <w:rFonts w:ascii="Arial" w:hAnsi="Arial"/>
          <w:b/>
          <w:sz w:val="36"/>
        </w:rPr>
      </w:pPr>
      <w:r>
        <w:br w:type="page"/>
      </w:r>
    </w:p>
    <w:p w14:paraId="6190BE41" w14:textId="65917A02" w:rsidR="00342A76" w:rsidRDefault="00342A76" w:rsidP="00342A76">
      <w:pPr>
        <w:pStyle w:val="Heading2"/>
      </w:pPr>
      <w:bookmarkStart w:id="70" w:name="_Toc175565883"/>
      <w:r>
        <w:lastRenderedPageBreak/>
        <w:t>Equipment Costing</w:t>
      </w:r>
      <w:bookmarkEnd w:id="70"/>
    </w:p>
    <w:p w14:paraId="3E0FD819" w14:textId="58FEC731" w:rsidR="00342A76" w:rsidRPr="00E8520D" w:rsidRDefault="00342A76" w:rsidP="00342A76">
      <w:pPr>
        <w:pStyle w:val="Heading3"/>
      </w:pPr>
      <w:bookmarkStart w:id="71" w:name="_Hlk172271886"/>
      <w:bookmarkStart w:id="72" w:name="_Toc175565884"/>
      <w:r w:rsidRPr="008E6664">
        <w:t xml:space="preserve">Added </w:t>
      </w:r>
      <w:r>
        <w:t>[Query Data]</w:t>
      </w:r>
      <w:r w:rsidRPr="008E6664">
        <w:t xml:space="preserve"> </w:t>
      </w:r>
      <w:r>
        <w:t>button</w:t>
      </w:r>
      <w:r w:rsidRPr="008E6664">
        <w:t xml:space="preserve"> </w:t>
      </w:r>
      <w:r>
        <w:t>on equipment job rate maintenance program</w:t>
      </w:r>
      <w:bookmarkEnd w:id="71"/>
      <w:r>
        <w:t xml:space="preserve"> (</w:t>
      </w:r>
      <w:r w:rsidRPr="000B7A87">
        <w:t>EMEQJBRT</w:t>
      </w:r>
      <w:r>
        <w:t>)</w:t>
      </w:r>
      <w:r w:rsidRPr="00E8520D">
        <w:t xml:space="preserve"> (</w:t>
      </w:r>
      <w:r w:rsidRPr="001C420A">
        <w:t>24.81665</w:t>
      </w:r>
      <w:r>
        <w:t xml:space="preserve"> / FIN-13736</w:t>
      </w:r>
      <w:r w:rsidRPr="00E8520D">
        <w:t>)</w:t>
      </w:r>
      <w:bookmarkEnd w:id="72"/>
    </w:p>
    <w:p w14:paraId="00E20AEE" w14:textId="77777777" w:rsidR="00342A76" w:rsidRDefault="00342A76" w:rsidP="00342A76">
      <w:pPr>
        <w:spacing w:before="115" w:after="30"/>
        <w:ind w:left="720"/>
        <w:rPr>
          <w:b/>
          <w:bCs/>
          <w:shd w:val="clear" w:color="auto" w:fill="FFFFFF"/>
        </w:rPr>
      </w:pPr>
    </w:p>
    <w:p w14:paraId="7ACA09C0" w14:textId="77777777" w:rsidR="00342A76" w:rsidRPr="00342A76" w:rsidRDefault="00342A76" w:rsidP="00342A76">
      <w:pPr>
        <w:pStyle w:val="BodyText"/>
        <w:rPr>
          <w:b/>
          <w:bCs/>
          <w:shd w:val="clear" w:color="auto" w:fill="FFFFFF"/>
        </w:rPr>
      </w:pPr>
      <w:r w:rsidRPr="00342A76">
        <w:rPr>
          <w:b/>
          <w:bCs/>
          <w:shd w:val="clear" w:color="auto" w:fill="FFFFFF"/>
        </w:rPr>
        <w:t>Overview:</w:t>
      </w:r>
    </w:p>
    <w:p w14:paraId="33E4FAEB" w14:textId="77777777" w:rsidR="00342A76" w:rsidRPr="00951FCF" w:rsidRDefault="00342A76" w:rsidP="00342A76">
      <w:pPr>
        <w:pStyle w:val="BodyText"/>
        <w:rPr>
          <w:lang w:val="en-CA"/>
        </w:rPr>
      </w:pPr>
      <w:r w:rsidRPr="00203811">
        <w:rPr>
          <w:lang w:val="en-CA"/>
        </w:rPr>
        <w:t>Added "[Query Data]" button on equipment job rate maintenance program</w:t>
      </w:r>
      <w:r>
        <w:rPr>
          <w:lang w:val="en-CA"/>
        </w:rPr>
        <w:t xml:space="preserve">. </w:t>
      </w:r>
    </w:p>
    <w:p w14:paraId="727AEB99" w14:textId="77777777" w:rsidR="00342A76" w:rsidRPr="00951FCF" w:rsidRDefault="00342A76" w:rsidP="00342A76">
      <w:pPr>
        <w:pStyle w:val="BodyText"/>
        <w:rPr>
          <w:lang w:val="en-CA"/>
        </w:rPr>
      </w:pPr>
    </w:p>
    <w:p w14:paraId="70AD51CD" w14:textId="77777777" w:rsidR="00342A76" w:rsidRPr="00342A76" w:rsidRDefault="00342A76" w:rsidP="00342A76">
      <w:pPr>
        <w:pStyle w:val="BodyText"/>
        <w:rPr>
          <w:b/>
          <w:bCs/>
          <w:shd w:val="clear" w:color="auto" w:fill="FFFFFF"/>
        </w:rPr>
      </w:pPr>
      <w:r w:rsidRPr="00342A76">
        <w:rPr>
          <w:b/>
          <w:bCs/>
          <w:shd w:val="clear" w:color="auto" w:fill="FFFFFF"/>
        </w:rPr>
        <w:t>Modifications:</w:t>
      </w:r>
    </w:p>
    <w:p w14:paraId="4428242D" w14:textId="77777777" w:rsidR="00342A76" w:rsidRDefault="00342A76" w:rsidP="00342A76">
      <w:pPr>
        <w:pStyle w:val="BodyText"/>
        <w:rPr>
          <w:lang w:val="en-CA"/>
        </w:rPr>
      </w:pPr>
      <w:r w:rsidRPr="00203811">
        <w:rPr>
          <w:lang w:val="en-CA"/>
        </w:rPr>
        <w:t>"[Query Data]" button</w:t>
      </w:r>
      <w:r>
        <w:rPr>
          <w:lang w:val="en-CA"/>
        </w:rPr>
        <w:t xml:space="preserve"> is highlighted in the screen below. </w:t>
      </w:r>
      <w:r w:rsidRPr="00951FCF">
        <w:rPr>
          <w:lang w:val="en-CA"/>
        </w:rPr>
        <w:t xml:space="preserve">The following screen shows the new </w:t>
      </w:r>
      <w:r>
        <w:rPr>
          <w:lang w:val="en-CA"/>
        </w:rPr>
        <w:t>feature</w:t>
      </w:r>
      <w:r w:rsidRPr="00951FCF">
        <w:rPr>
          <w:lang w:val="en-CA"/>
        </w:rPr>
        <w:t>.</w:t>
      </w:r>
    </w:p>
    <w:p w14:paraId="5300B22E" w14:textId="77777777" w:rsidR="00342A76" w:rsidRDefault="00342A76" w:rsidP="00342A76">
      <w:pPr>
        <w:pStyle w:val="BodyText"/>
        <w:rPr>
          <w:lang w:val="en-CA"/>
        </w:rPr>
      </w:pPr>
      <w:r>
        <w:rPr>
          <w:lang w:val="en-CA"/>
        </w:rPr>
        <w:t xml:space="preserve"> </w:t>
      </w:r>
      <w:r>
        <w:rPr>
          <w:noProof/>
        </w:rPr>
        <w:drawing>
          <wp:inline distT="0" distB="0" distL="0" distR="0" wp14:anchorId="5CC074C3" wp14:editId="5E4C45D0">
            <wp:extent cx="5943600" cy="1691640"/>
            <wp:effectExtent l="0" t="0" r="0" b="3810"/>
            <wp:docPr id="7261148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14865" name="Picture 1" descr="A screenshot of a computer&#10;&#10;Description automatically generated"/>
                    <pic:cNvPicPr/>
                  </pic:nvPicPr>
                  <pic:blipFill>
                    <a:blip r:embed="rId196"/>
                    <a:stretch>
                      <a:fillRect/>
                    </a:stretch>
                  </pic:blipFill>
                  <pic:spPr>
                    <a:xfrm>
                      <a:off x="0" y="0"/>
                      <a:ext cx="5943600" cy="1691640"/>
                    </a:xfrm>
                    <a:prstGeom prst="rect">
                      <a:avLst/>
                    </a:prstGeom>
                  </pic:spPr>
                </pic:pic>
              </a:graphicData>
            </a:graphic>
          </wp:inline>
        </w:drawing>
      </w:r>
    </w:p>
    <w:p w14:paraId="4A040BB8" w14:textId="40414CA4" w:rsidR="00B6490D" w:rsidRPr="00E8520D" w:rsidRDefault="009839D5" w:rsidP="00B6490D">
      <w:pPr>
        <w:pStyle w:val="Heading3"/>
      </w:pPr>
      <w:bookmarkStart w:id="73" w:name="_Toc175565885"/>
      <w:r w:rsidRPr="00D02D60">
        <w:rPr>
          <w:rFonts w:cs="Arial"/>
          <w:bCs/>
          <w:szCs w:val="28"/>
        </w:rPr>
        <w:t xml:space="preserve">Added </w:t>
      </w:r>
      <w:r w:rsidR="00B6490D" w:rsidRPr="00D02D60">
        <w:rPr>
          <w:rFonts w:cs="Arial"/>
          <w:bCs/>
          <w:szCs w:val="28"/>
        </w:rPr>
        <w:t xml:space="preserve">Attachements button </w:t>
      </w:r>
      <w:r w:rsidRPr="00D02D60">
        <w:rPr>
          <w:rFonts w:cs="Arial"/>
          <w:bCs/>
          <w:szCs w:val="28"/>
        </w:rPr>
        <w:t>to</w:t>
      </w:r>
      <w:r w:rsidR="00B6490D" w:rsidRPr="00D02D60">
        <w:rPr>
          <w:rFonts w:cs="Arial"/>
          <w:bCs/>
          <w:szCs w:val="28"/>
        </w:rPr>
        <w:t xml:space="preserve"> Transfer Entry, Time Entry and Automatic Charge-Outs  </w:t>
      </w:r>
      <w:r w:rsidR="00B6490D" w:rsidRPr="00E8520D">
        <w:t>(</w:t>
      </w:r>
      <w:r w:rsidR="00B6490D" w:rsidRPr="000055CC">
        <w:rPr>
          <w:rFonts w:cs="Arial"/>
          <w:bCs/>
          <w:szCs w:val="28"/>
        </w:rPr>
        <w:t>24.</w:t>
      </w:r>
      <w:r w:rsidR="00B6490D">
        <w:rPr>
          <w:rFonts w:cs="Arial"/>
          <w:bCs/>
          <w:szCs w:val="28"/>
        </w:rPr>
        <w:t>74829</w:t>
      </w:r>
      <w:r w:rsidR="00B6490D" w:rsidRPr="000055CC">
        <w:rPr>
          <w:rFonts w:cs="Arial"/>
          <w:bCs/>
          <w:szCs w:val="28"/>
        </w:rPr>
        <w:t>, FIN-1</w:t>
      </w:r>
      <w:r w:rsidR="00B6490D">
        <w:rPr>
          <w:rFonts w:cs="Arial"/>
          <w:bCs/>
          <w:szCs w:val="28"/>
        </w:rPr>
        <w:t>1915</w:t>
      </w:r>
      <w:r w:rsidR="00B6490D" w:rsidRPr="00E8520D">
        <w:t>)</w:t>
      </w:r>
      <w:bookmarkEnd w:id="73"/>
    </w:p>
    <w:p w14:paraId="57F4FF25" w14:textId="77777777" w:rsidR="00B6490D" w:rsidRPr="00B6490D" w:rsidRDefault="00B6490D" w:rsidP="00B6490D">
      <w:pPr>
        <w:pStyle w:val="BodyText"/>
      </w:pPr>
      <w:r w:rsidRPr="00B6490D">
        <w:rPr>
          <w:b/>
          <w:bCs/>
        </w:rPr>
        <w:t>Overview</w:t>
      </w:r>
      <w:r w:rsidRPr="00D02D60">
        <w:rPr>
          <w:b/>
          <w:bCs/>
        </w:rPr>
        <w:t>:</w:t>
      </w:r>
    </w:p>
    <w:p w14:paraId="6CED1E88" w14:textId="700D66DA" w:rsidR="00B6490D" w:rsidRPr="00B6490D" w:rsidRDefault="00B6490D" w:rsidP="00B6490D">
      <w:pPr>
        <w:pStyle w:val="BodyText"/>
        <w:rPr>
          <w:lang w:val="en-CA"/>
        </w:rPr>
      </w:pPr>
      <w:r w:rsidRPr="00B6490D">
        <w:rPr>
          <w:lang w:val="en-CA"/>
        </w:rPr>
        <w:t>Attachments button added to Tran</w:t>
      </w:r>
      <w:r>
        <w:rPr>
          <w:lang w:val="en-CA"/>
        </w:rPr>
        <w:t>s</w:t>
      </w:r>
      <w:r w:rsidRPr="00B6490D">
        <w:rPr>
          <w:lang w:val="en-CA"/>
        </w:rPr>
        <w:t xml:space="preserve">fer Entry, Time Entry and Automatic Charge-Outs Programs </w:t>
      </w:r>
    </w:p>
    <w:p w14:paraId="5FB93D6B" w14:textId="77777777" w:rsidR="00B6490D" w:rsidRPr="00B6490D" w:rsidRDefault="00B6490D" w:rsidP="00B6490D">
      <w:pPr>
        <w:pStyle w:val="BodyText"/>
        <w:rPr>
          <w:b/>
          <w:bCs/>
          <w:lang w:val="en-CA"/>
        </w:rPr>
      </w:pPr>
      <w:r w:rsidRPr="00B6490D">
        <w:rPr>
          <w:b/>
          <w:bCs/>
          <w:lang w:val="en-CA"/>
        </w:rPr>
        <w:t>Modifications:</w:t>
      </w:r>
    </w:p>
    <w:p w14:paraId="60760F01" w14:textId="77777777" w:rsidR="00B6490D" w:rsidRPr="00B6490D" w:rsidRDefault="00B6490D" w:rsidP="00B6490D">
      <w:pPr>
        <w:pStyle w:val="BodyText"/>
        <w:rPr>
          <w:lang w:val="en-CA"/>
        </w:rPr>
      </w:pPr>
      <w:r w:rsidRPr="00B6490D">
        <w:rPr>
          <w:lang w:val="en-CA"/>
        </w:rPr>
        <w:t>In Transfer Entry, Time Entry and Automatic Charge-Outs Programs, attachments button is available and attachments uploaded through these programs will be displayed in Executive Query.</w:t>
      </w:r>
    </w:p>
    <w:p w14:paraId="2C2A911A" w14:textId="77777777" w:rsidR="00B6490D" w:rsidRPr="00B6490D" w:rsidRDefault="00B6490D" w:rsidP="00B6490D">
      <w:pPr>
        <w:pStyle w:val="BodyText"/>
        <w:rPr>
          <w:lang w:val="en-CA"/>
        </w:rPr>
      </w:pPr>
      <w:r w:rsidRPr="00B6490D">
        <w:rPr>
          <w:lang w:val="en-CA"/>
        </w:rPr>
        <w:t>The following screenshots show the changes:</w:t>
      </w:r>
    </w:p>
    <w:p w14:paraId="780D4FF5" w14:textId="77777777" w:rsidR="00B6490D" w:rsidRPr="00B6490D" w:rsidRDefault="00B6490D" w:rsidP="00B6490D">
      <w:pPr>
        <w:pStyle w:val="BodyText"/>
        <w:rPr>
          <w:i/>
          <w:iCs/>
          <w:lang w:val="en-CA"/>
        </w:rPr>
      </w:pPr>
      <w:r w:rsidRPr="00B6490D">
        <w:rPr>
          <w:noProof/>
          <w:lang w:val="en-CA"/>
        </w:rPr>
        <w:drawing>
          <wp:inline distT="0" distB="0" distL="0" distR="0" wp14:anchorId="18EE0608" wp14:editId="7E6A10DB">
            <wp:extent cx="5943600" cy="1987550"/>
            <wp:effectExtent l="0" t="0" r="0" b="0"/>
            <wp:docPr id="11252190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19031" name="Picture 1" descr="A screenshot of a computer&#10;&#10;Description automatically generated"/>
                    <pic:cNvPicPr/>
                  </pic:nvPicPr>
                  <pic:blipFill>
                    <a:blip r:embed="rId197"/>
                    <a:stretch>
                      <a:fillRect/>
                    </a:stretch>
                  </pic:blipFill>
                  <pic:spPr>
                    <a:xfrm>
                      <a:off x="0" y="0"/>
                      <a:ext cx="5943600" cy="1987550"/>
                    </a:xfrm>
                    <a:prstGeom prst="rect">
                      <a:avLst/>
                    </a:prstGeom>
                  </pic:spPr>
                </pic:pic>
              </a:graphicData>
            </a:graphic>
          </wp:inline>
        </w:drawing>
      </w:r>
    </w:p>
    <w:p w14:paraId="31C16F14" w14:textId="77777777" w:rsidR="00B6490D" w:rsidRPr="00B6490D" w:rsidRDefault="00B6490D" w:rsidP="00B6490D">
      <w:pPr>
        <w:pStyle w:val="BodyText"/>
        <w:rPr>
          <w:i/>
          <w:iCs/>
          <w:lang w:val="en-CA"/>
        </w:rPr>
      </w:pPr>
      <w:r w:rsidRPr="00B6490D">
        <w:rPr>
          <w:noProof/>
          <w:lang w:val="en-CA"/>
        </w:rPr>
        <w:lastRenderedPageBreak/>
        <w:drawing>
          <wp:inline distT="0" distB="0" distL="0" distR="0" wp14:anchorId="4615AB5A" wp14:editId="485B7708">
            <wp:extent cx="5943600" cy="2996565"/>
            <wp:effectExtent l="0" t="0" r="0" b="0"/>
            <wp:docPr id="3969945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94561" name="Picture 1" descr="A screenshot of a computer&#10;&#10;Description automatically generated"/>
                    <pic:cNvPicPr/>
                  </pic:nvPicPr>
                  <pic:blipFill>
                    <a:blip r:embed="rId198"/>
                    <a:stretch>
                      <a:fillRect/>
                    </a:stretch>
                  </pic:blipFill>
                  <pic:spPr>
                    <a:xfrm>
                      <a:off x="0" y="0"/>
                      <a:ext cx="5943600" cy="2996565"/>
                    </a:xfrm>
                    <a:prstGeom prst="rect">
                      <a:avLst/>
                    </a:prstGeom>
                  </pic:spPr>
                </pic:pic>
              </a:graphicData>
            </a:graphic>
          </wp:inline>
        </w:drawing>
      </w:r>
    </w:p>
    <w:p w14:paraId="64CF1C85" w14:textId="77777777" w:rsidR="00B6490D" w:rsidRPr="00B6490D" w:rsidRDefault="00B6490D" w:rsidP="00B6490D">
      <w:pPr>
        <w:pStyle w:val="BodyText"/>
        <w:rPr>
          <w:i/>
          <w:iCs/>
          <w:lang w:val="en-CA"/>
        </w:rPr>
      </w:pPr>
      <w:r w:rsidRPr="00B6490D">
        <w:rPr>
          <w:noProof/>
          <w:lang w:val="en-CA"/>
        </w:rPr>
        <w:drawing>
          <wp:inline distT="0" distB="0" distL="0" distR="0" wp14:anchorId="77F257DA" wp14:editId="27214041">
            <wp:extent cx="5943600" cy="3297555"/>
            <wp:effectExtent l="0" t="0" r="0" b="0"/>
            <wp:docPr id="12187502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750223" name="Picture 1" descr="A screenshot of a computer&#10;&#10;Description automatically generated"/>
                    <pic:cNvPicPr/>
                  </pic:nvPicPr>
                  <pic:blipFill>
                    <a:blip r:embed="rId199"/>
                    <a:stretch>
                      <a:fillRect/>
                    </a:stretch>
                  </pic:blipFill>
                  <pic:spPr>
                    <a:xfrm>
                      <a:off x="0" y="0"/>
                      <a:ext cx="5943600" cy="3297555"/>
                    </a:xfrm>
                    <a:prstGeom prst="rect">
                      <a:avLst/>
                    </a:prstGeom>
                  </pic:spPr>
                </pic:pic>
              </a:graphicData>
            </a:graphic>
          </wp:inline>
        </w:drawing>
      </w:r>
    </w:p>
    <w:p w14:paraId="7885F461" w14:textId="77777777" w:rsidR="00B6490D" w:rsidRPr="00B6490D" w:rsidRDefault="00B6490D" w:rsidP="00B6490D">
      <w:pPr>
        <w:pStyle w:val="BodyText"/>
        <w:rPr>
          <w:lang w:val="en-CA"/>
        </w:rPr>
      </w:pPr>
      <w:r w:rsidRPr="00B6490D">
        <w:rPr>
          <w:lang w:val="en-CA"/>
        </w:rPr>
        <w:t>Upload attachments in these programs:</w:t>
      </w:r>
    </w:p>
    <w:p w14:paraId="7B599DDD" w14:textId="688C7911" w:rsidR="00E759C2" w:rsidRDefault="00B6490D" w:rsidP="00B6490D">
      <w:pPr>
        <w:pStyle w:val="BodyText"/>
        <w:rPr>
          <w:rStyle w:val="Strong"/>
          <w:b w:val="0"/>
          <w:bCs w:val="0"/>
          <w:lang w:val="en-CA"/>
        </w:rPr>
      </w:pPr>
      <w:r w:rsidRPr="00B6490D">
        <w:rPr>
          <w:noProof/>
          <w:lang w:val="en-CA"/>
        </w:rPr>
        <w:lastRenderedPageBreak/>
        <w:drawing>
          <wp:inline distT="0" distB="0" distL="0" distR="0" wp14:anchorId="41AAD368" wp14:editId="517D15CC">
            <wp:extent cx="5943600" cy="2651125"/>
            <wp:effectExtent l="0" t="0" r="0" b="0"/>
            <wp:docPr id="5870782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78216" name="Picture 1" descr="A screenshot of a computer&#10;&#10;Description automatically generated"/>
                    <pic:cNvPicPr/>
                  </pic:nvPicPr>
                  <pic:blipFill>
                    <a:blip r:embed="rId200"/>
                    <a:stretch>
                      <a:fillRect/>
                    </a:stretch>
                  </pic:blipFill>
                  <pic:spPr>
                    <a:xfrm>
                      <a:off x="0" y="0"/>
                      <a:ext cx="5943600" cy="2651125"/>
                    </a:xfrm>
                    <a:prstGeom prst="rect">
                      <a:avLst/>
                    </a:prstGeom>
                  </pic:spPr>
                </pic:pic>
              </a:graphicData>
            </a:graphic>
          </wp:inline>
        </w:drawing>
      </w:r>
    </w:p>
    <w:p w14:paraId="5D182885" w14:textId="77777777" w:rsidR="00B6490D" w:rsidRPr="00B6490D" w:rsidRDefault="00B6490D" w:rsidP="00B6490D">
      <w:pPr>
        <w:pStyle w:val="BodyText"/>
        <w:rPr>
          <w:lang w:val="en-CA"/>
        </w:rPr>
      </w:pPr>
      <w:r w:rsidRPr="00B6490D">
        <w:rPr>
          <w:lang w:val="en-CA"/>
        </w:rPr>
        <w:t>Uploaded attachments are visible in Executive Query:</w:t>
      </w:r>
    </w:p>
    <w:p w14:paraId="02D75AB9" w14:textId="77777777" w:rsidR="00B6490D" w:rsidRPr="00B6490D" w:rsidRDefault="00B6490D" w:rsidP="00B6490D">
      <w:pPr>
        <w:pStyle w:val="BodyText"/>
        <w:rPr>
          <w:i/>
          <w:iCs/>
          <w:lang w:val="en-CA"/>
        </w:rPr>
      </w:pPr>
      <w:r w:rsidRPr="00B6490D">
        <w:rPr>
          <w:noProof/>
          <w:lang w:val="en-CA"/>
        </w:rPr>
        <w:drawing>
          <wp:inline distT="0" distB="0" distL="0" distR="0" wp14:anchorId="59B056DD" wp14:editId="5D014FF9">
            <wp:extent cx="5943600" cy="2268855"/>
            <wp:effectExtent l="0" t="0" r="0" b="0"/>
            <wp:docPr id="3549628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62890" name="Picture 1" descr="A screenshot of a computer&#10;&#10;Description automatically generated"/>
                    <pic:cNvPicPr/>
                  </pic:nvPicPr>
                  <pic:blipFill>
                    <a:blip r:embed="rId201"/>
                    <a:stretch>
                      <a:fillRect/>
                    </a:stretch>
                  </pic:blipFill>
                  <pic:spPr>
                    <a:xfrm>
                      <a:off x="0" y="0"/>
                      <a:ext cx="5943600" cy="2268855"/>
                    </a:xfrm>
                    <a:prstGeom prst="rect">
                      <a:avLst/>
                    </a:prstGeom>
                  </pic:spPr>
                </pic:pic>
              </a:graphicData>
            </a:graphic>
          </wp:inline>
        </w:drawing>
      </w:r>
    </w:p>
    <w:p w14:paraId="1AC02DF9" w14:textId="77777777" w:rsidR="00B6490D" w:rsidRPr="00B6490D" w:rsidRDefault="00B6490D" w:rsidP="00B6490D">
      <w:pPr>
        <w:pStyle w:val="BodyText"/>
        <w:rPr>
          <w:lang w:val="en-CA"/>
        </w:rPr>
      </w:pPr>
      <w:r w:rsidRPr="00B6490D">
        <w:rPr>
          <w:noProof/>
          <w:lang w:val="en-CA"/>
        </w:rPr>
        <w:drawing>
          <wp:inline distT="0" distB="0" distL="0" distR="0" wp14:anchorId="1665EEAF" wp14:editId="5F826047">
            <wp:extent cx="5943600" cy="2444750"/>
            <wp:effectExtent l="0" t="0" r="0" b="0"/>
            <wp:docPr id="1054874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7439" name="Picture 1" descr="A screenshot of a computer&#10;&#10;Description automatically generated"/>
                    <pic:cNvPicPr/>
                  </pic:nvPicPr>
                  <pic:blipFill>
                    <a:blip r:embed="rId202"/>
                    <a:stretch>
                      <a:fillRect/>
                    </a:stretch>
                  </pic:blipFill>
                  <pic:spPr>
                    <a:xfrm>
                      <a:off x="0" y="0"/>
                      <a:ext cx="5943600" cy="2444750"/>
                    </a:xfrm>
                    <a:prstGeom prst="rect">
                      <a:avLst/>
                    </a:prstGeom>
                  </pic:spPr>
                </pic:pic>
              </a:graphicData>
            </a:graphic>
          </wp:inline>
        </w:drawing>
      </w:r>
    </w:p>
    <w:p w14:paraId="46C43D87" w14:textId="77777777" w:rsidR="00B6490D" w:rsidRDefault="00B6490D" w:rsidP="00B6490D">
      <w:pPr>
        <w:pStyle w:val="BodyText"/>
        <w:rPr>
          <w:rStyle w:val="Strong"/>
          <w:b w:val="0"/>
          <w:bCs w:val="0"/>
          <w:lang w:val="en-CA"/>
        </w:rPr>
      </w:pPr>
    </w:p>
    <w:p w14:paraId="6958DA52" w14:textId="77777777" w:rsidR="00797C0D" w:rsidRDefault="00797C0D" w:rsidP="00B6490D">
      <w:pPr>
        <w:pStyle w:val="BodyText"/>
        <w:rPr>
          <w:rStyle w:val="Strong"/>
          <w:b w:val="0"/>
          <w:bCs w:val="0"/>
          <w:lang w:val="en-CA"/>
        </w:rPr>
      </w:pPr>
    </w:p>
    <w:p w14:paraId="284CC3B3" w14:textId="77777777" w:rsidR="00797C0D" w:rsidRDefault="00797C0D" w:rsidP="00B6490D">
      <w:pPr>
        <w:pStyle w:val="BodyText"/>
        <w:rPr>
          <w:rStyle w:val="Strong"/>
          <w:b w:val="0"/>
          <w:bCs w:val="0"/>
          <w:lang w:val="en-CA"/>
        </w:rPr>
      </w:pPr>
    </w:p>
    <w:p w14:paraId="67BA61F2" w14:textId="77777777" w:rsidR="004D3F99" w:rsidRDefault="004D3F99" w:rsidP="004D3F99">
      <w:pPr>
        <w:pStyle w:val="Heading2"/>
      </w:pPr>
      <w:bookmarkStart w:id="74" w:name="_Hlk127269194"/>
      <w:bookmarkStart w:id="75" w:name="_Toc175565886"/>
      <w:r>
        <w:lastRenderedPageBreak/>
        <w:t>General Ledger</w:t>
      </w:r>
      <w:bookmarkEnd w:id="75"/>
    </w:p>
    <w:p w14:paraId="744C70DB" w14:textId="77777777" w:rsidR="004D3F99" w:rsidRPr="004A6F5A" w:rsidRDefault="004D3F99" w:rsidP="004D3F99">
      <w:pPr>
        <w:pStyle w:val="Heading3"/>
      </w:pPr>
      <w:bookmarkStart w:id="76" w:name="_Toc175565887"/>
      <w:r w:rsidRPr="004A6F5A">
        <w:rPr>
          <w:rFonts w:eastAsia="Aptos"/>
          <w:lang w:val="en-CA"/>
        </w:rPr>
        <w:t>Changes to Inserting Detail Line in Enter Transactions</w:t>
      </w:r>
      <w:r w:rsidRPr="004A6F5A">
        <w:t xml:space="preserve"> (24.84641, FIN-14506)</w:t>
      </w:r>
      <w:bookmarkEnd w:id="76"/>
    </w:p>
    <w:p w14:paraId="339269A3" w14:textId="77777777" w:rsidR="004D3F99" w:rsidRPr="00AD2E4B" w:rsidRDefault="004D3F99" w:rsidP="004D3F99">
      <w:pPr>
        <w:spacing w:before="340"/>
        <w:ind w:left="720"/>
        <w:rPr>
          <w:rFonts w:eastAsia="Aptos"/>
          <w:b/>
          <w:bCs/>
          <w:noProof/>
          <w:kern w:val="2"/>
          <w:lang w:val="en-CA"/>
          <w14:ligatures w14:val="standardContextual"/>
        </w:rPr>
      </w:pPr>
      <w:r w:rsidRPr="00AD2E4B">
        <w:rPr>
          <w:rFonts w:eastAsia="Aptos"/>
          <w:b/>
          <w:bCs/>
          <w:noProof/>
          <w:kern w:val="2"/>
          <w:lang w:val="en-CA"/>
          <w14:ligatures w14:val="standardContextual"/>
        </w:rPr>
        <w:t>Overview:</w:t>
      </w:r>
    </w:p>
    <w:p w14:paraId="12EB513C" w14:textId="77777777" w:rsidR="004D3F99" w:rsidRPr="00AD2E4B" w:rsidRDefault="004D3F99" w:rsidP="004D3F99">
      <w:pPr>
        <w:spacing w:before="340"/>
        <w:ind w:left="720"/>
      </w:pPr>
      <w:r w:rsidRPr="00AD2E4B">
        <w:t>Changes to Insert and Insert Multiple buttons in Detail Section of GL Enter Transactions.</w:t>
      </w:r>
    </w:p>
    <w:p w14:paraId="6898150E" w14:textId="77777777" w:rsidR="004D3F99" w:rsidRPr="00AD2E4B" w:rsidRDefault="004D3F99" w:rsidP="004D3F99">
      <w:pPr>
        <w:spacing w:before="340"/>
        <w:ind w:left="720"/>
        <w:rPr>
          <w:b/>
          <w:bCs/>
        </w:rPr>
      </w:pPr>
      <w:r w:rsidRPr="00AD2E4B">
        <w:rPr>
          <w:b/>
          <w:bCs/>
        </w:rPr>
        <w:t>Modifications:</w:t>
      </w:r>
    </w:p>
    <w:p w14:paraId="2D6CA503" w14:textId="77777777" w:rsidR="004D3F99" w:rsidRPr="00AD2E4B" w:rsidRDefault="004D3F99" w:rsidP="004D3F99">
      <w:pPr>
        <w:spacing w:before="340"/>
        <w:ind w:left="720"/>
        <w:rPr>
          <w:b/>
          <w:bCs/>
        </w:rPr>
      </w:pPr>
      <w:r w:rsidRPr="00AD2E4B">
        <w:rPr>
          <w:rStyle w:val="Strong"/>
          <w:b w:val="0"/>
          <w:bCs w:val="0"/>
        </w:rPr>
        <w:t>In Detail section, Insert and Insert Multiple buttons are available upon loading GL Enter Transactions Program:</w:t>
      </w:r>
    </w:p>
    <w:p w14:paraId="3C031F49" w14:textId="77777777" w:rsidR="004D3F99" w:rsidRDefault="004D3F99" w:rsidP="004D3F99">
      <w:pPr>
        <w:spacing w:before="340"/>
        <w:ind w:left="720"/>
        <w:rPr>
          <w:rFonts w:eastAsia="Aptos"/>
          <w:kern w:val="2"/>
          <w:lang w:val="en-CA"/>
          <w14:ligatures w14:val="standardContextual"/>
        </w:rPr>
      </w:pPr>
      <w:r w:rsidRPr="004A6F5A">
        <w:rPr>
          <w:rFonts w:ascii="Aptos" w:eastAsia="Aptos" w:hAnsi="Aptos"/>
          <w:noProof/>
          <w:kern w:val="2"/>
          <w:sz w:val="22"/>
          <w:szCs w:val="22"/>
          <w:lang w:val="en-CA"/>
          <w14:ligatures w14:val="standardContextual"/>
        </w:rPr>
        <w:drawing>
          <wp:inline distT="0" distB="0" distL="0" distR="0" wp14:anchorId="69D589B5" wp14:editId="4010E51B">
            <wp:extent cx="5943122" cy="2798618"/>
            <wp:effectExtent l="0" t="0" r="635" b="1905"/>
            <wp:docPr id="5798797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79723" name="Picture 1" descr="A screenshot of a computer&#10;&#10;Description automatically generated"/>
                    <pic:cNvPicPr/>
                  </pic:nvPicPr>
                  <pic:blipFill>
                    <a:blip r:embed="rId203"/>
                    <a:stretch>
                      <a:fillRect/>
                    </a:stretch>
                  </pic:blipFill>
                  <pic:spPr>
                    <a:xfrm>
                      <a:off x="0" y="0"/>
                      <a:ext cx="5949166" cy="2801464"/>
                    </a:xfrm>
                    <a:prstGeom prst="rect">
                      <a:avLst/>
                    </a:prstGeom>
                  </pic:spPr>
                </pic:pic>
              </a:graphicData>
            </a:graphic>
          </wp:inline>
        </w:drawing>
      </w:r>
    </w:p>
    <w:p w14:paraId="5ED3FA07" w14:textId="77777777" w:rsidR="004D3F99" w:rsidRPr="00AD0A58" w:rsidRDefault="004D3F99" w:rsidP="004D3F99">
      <w:pPr>
        <w:pStyle w:val="Heading3"/>
      </w:pPr>
      <w:bookmarkStart w:id="77" w:name="_Toc175565888"/>
      <w:r w:rsidRPr="00AD0A58">
        <w:rPr>
          <w:rFonts w:eastAsia="Aptos"/>
          <w:lang w:val="en-CA"/>
        </w:rPr>
        <w:t>Job Code and Job Name in Transaction Detail Log</w:t>
      </w:r>
      <w:r w:rsidRPr="00AD0A58">
        <w:t xml:space="preserve"> (24.84647, FIN-14516)</w:t>
      </w:r>
      <w:bookmarkEnd w:id="77"/>
    </w:p>
    <w:p w14:paraId="052BB577" w14:textId="77777777" w:rsidR="004D3F99" w:rsidRDefault="004D3F99" w:rsidP="004D3F99">
      <w:pPr>
        <w:spacing w:before="340"/>
        <w:ind w:left="720"/>
        <w:rPr>
          <w:rFonts w:eastAsia="Aptos"/>
          <w:b/>
          <w:bCs/>
          <w:noProof/>
          <w:kern w:val="2"/>
          <w:lang w:val="en-CA"/>
          <w14:ligatures w14:val="standardContextual"/>
        </w:rPr>
      </w:pPr>
      <w:r w:rsidRPr="00AD2E4B">
        <w:rPr>
          <w:rFonts w:eastAsia="Aptos"/>
          <w:b/>
          <w:bCs/>
          <w:noProof/>
          <w:kern w:val="2"/>
          <w:lang w:val="en-CA"/>
          <w14:ligatures w14:val="standardContextual"/>
        </w:rPr>
        <w:t>Overview:</w:t>
      </w:r>
    </w:p>
    <w:p w14:paraId="78DD3E50" w14:textId="77777777" w:rsidR="004D3F99" w:rsidRPr="00AD0A58" w:rsidRDefault="004D3F99" w:rsidP="004D3F99">
      <w:pPr>
        <w:spacing w:before="340"/>
        <w:ind w:left="720"/>
        <w:rPr>
          <w:rFonts w:eastAsia="Aptos"/>
          <w:b/>
          <w:bCs/>
          <w:noProof/>
          <w:kern w:val="2"/>
          <w:lang w:val="en-CA"/>
          <w14:ligatures w14:val="standardContextual"/>
        </w:rPr>
      </w:pPr>
      <w:r w:rsidRPr="00047A08">
        <w:t>Job Code and Job Name added to Transaction Detail Log.</w:t>
      </w:r>
    </w:p>
    <w:p w14:paraId="5AAC8A15" w14:textId="77777777" w:rsidR="004D3F99" w:rsidRDefault="004D3F99" w:rsidP="004D3F99">
      <w:pPr>
        <w:spacing w:before="340"/>
        <w:ind w:left="720"/>
        <w:rPr>
          <w:b/>
          <w:bCs/>
        </w:rPr>
      </w:pPr>
      <w:r w:rsidRPr="00AD2E4B">
        <w:rPr>
          <w:b/>
          <w:bCs/>
        </w:rPr>
        <w:t>Modifications:</w:t>
      </w:r>
    </w:p>
    <w:p w14:paraId="283A2DC2" w14:textId="77777777" w:rsidR="004D3F99" w:rsidRDefault="004D3F99" w:rsidP="004D3F99">
      <w:pPr>
        <w:spacing w:before="340"/>
        <w:ind w:left="720"/>
      </w:pPr>
      <w:r w:rsidRPr="00CE4AA3">
        <w:t>JC Job Code and Job Name column added to GL Transaction Detail Log.</w:t>
      </w:r>
    </w:p>
    <w:p w14:paraId="5AFA350E" w14:textId="77777777" w:rsidR="004D3F99" w:rsidRPr="00AD0A58" w:rsidRDefault="004D3F99" w:rsidP="004D3F99">
      <w:pPr>
        <w:spacing w:before="340"/>
        <w:ind w:left="720"/>
        <w:rPr>
          <w:b/>
          <w:bCs/>
        </w:rPr>
      </w:pPr>
      <w:r>
        <w:rPr>
          <w:noProof/>
        </w:rPr>
        <w:lastRenderedPageBreak/>
        <w:drawing>
          <wp:inline distT="0" distB="0" distL="0" distR="0" wp14:anchorId="63321C6A" wp14:editId="14790605">
            <wp:extent cx="5832475" cy="2746711"/>
            <wp:effectExtent l="0" t="0" r="0" b="0"/>
            <wp:docPr id="4967817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781790" name="Picture 1" descr="A screenshot of a computer&#10;&#10;Description automatically generated"/>
                    <pic:cNvPicPr/>
                  </pic:nvPicPr>
                  <pic:blipFill>
                    <a:blip r:embed="rId204"/>
                    <a:stretch>
                      <a:fillRect/>
                    </a:stretch>
                  </pic:blipFill>
                  <pic:spPr>
                    <a:xfrm>
                      <a:off x="0" y="0"/>
                      <a:ext cx="5832475" cy="2746711"/>
                    </a:xfrm>
                    <a:prstGeom prst="rect">
                      <a:avLst/>
                    </a:prstGeom>
                  </pic:spPr>
                </pic:pic>
              </a:graphicData>
            </a:graphic>
          </wp:inline>
        </w:drawing>
      </w:r>
    </w:p>
    <w:p w14:paraId="4BD24229" w14:textId="77777777" w:rsidR="004D3F99" w:rsidRPr="004C250B" w:rsidRDefault="004D3F99" w:rsidP="004D3F99">
      <w:pPr>
        <w:pStyle w:val="Heading3"/>
      </w:pPr>
      <w:bookmarkStart w:id="78" w:name="_Toc175565889"/>
      <w:r w:rsidRPr="004C250B">
        <w:rPr>
          <w:rFonts w:eastAsia="Aptos"/>
          <w:lang w:val="en-CA"/>
        </w:rPr>
        <w:t>Import functionality added to Cost Pool Allocations Program</w:t>
      </w:r>
      <w:r w:rsidRPr="004C250B">
        <w:t xml:space="preserve"> (24.84695, FIN-14521)</w:t>
      </w:r>
      <w:bookmarkEnd w:id="78"/>
    </w:p>
    <w:p w14:paraId="5C410432" w14:textId="77777777" w:rsidR="004D3F99" w:rsidRDefault="004D3F99" w:rsidP="004D3F99">
      <w:pPr>
        <w:spacing w:before="340"/>
        <w:ind w:left="720"/>
        <w:rPr>
          <w:rFonts w:eastAsia="Aptos"/>
          <w:b/>
          <w:bCs/>
          <w:noProof/>
          <w:kern w:val="2"/>
          <w:lang w:val="en-CA"/>
          <w14:ligatures w14:val="standardContextual"/>
        </w:rPr>
      </w:pPr>
      <w:r w:rsidRPr="00AD2E4B">
        <w:rPr>
          <w:rFonts w:eastAsia="Aptos"/>
          <w:b/>
          <w:bCs/>
          <w:noProof/>
          <w:kern w:val="2"/>
          <w:lang w:val="en-CA"/>
          <w14:ligatures w14:val="standardContextual"/>
        </w:rPr>
        <w:t>Overview:</w:t>
      </w:r>
    </w:p>
    <w:p w14:paraId="454AE22F" w14:textId="77777777" w:rsidR="004D3F99" w:rsidRDefault="004D3F99" w:rsidP="004D3F99">
      <w:pPr>
        <w:spacing w:before="340"/>
        <w:ind w:left="720"/>
      </w:pPr>
      <w:r w:rsidRPr="00CF36A8">
        <w:t>Import functionality added to Cost Pool Allocations Program.</w:t>
      </w:r>
    </w:p>
    <w:p w14:paraId="64D3EDC1" w14:textId="77777777" w:rsidR="004D3F99" w:rsidRDefault="004D3F99" w:rsidP="004D3F99">
      <w:pPr>
        <w:spacing w:before="340"/>
        <w:ind w:left="720"/>
        <w:rPr>
          <w:rStyle w:val="Strong"/>
          <w:b w:val="0"/>
          <w:bCs w:val="0"/>
        </w:rPr>
      </w:pPr>
      <w:r w:rsidRPr="00B95867">
        <w:rPr>
          <w:b/>
          <w:bCs/>
        </w:rPr>
        <w:t>Modifications</w:t>
      </w:r>
      <w:r w:rsidRPr="00B95867">
        <w:rPr>
          <w:rStyle w:val="Strong"/>
        </w:rPr>
        <w:t>:</w:t>
      </w:r>
    </w:p>
    <w:p w14:paraId="3154E64C" w14:textId="77777777" w:rsidR="004D3F99" w:rsidRDefault="004D3F99" w:rsidP="004D3F99">
      <w:pPr>
        <w:spacing w:before="340"/>
        <w:ind w:left="720"/>
      </w:pPr>
      <w:r w:rsidRPr="004C250B">
        <w:rPr>
          <w:rStyle w:val="Strong"/>
          <w:b w:val="0"/>
          <w:bCs w:val="0"/>
        </w:rPr>
        <w:t xml:space="preserve">An Import button and functionality is added next to Export button in Cost Pool Allocations Program. </w:t>
      </w:r>
      <w:r w:rsidRPr="004C250B">
        <w:t>The following screen shows the new functionality</w:t>
      </w:r>
      <w:r>
        <w:t>:</w:t>
      </w:r>
    </w:p>
    <w:p w14:paraId="2113BBA4" w14:textId="77777777" w:rsidR="004D3F99" w:rsidRDefault="004D3F99" w:rsidP="004D3F99">
      <w:pPr>
        <w:spacing w:before="340"/>
        <w:ind w:left="720"/>
      </w:pPr>
    </w:p>
    <w:p w14:paraId="0D1247BE" w14:textId="77777777" w:rsidR="004D3F99" w:rsidRDefault="004D3F99" w:rsidP="004D3F99">
      <w:pPr>
        <w:rPr>
          <w:rStyle w:val="Strong"/>
          <w:b w:val="0"/>
          <w:bCs w:val="0"/>
        </w:rPr>
      </w:pPr>
      <w:r w:rsidRPr="00967395">
        <w:rPr>
          <w:noProof/>
        </w:rPr>
        <w:lastRenderedPageBreak/>
        <w:drawing>
          <wp:inline distT="0" distB="0" distL="0" distR="0" wp14:anchorId="01E8BCCC" wp14:editId="589F7C74">
            <wp:extent cx="5942621" cy="3530010"/>
            <wp:effectExtent l="0" t="0" r="1270" b="0"/>
            <wp:docPr id="347751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51957" name="Picture 1" descr="A screenshot of a computer&#10;&#10;Description automatically generated"/>
                    <pic:cNvPicPr/>
                  </pic:nvPicPr>
                  <pic:blipFill>
                    <a:blip r:embed="rId205"/>
                    <a:stretch>
                      <a:fillRect/>
                    </a:stretch>
                  </pic:blipFill>
                  <pic:spPr>
                    <a:xfrm>
                      <a:off x="0" y="0"/>
                      <a:ext cx="5953851" cy="3536681"/>
                    </a:xfrm>
                    <a:prstGeom prst="rect">
                      <a:avLst/>
                    </a:prstGeom>
                  </pic:spPr>
                </pic:pic>
              </a:graphicData>
            </a:graphic>
          </wp:inline>
        </w:drawing>
      </w:r>
    </w:p>
    <w:p w14:paraId="1156EA3D" w14:textId="77777777" w:rsidR="004D3F99" w:rsidRDefault="004D3F99" w:rsidP="004D3F99">
      <w:pPr>
        <w:rPr>
          <w:rStyle w:val="Strong"/>
          <w:b w:val="0"/>
          <w:bCs w:val="0"/>
        </w:rPr>
      </w:pPr>
    </w:p>
    <w:p w14:paraId="4E64F210" w14:textId="77777777" w:rsidR="004D3F99" w:rsidRDefault="004D3F99" w:rsidP="004D3F99">
      <w:pPr>
        <w:rPr>
          <w:i/>
          <w:iCs/>
        </w:rPr>
      </w:pPr>
      <w:r>
        <w:rPr>
          <w:i/>
          <w:iCs/>
        </w:rPr>
        <w:t>General Ledger</w:t>
      </w:r>
      <w:r w:rsidRPr="00EE626D">
        <w:rPr>
          <w:i/>
          <w:iCs/>
        </w:rPr>
        <w:t xml:space="preserve"> &gt; Setup &gt; </w:t>
      </w:r>
      <w:r>
        <w:rPr>
          <w:i/>
          <w:iCs/>
        </w:rPr>
        <w:t>Loc</w:t>
      </w:r>
      <w:r w:rsidRPr="00EE626D">
        <w:rPr>
          <w:i/>
          <w:iCs/>
        </w:rPr>
        <w:t xml:space="preserve">al Tables &gt; </w:t>
      </w:r>
      <w:r>
        <w:rPr>
          <w:i/>
          <w:iCs/>
        </w:rPr>
        <w:t>Cost Pool Allocations</w:t>
      </w:r>
    </w:p>
    <w:p w14:paraId="11A729BB" w14:textId="77777777" w:rsidR="004D3F99" w:rsidRDefault="004D3F99" w:rsidP="004D3F99">
      <w:pPr>
        <w:rPr>
          <w:i/>
          <w:iCs/>
        </w:rPr>
      </w:pPr>
    </w:p>
    <w:p w14:paraId="54F89D36" w14:textId="77777777" w:rsidR="004D3F99" w:rsidRPr="00B95867" w:rsidRDefault="004D3F99" w:rsidP="004D3F99">
      <w:pPr>
        <w:rPr>
          <w:i/>
          <w:iCs/>
        </w:rPr>
      </w:pPr>
      <w:r w:rsidRPr="00B95867">
        <w:t>The import CSV template is also available to be filled out:</w:t>
      </w:r>
    </w:p>
    <w:p w14:paraId="60B3F5E2" w14:textId="77777777" w:rsidR="004D3F99" w:rsidRDefault="004D3F99" w:rsidP="004D3F99">
      <w:r>
        <w:rPr>
          <w:noProof/>
        </w:rPr>
        <w:drawing>
          <wp:inline distT="0" distB="0" distL="0" distR="0" wp14:anchorId="79765DA2" wp14:editId="4CF30B7C">
            <wp:extent cx="5943600" cy="3111500"/>
            <wp:effectExtent l="0" t="0" r="0" b="0"/>
            <wp:docPr id="9817154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715425" name="Picture 1" descr="A screenshot of a computer&#10;&#10;Description automatically generated"/>
                    <pic:cNvPicPr/>
                  </pic:nvPicPr>
                  <pic:blipFill>
                    <a:blip r:embed="rId206"/>
                    <a:stretch>
                      <a:fillRect/>
                    </a:stretch>
                  </pic:blipFill>
                  <pic:spPr>
                    <a:xfrm>
                      <a:off x="0" y="0"/>
                      <a:ext cx="5943600" cy="3111500"/>
                    </a:xfrm>
                    <a:prstGeom prst="rect">
                      <a:avLst/>
                    </a:prstGeom>
                  </pic:spPr>
                </pic:pic>
              </a:graphicData>
            </a:graphic>
          </wp:inline>
        </w:drawing>
      </w:r>
    </w:p>
    <w:p w14:paraId="72ECD410" w14:textId="77777777" w:rsidR="004D3F99" w:rsidRDefault="004D3F99" w:rsidP="004D3F99"/>
    <w:p w14:paraId="02905869" w14:textId="77777777" w:rsidR="004D3F99" w:rsidRPr="006D4182" w:rsidRDefault="004D3F99" w:rsidP="004D3F99">
      <w:r w:rsidRPr="006D4182">
        <w:t>Use the standard import functionality to validate and import records to the Cost Pool Allocation screen:</w:t>
      </w:r>
    </w:p>
    <w:p w14:paraId="16C146F6" w14:textId="0513EFD0" w:rsidR="005F504B" w:rsidRDefault="004D3F99" w:rsidP="004D3F99">
      <w:pPr>
        <w:rPr>
          <w:rStyle w:val="Strong"/>
          <w:b w:val="0"/>
          <w:bCs w:val="0"/>
        </w:rPr>
      </w:pPr>
      <w:r>
        <w:rPr>
          <w:noProof/>
        </w:rPr>
        <w:lastRenderedPageBreak/>
        <w:drawing>
          <wp:inline distT="0" distB="0" distL="0" distR="0" wp14:anchorId="230C62CC" wp14:editId="2D370247">
            <wp:extent cx="5943600" cy="3050540"/>
            <wp:effectExtent l="0" t="0" r="0" b="0"/>
            <wp:docPr id="18230199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19988" name="Picture 1" descr="A screenshot of a computer&#10;&#10;Description automatically generated"/>
                    <pic:cNvPicPr/>
                  </pic:nvPicPr>
                  <pic:blipFill>
                    <a:blip r:embed="rId207"/>
                    <a:stretch>
                      <a:fillRect/>
                    </a:stretch>
                  </pic:blipFill>
                  <pic:spPr>
                    <a:xfrm>
                      <a:off x="0" y="0"/>
                      <a:ext cx="5943600" cy="3050540"/>
                    </a:xfrm>
                    <a:prstGeom prst="rect">
                      <a:avLst/>
                    </a:prstGeom>
                  </pic:spPr>
                </pic:pic>
              </a:graphicData>
            </a:graphic>
          </wp:inline>
        </w:drawing>
      </w:r>
      <w:bookmarkEnd w:id="74"/>
    </w:p>
    <w:p w14:paraId="1A525641" w14:textId="77777777" w:rsidR="009565AC" w:rsidRDefault="009565AC" w:rsidP="004D3F99">
      <w:pPr>
        <w:rPr>
          <w:rStyle w:val="Strong"/>
          <w:b w:val="0"/>
          <w:bCs w:val="0"/>
        </w:rPr>
      </w:pPr>
    </w:p>
    <w:p w14:paraId="7DE4AEE5" w14:textId="534E7B18" w:rsidR="009565AC" w:rsidRPr="009565AC" w:rsidRDefault="009565AC" w:rsidP="009565AC">
      <w:pPr>
        <w:pStyle w:val="Heading3"/>
        <w:rPr>
          <w:i/>
          <w:iCs/>
        </w:rPr>
      </w:pPr>
      <w:bookmarkStart w:id="79" w:name="_Toc161220237"/>
      <w:bookmarkStart w:id="80" w:name="_Toc175565890"/>
      <w:r w:rsidRPr="00A864E5">
        <w:t xml:space="preserve">Financial Document Formatter 2.0 </w:t>
      </w:r>
      <w:r>
        <w:t>–</w:t>
      </w:r>
      <w:r w:rsidRPr="00A864E5">
        <w:t xml:space="preserve"> </w:t>
      </w:r>
      <w:r>
        <w:t>Drill down views in DOCVIEW program</w:t>
      </w:r>
      <w:r w:rsidRPr="00A864E5">
        <w:t xml:space="preserve"> (FIN-1</w:t>
      </w:r>
      <w:r>
        <w:t>2902</w:t>
      </w:r>
      <w:r w:rsidRPr="00A864E5">
        <w:t>)</w:t>
      </w:r>
      <w:bookmarkEnd w:id="79"/>
      <w:r>
        <w:t xml:space="preserve"> </w:t>
      </w:r>
      <w:r w:rsidRPr="009565AC">
        <w:rPr>
          <w:i/>
          <w:iCs/>
        </w:rPr>
        <w:t>(Under Development –</w:t>
      </w:r>
      <w:r w:rsidR="00FF0B7A">
        <w:rPr>
          <w:i/>
          <w:iCs/>
        </w:rPr>
        <w:t xml:space="preserve"> </w:t>
      </w:r>
      <w:r w:rsidRPr="009565AC">
        <w:rPr>
          <w:i/>
          <w:iCs/>
        </w:rPr>
        <w:t>Beta version)</w:t>
      </w:r>
      <w:bookmarkEnd w:id="80"/>
    </w:p>
    <w:p w14:paraId="1476613A" w14:textId="77777777" w:rsidR="009565AC" w:rsidRDefault="009565AC" w:rsidP="009565AC">
      <w:pPr>
        <w:pStyle w:val="BodyText"/>
        <w:rPr>
          <w:rFonts w:eastAsia="Aptos"/>
          <w:noProof/>
          <w:lang w:val="en-CA"/>
        </w:rPr>
      </w:pPr>
    </w:p>
    <w:p w14:paraId="52AFD619" w14:textId="58DD4874" w:rsidR="00F174DB" w:rsidRDefault="00F174DB" w:rsidP="00F174DB">
      <w:pPr>
        <w:pStyle w:val="Heading2"/>
        <w:rPr>
          <w:lang w:val="en-CA"/>
        </w:rPr>
      </w:pPr>
      <w:bookmarkStart w:id="81" w:name="_Toc175565891"/>
      <w:r>
        <w:rPr>
          <w:lang w:val="en-CA"/>
        </w:rPr>
        <w:t>Imaging</w:t>
      </w:r>
      <w:bookmarkEnd w:id="81"/>
    </w:p>
    <w:p w14:paraId="273BA1EA" w14:textId="77777777" w:rsidR="00F174DB" w:rsidRDefault="00F174DB" w:rsidP="002E0602">
      <w:pPr>
        <w:pStyle w:val="BodyText"/>
        <w:rPr>
          <w:rStyle w:val="Strong"/>
          <w:b w:val="0"/>
          <w:bCs w:val="0"/>
        </w:rPr>
      </w:pPr>
    </w:p>
    <w:p w14:paraId="03783E5C" w14:textId="4FF93906" w:rsidR="005F504B" w:rsidRPr="005F504B" w:rsidRDefault="005F504B" w:rsidP="005F504B">
      <w:pPr>
        <w:pStyle w:val="Heading3"/>
        <w:rPr>
          <w:b w:val="0"/>
          <w:bCs/>
          <w:sz w:val="20"/>
        </w:rPr>
      </w:pPr>
      <w:bookmarkStart w:id="82" w:name="_Toc175565892"/>
      <w:r w:rsidRPr="009E188C">
        <w:t xml:space="preserve">Automating </w:t>
      </w:r>
      <w:r>
        <w:t>S</w:t>
      </w:r>
      <w:r w:rsidRPr="009E188C">
        <w:t xml:space="preserve">torage of AP </w:t>
      </w:r>
      <w:r>
        <w:t>C</w:t>
      </w:r>
      <w:r w:rsidRPr="009E188C">
        <w:t>he</w:t>
      </w:r>
      <w:r>
        <w:t>cks</w:t>
      </w:r>
      <w:r w:rsidRPr="009E188C">
        <w:t xml:space="preserve"> to Imaging</w:t>
      </w:r>
      <w:r>
        <w:t xml:space="preserve"> </w:t>
      </w:r>
      <w:r w:rsidRPr="005F504B">
        <w:rPr>
          <w:b w:val="0"/>
          <w:bCs/>
          <w:sz w:val="20"/>
        </w:rPr>
        <w:t>(ECMDEV-3817</w:t>
      </w:r>
      <w:r w:rsidR="009665B3">
        <w:rPr>
          <w:b w:val="0"/>
          <w:bCs/>
          <w:sz w:val="20"/>
        </w:rPr>
        <w:t>,</w:t>
      </w:r>
      <w:r w:rsidR="009665B3" w:rsidRPr="009665B3">
        <w:rPr>
          <w:b w:val="0"/>
          <w:bCs/>
          <w:sz w:val="20"/>
        </w:rPr>
        <w:t xml:space="preserve"> </w:t>
      </w:r>
      <w:r w:rsidR="009665B3">
        <w:rPr>
          <w:b w:val="0"/>
          <w:bCs/>
          <w:sz w:val="20"/>
        </w:rPr>
        <w:t>2</w:t>
      </w:r>
      <w:r w:rsidR="009665B3" w:rsidRPr="005F504B">
        <w:rPr>
          <w:b w:val="0"/>
          <w:bCs/>
          <w:sz w:val="20"/>
        </w:rPr>
        <w:t>4.80831</w:t>
      </w:r>
      <w:r w:rsidRPr="005F504B">
        <w:rPr>
          <w:b w:val="0"/>
          <w:bCs/>
          <w:sz w:val="20"/>
        </w:rPr>
        <w:t>)</w:t>
      </w:r>
      <w:bookmarkEnd w:id="82"/>
    </w:p>
    <w:p w14:paraId="20A7A2C9" w14:textId="77777777" w:rsidR="005F504B" w:rsidRPr="001C395D" w:rsidRDefault="005F504B" w:rsidP="005F504B">
      <w:pPr>
        <w:pStyle w:val="BodyText"/>
        <w:rPr>
          <w:color w:val="000000"/>
        </w:rPr>
      </w:pPr>
      <w:r>
        <w:rPr>
          <w:color w:val="000000"/>
        </w:rPr>
        <w:t>CMiC has implemented modifications to allow the storage of AP checks into Imaging.  The steps to accomplish this are outlined below.</w:t>
      </w:r>
    </w:p>
    <w:p w14:paraId="5A1CB423" w14:textId="77777777" w:rsidR="005F504B" w:rsidRPr="001C395D" w:rsidRDefault="005F504B" w:rsidP="005F504B">
      <w:pPr>
        <w:pStyle w:val="BodyText"/>
        <w:rPr>
          <w:color w:val="000000"/>
        </w:rPr>
      </w:pPr>
      <w:r w:rsidRPr="001C395D">
        <w:rPr>
          <w:color w:val="000000"/>
        </w:rPr>
        <w:t>When working with Automating storage of AP cheques to Imaging, these are the main screens involved in the setup process.</w:t>
      </w:r>
    </w:p>
    <w:p w14:paraId="1A37889F" w14:textId="77777777" w:rsidR="005F504B" w:rsidRPr="001C395D" w:rsidRDefault="005F504B" w:rsidP="005F504B">
      <w:pPr>
        <w:pStyle w:val="BodyText"/>
      </w:pPr>
      <w:r w:rsidRPr="001C395D">
        <w:rPr>
          <w:color w:val="000000"/>
        </w:rPr>
        <w:t xml:space="preserve">ADF </w:t>
      </w:r>
      <w:r w:rsidRPr="001C395D">
        <w:rPr>
          <w:color w:val="000000"/>
        </w:rPr>
        <w:sym w:font="Wingdings" w:char="F0E0"/>
      </w:r>
      <w:r w:rsidRPr="001C395D">
        <w:rPr>
          <w:color w:val="000000"/>
        </w:rPr>
        <w:t xml:space="preserve"> Imaging </w:t>
      </w:r>
      <w:r w:rsidRPr="001C395D">
        <w:rPr>
          <w:color w:val="000000"/>
        </w:rPr>
        <w:sym w:font="Wingdings" w:char="F0E0"/>
      </w:r>
      <w:r w:rsidRPr="001C395D">
        <w:rPr>
          <w:color w:val="000000"/>
        </w:rPr>
        <w:t xml:space="preserve"> Setup </w:t>
      </w:r>
      <w:r w:rsidRPr="001C395D">
        <w:rPr>
          <w:color w:val="000000"/>
        </w:rPr>
        <w:sym w:font="Wingdings" w:char="F0E0"/>
      </w:r>
      <w:r w:rsidRPr="001C395D">
        <w:rPr>
          <w:color w:val="000000"/>
        </w:rPr>
        <w:t xml:space="preserve"> Document types</w:t>
      </w:r>
      <w:r w:rsidRPr="001C395D">
        <w:rPr>
          <w:color w:val="000000"/>
        </w:rPr>
        <w:br/>
      </w:r>
      <w:r>
        <w:t xml:space="preserve">Create an Imaging document type for the </w:t>
      </w:r>
      <w:r w:rsidRPr="001C395D">
        <w:t>AP che</w:t>
      </w:r>
      <w:r>
        <w:t>cks and select the Program Generic Name “</w:t>
      </w:r>
      <w:r w:rsidRPr="001C395D">
        <w:rPr>
          <w:rStyle w:val="ui-provider"/>
        </w:rPr>
        <w:t>AP Check Backup</w:t>
      </w:r>
      <w:r>
        <w:rPr>
          <w:rStyle w:val="ui-provider"/>
        </w:rPr>
        <w:t>”:</w:t>
      </w:r>
      <w:r w:rsidRPr="001C395D">
        <w:rPr>
          <w:rStyle w:val="ui-provider"/>
        </w:rPr>
        <w:br/>
      </w:r>
    </w:p>
    <w:p w14:paraId="5F80F06F" w14:textId="77777777" w:rsidR="005F504B" w:rsidRPr="001C395D" w:rsidRDefault="005F504B" w:rsidP="005F504B">
      <w:pPr>
        <w:pStyle w:val="BodyText"/>
      </w:pPr>
      <w:r>
        <w:rPr>
          <w:noProof/>
        </w:rPr>
        <w:lastRenderedPageBreak/>
        <w:drawing>
          <wp:inline distT="0" distB="0" distL="0" distR="0" wp14:anchorId="568C1AEB" wp14:editId="4EEF5DF2">
            <wp:extent cx="5454315" cy="2120900"/>
            <wp:effectExtent l="0" t="0" r="0" b="0"/>
            <wp:docPr id="11398637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63738" name="Picture 1" descr="A screenshot of a computer&#10;&#10;Description automatically generated"/>
                    <pic:cNvPicPr/>
                  </pic:nvPicPr>
                  <pic:blipFill>
                    <a:blip r:embed="rId208"/>
                    <a:stretch>
                      <a:fillRect/>
                    </a:stretch>
                  </pic:blipFill>
                  <pic:spPr>
                    <a:xfrm>
                      <a:off x="0" y="0"/>
                      <a:ext cx="5456866" cy="2121892"/>
                    </a:xfrm>
                    <a:prstGeom prst="rect">
                      <a:avLst/>
                    </a:prstGeom>
                  </pic:spPr>
                </pic:pic>
              </a:graphicData>
            </a:graphic>
          </wp:inline>
        </w:drawing>
      </w:r>
    </w:p>
    <w:p w14:paraId="7094C6C3" w14:textId="77777777" w:rsidR="005F504B" w:rsidRPr="001C395D" w:rsidRDefault="005F504B" w:rsidP="005F504B">
      <w:pPr>
        <w:pStyle w:val="BodyText"/>
      </w:pPr>
    </w:p>
    <w:p w14:paraId="169A0B06" w14:textId="77777777" w:rsidR="005F504B" w:rsidRPr="001C395D" w:rsidRDefault="005F504B" w:rsidP="005F504B">
      <w:pPr>
        <w:pStyle w:val="BodyText"/>
      </w:pPr>
      <w:r w:rsidRPr="001C395D">
        <w:t>Navigate to Flysheets</w:t>
      </w:r>
    </w:p>
    <w:p w14:paraId="2EA5931D" w14:textId="77777777" w:rsidR="005F504B" w:rsidRPr="001C395D" w:rsidRDefault="005F504B" w:rsidP="005F504B">
      <w:pPr>
        <w:pStyle w:val="BodyText"/>
      </w:pPr>
    </w:p>
    <w:p w14:paraId="21098047" w14:textId="77777777" w:rsidR="005F504B" w:rsidRDefault="005F504B" w:rsidP="005F504B">
      <w:pPr>
        <w:pStyle w:val="BodyText"/>
      </w:pPr>
      <w:r>
        <w:t xml:space="preserve">Create and Assign a </w:t>
      </w:r>
      <w:r w:rsidRPr="001C395D">
        <w:t xml:space="preserve">Flysheet </w:t>
      </w:r>
      <w:r>
        <w:t>based on the Data Table “</w:t>
      </w:r>
      <w:r w:rsidRPr="001C395D">
        <w:t>RAD_PAYAMT_V”</w:t>
      </w:r>
      <w:r>
        <w:t>, to the document type created in step1.  Ensure Imaging Source and Security are assigned accordingly:</w:t>
      </w:r>
    </w:p>
    <w:p w14:paraId="048AD4E0" w14:textId="77777777" w:rsidR="005F504B" w:rsidRPr="001C395D" w:rsidRDefault="005F504B" w:rsidP="005F504B">
      <w:pPr>
        <w:pStyle w:val="BodyText"/>
      </w:pPr>
      <w:r>
        <w:rPr>
          <w:noProof/>
        </w:rPr>
        <w:drawing>
          <wp:inline distT="0" distB="0" distL="0" distR="0" wp14:anchorId="680F971B" wp14:editId="3924CE83">
            <wp:extent cx="5518484" cy="2307448"/>
            <wp:effectExtent l="0" t="0" r="6350" b="0"/>
            <wp:docPr id="3694697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69753" name="Picture 1" descr="A screenshot of a computer&#10;&#10;Description automatically generated"/>
                    <pic:cNvPicPr/>
                  </pic:nvPicPr>
                  <pic:blipFill>
                    <a:blip r:embed="rId209"/>
                    <a:stretch>
                      <a:fillRect/>
                    </a:stretch>
                  </pic:blipFill>
                  <pic:spPr>
                    <a:xfrm>
                      <a:off x="0" y="0"/>
                      <a:ext cx="5527395" cy="2311174"/>
                    </a:xfrm>
                    <a:prstGeom prst="rect">
                      <a:avLst/>
                    </a:prstGeom>
                  </pic:spPr>
                </pic:pic>
              </a:graphicData>
            </a:graphic>
          </wp:inline>
        </w:drawing>
      </w:r>
    </w:p>
    <w:p w14:paraId="5D1547E0" w14:textId="77777777" w:rsidR="005F504B" w:rsidRPr="001C395D" w:rsidRDefault="005F504B" w:rsidP="005F504B">
      <w:pPr>
        <w:pStyle w:val="BodyText"/>
      </w:pPr>
    </w:p>
    <w:p w14:paraId="1473468D" w14:textId="77777777" w:rsidR="005F504B" w:rsidRPr="001C395D" w:rsidRDefault="005F504B" w:rsidP="005F504B">
      <w:pPr>
        <w:pStyle w:val="BodyText"/>
      </w:pPr>
    </w:p>
    <w:p w14:paraId="25665176" w14:textId="77777777" w:rsidR="005F504B" w:rsidRPr="001C395D" w:rsidRDefault="005F504B" w:rsidP="005F504B">
      <w:pPr>
        <w:pStyle w:val="BodyText"/>
      </w:pPr>
      <w:r>
        <w:t xml:space="preserve">Go to </w:t>
      </w:r>
      <w:r w:rsidRPr="001C395D">
        <w:t xml:space="preserve">System Data </w:t>
      </w:r>
      <w:r w:rsidRPr="001C395D">
        <w:sym w:font="Wingdings" w:char="F0E0"/>
      </w:r>
      <w:r w:rsidRPr="001C395D">
        <w:t xml:space="preserve"> Setup </w:t>
      </w:r>
      <w:r w:rsidRPr="001C395D">
        <w:sym w:font="Wingdings" w:char="F0E0"/>
      </w:r>
      <w:r w:rsidRPr="001C395D">
        <w:t xml:space="preserve"> System Options</w:t>
      </w:r>
      <w:r w:rsidRPr="001C395D">
        <w:sym w:font="Wingdings" w:char="F0E0"/>
      </w:r>
      <w:r w:rsidRPr="001C395D">
        <w:t>Financials</w:t>
      </w:r>
      <w:r>
        <w:t xml:space="preserve"> tab</w:t>
      </w:r>
      <w:r w:rsidRPr="001C395D">
        <w:br/>
      </w:r>
      <w:r w:rsidRPr="001C395D">
        <w:br/>
        <w:t>Add hidden field “Store Image Of AP Checks And Stubs At Posting Time”</w:t>
      </w:r>
      <w:r>
        <w:t xml:space="preserve"> to the screen if not visible and check the flag:</w:t>
      </w:r>
      <w:r w:rsidRPr="001C395D">
        <w:br/>
      </w:r>
      <w:r w:rsidRPr="001C395D">
        <w:lastRenderedPageBreak/>
        <w:br/>
      </w:r>
      <w:r>
        <w:rPr>
          <w:noProof/>
        </w:rPr>
        <w:drawing>
          <wp:inline distT="0" distB="0" distL="0" distR="0" wp14:anchorId="54133A0D" wp14:editId="023F03F7">
            <wp:extent cx="5478379" cy="2518911"/>
            <wp:effectExtent l="0" t="0" r="8255" b="0"/>
            <wp:docPr id="10235290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29090" name="Picture 1" descr="A screenshot of a computer&#10;&#10;Description automatically generated"/>
                    <pic:cNvPicPr/>
                  </pic:nvPicPr>
                  <pic:blipFill>
                    <a:blip r:embed="rId210"/>
                    <a:stretch>
                      <a:fillRect/>
                    </a:stretch>
                  </pic:blipFill>
                  <pic:spPr>
                    <a:xfrm>
                      <a:off x="0" y="0"/>
                      <a:ext cx="5483524" cy="2521276"/>
                    </a:xfrm>
                    <a:prstGeom prst="rect">
                      <a:avLst/>
                    </a:prstGeom>
                  </pic:spPr>
                </pic:pic>
              </a:graphicData>
            </a:graphic>
          </wp:inline>
        </w:drawing>
      </w:r>
    </w:p>
    <w:p w14:paraId="614FE538" w14:textId="77777777" w:rsidR="005F504B" w:rsidRPr="001C395D" w:rsidRDefault="005F504B" w:rsidP="005F504B">
      <w:pPr>
        <w:pStyle w:val="BodyText"/>
      </w:pPr>
    </w:p>
    <w:p w14:paraId="51198EE0" w14:textId="77777777" w:rsidR="005F504B" w:rsidRPr="001C395D" w:rsidRDefault="005F504B" w:rsidP="005F504B">
      <w:pPr>
        <w:pStyle w:val="BodyText"/>
      </w:pPr>
      <w:r>
        <w:t xml:space="preserve">Go to </w:t>
      </w:r>
      <w:r w:rsidRPr="001C395D">
        <w:t xml:space="preserve">Financials </w:t>
      </w:r>
      <w:r w:rsidRPr="001C395D">
        <w:sym w:font="Wingdings" w:char="F0E0"/>
      </w:r>
      <w:r w:rsidRPr="001C395D">
        <w:t xml:space="preserve"> Account</w:t>
      </w:r>
      <w:r>
        <w:t xml:space="preserve">s </w:t>
      </w:r>
      <w:r w:rsidRPr="001C395D">
        <w:t xml:space="preserve">Payable </w:t>
      </w:r>
      <w:r w:rsidRPr="001C395D">
        <w:sym w:font="Wingdings" w:char="F0E0"/>
      </w:r>
      <w:r w:rsidRPr="001C395D">
        <w:t xml:space="preserve"> Check </w:t>
      </w:r>
      <w:r w:rsidRPr="001C395D">
        <w:sym w:font="Wingdings" w:char="F0E0"/>
      </w:r>
      <w:r w:rsidRPr="001C395D">
        <w:t xml:space="preserve"> Print Checks</w:t>
      </w:r>
    </w:p>
    <w:p w14:paraId="5C8B190A" w14:textId="77777777" w:rsidR="005F504B" w:rsidRDefault="005F504B" w:rsidP="005F504B">
      <w:pPr>
        <w:pStyle w:val="BodyText"/>
        <w:rPr>
          <w:rFonts w:ascii="Arial" w:hAnsi="Arial" w:cs="Arial"/>
          <w:color w:val="404040"/>
          <w:shd w:val="clear" w:color="auto" w:fill="FFFFFF"/>
        </w:rPr>
      </w:pPr>
      <w:r w:rsidRPr="001C395D">
        <w:rPr>
          <w:rFonts w:ascii="Arial" w:hAnsi="Arial" w:cs="Arial"/>
          <w:color w:val="404040"/>
          <w:shd w:val="clear" w:color="auto" w:fill="FFFFFF"/>
        </w:rPr>
        <w:t>This screen is used to prepare the </w:t>
      </w:r>
      <w:r w:rsidRPr="001C395D">
        <w:rPr>
          <w:rStyle w:val="searchhighlight"/>
          <w:rFonts w:ascii="Arial" w:hAnsi="Arial" w:cs="Arial"/>
          <w:color w:val="404040"/>
          <w:shd w:val="clear" w:color="auto" w:fill="FFFFFF"/>
        </w:rPr>
        <w:t>checks</w:t>
      </w:r>
      <w:r w:rsidRPr="001C395D">
        <w:rPr>
          <w:rFonts w:ascii="Arial" w:hAnsi="Arial" w:cs="Arial"/>
          <w:color w:val="404040"/>
          <w:shd w:val="clear" w:color="auto" w:fill="FFFFFF"/>
        </w:rPr>
        <w:t>/electronic payments for the vouchers that have been selected for payment using either an AP pay run group or a payment selection code.</w:t>
      </w:r>
      <w:r w:rsidRPr="001C395D">
        <w:rPr>
          <w:rFonts w:ascii="Arial" w:hAnsi="Arial" w:cs="Arial"/>
          <w:color w:val="404040"/>
          <w:shd w:val="clear" w:color="auto" w:fill="FFFFFF"/>
        </w:rPr>
        <w:br/>
      </w:r>
    </w:p>
    <w:p w14:paraId="5F4C8386" w14:textId="77777777" w:rsidR="005F504B" w:rsidRDefault="005F504B" w:rsidP="005F504B">
      <w:pPr>
        <w:pStyle w:val="BodyText"/>
        <w:rPr>
          <w:rFonts w:ascii="Arial" w:hAnsi="Arial" w:cs="Arial"/>
          <w:color w:val="404040"/>
          <w:shd w:val="clear" w:color="auto" w:fill="FFFFFF"/>
        </w:rPr>
      </w:pPr>
      <w:r>
        <w:rPr>
          <w:rFonts w:ascii="Arial" w:hAnsi="Arial" w:cs="Arial"/>
          <w:color w:val="404040"/>
          <w:shd w:val="clear" w:color="auto" w:fill="FFFFFF"/>
        </w:rPr>
        <w:t>Proceed with Payment Selection (applies to both EFT and non-EFT) and Print Check processes, including Post Checks.</w:t>
      </w:r>
    </w:p>
    <w:p w14:paraId="155EA54B" w14:textId="77777777" w:rsidR="005F504B" w:rsidRDefault="005F504B" w:rsidP="005F504B">
      <w:pPr>
        <w:pStyle w:val="BodyText"/>
      </w:pPr>
      <w:r w:rsidRPr="001C395D">
        <w:rPr>
          <w:rFonts w:ascii="Arial" w:hAnsi="Arial" w:cs="Arial"/>
          <w:color w:val="404040"/>
          <w:shd w:val="clear" w:color="auto" w:fill="FFFFFF"/>
        </w:rPr>
        <w:br/>
      </w:r>
      <w:r>
        <w:rPr>
          <w:noProof/>
        </w:rPr>
        <w:drawing>
          <wp:inline distT="0" distB="0" distL="0" distR="0" wp14:anchorId="1D5EA45B" wp14:editId="7277BA12">
            <wp:extent cx="5446294" cy="2829543"/>
            <wp:effectExtent l="0" t="0" r="2540" b="9525"/>
            <wp:docPr id="14257630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763087" name="Picture 1" descr="A screenshot of a computer&#10;&#10;Description automatically generated"/>
                    <pic:cNvPicPr/>
                  </pic:nvPicPr>
                  <pic:blipFill>
                    <a:blip r:embed="rId211"/>
                    <a:stretch>
                      <a:fillRect/>
                    </a:stretch>
                  </pic:blipFill>
                  <pic:spPr>
                    <a:xfrm>
                      <a:off x="0" y="0"/>
                      <a:ext cx="5453939" cy="2833515"/>
                    </a:xfrm>
                    <a:prstGeom prst="rect">
                      <a:avLst/>
                    </a:prstGeom>
                  </pic:spPr>
                </pic:pic>
              </a:graphicData>
            </a:graphic>
          </wp:inline>
        </w:drawing>
      </w:r>
    </w:p>
    <w:p w14:paraId="6AF7DA27" w14:textId="77777777" w:rsidR="005F504B" w:rsidRDefault="005F504B" w:rsidP="005F504B">
      <w:pPr>
        <w:pStyle w:val="BodyText"/>
      </w:pPr>
    </w:p>
    <w:p w14:paraId="4178F4F1" w14:textId="77777777" w:rsidR="005F504B" w:rsidRPr="001C395D" w:rsidRDefault="005F504B" w:rsidP="005F504B">
      <w:pPr>
        <w:pStyle w:val="BodyText"/>
      </w:pPr>
      <w:r>
        <w:rPr>
          <w:noProof/>
        </w:rPr>
        <w:lastRenderedPageBreak/>
        <w:drawing>
          <wp:inline distT="0" distB="0" distL="0" distR="0" wp14:anchorId="2A969BE1" wp14:editId="6EE6D137">
            <wp:extent cx="5519956" cy="4454525"/>
            <wp:effectExtent l="0" t="0" r="5080" b="3175"/>
            <wp:docPr id="14316586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58629" name="Picture 1" descr="A screenshot of a computer&#10;&#10;Description automatically generated"/>
                    <pic:cNvPicPr/>
                  </pic:nvPicPr>
                  <pic:blipFill>
                    <a:blip r:embed="rId212"/>
                    <a:stretch>
                      <a:fillRect/>
                    </a:stretch>
                  </pic:blipFill>
                  <pic:spPr>
                    <a:xfrm>
                      <a:off x="0" y="0"/>
                      <a:ext cx="5521734" cy="4455960"/>
                    </a:xfrm>
                    <a:prstGeom prst="rect">
                      <a:avLst/>
                    </a:prstGeom>
                  </pic:spPr>
                </pic:pic>
              </a:graphicData>
            </a:graphic>
          </wp:inline>
        </w:drawing>
      </w:r>
      <w:r w:rsidRPr="001C395D">
        <w:rPr>
          <w:rFonts w:ascii="Arial" w:hAnsi="Arial" w:cs="Arial"/>
          <w:color w:val="404040"/>
          <w:shd w:val="clear" w:color="auto" w:fill="FFFFFF"/>
        </w:rPr>
        <w:br/>
      </w:r>
      <w:r w:rsidRPr="001C395D">
        <w:br/>
      </w:r>
      <w:r w:rsidRPr="001C395D">
        <w:br/>
      </w:r>
      <w:r w:rsidRPr="001C395D">
        <w:br/>
      </w:r>
      <w:r w:rsidRPr="001C395D">
        <w:br/>
      </w:r>
    </w:p>
    <w:p w14:paraId="5859953F" w14:textId="77777777" w:rsidR="005F504B" w:rsidRPr="001C395D" w:rsidRDefault="005F504B" w:rsidP="005F504B">
      <w:pPr>
        <w:pStyle w:val="BodyText"/>
      </w:pPr>
      <w:r>
        <w:rPr>
          <w:noProof/>
        </w:rPr>
        <w:lastRenderedPageBreak/>
        <w:drawing>
          <wp:inline distT="0" distB="0" distL="0" distR="0" wp14:anchorId="27F519F3" wp14:editId="00F15992">
            <wp:extent cx="5562600" cy="4082415"/>
            <wp:effectExtent l="0" t="0" r="0" b="0"/>
            <wp:docPr id="134284480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44809" name="Picture 1" descr="A screenshot of a computer screen&#10;&#10;Description automatically generated"/>
                    <pic:cNvPicPr/>
                  </pic:nvPicPr>
                  <pic:blipFill>
                    <a:blip r:embed="rId213"/>
                    <a:stretch>
                      <a:fillRect/>
                    </a:stretch>
                  </pic:blipFill>
                  <pic:spPr>
                    <a:xfrm>
                      <a:off x="0" y="0"/>
                      <a:ext cx="5563976" cy="4083425"/>
                    </a:xfrm>
                    <a:prstGeom prst="rect">
                      <a:avLst/>
                    </a:prstGeom>
                  </pic:spPr>
                </pic:pic>
              </a:graphicData>
            </a:graphic>
          </wp:inline>
        </w:drawing>
      </w:r>
    </w:p>
    <w:p w14:paraId="6CF6775A" w14:textId="77777777" w:rsidR="005F504B" w:rsidRPr="001C395D" w:rsidRDefault="005F504B" w:rsidP="005F504B">
      <w:pPr>
        <w:pStyle w:val="BodyText"/>
      </w:pPr>
    </w:p>
    <w:p w14:paraId="464DB400" w14:textId="43AD1A17" w:rsidR="005F504B" w:rsidRPr="001C395D" w:rsidRDefault="005F504B" w:rsidP="005F504B">
      <w:pPr>
        <w:pStyle w:val="BodyText"/>
      </w:pPr>
      <w:r w:rsidRPr="001C395D">
        <w:t>Navigate to Image Manager and filter</w:t>
      </w:r>
      <w:r>
        <w:t xml:space="preserve"> the AP Check </w:t>
      </w:r>
      <w:r w:rsidRPr="001C395D">
        <w:t>document type</w:t>
      </w:r>
      <w:r>
        <w:t xml:space="preserve"> that was created</w:t>
      </w:r>
      <w:r w:rsidRPr="001C395D">
        <w:t xml:space="preserve"> with </w:t>
      </w:r>
      <w:r w:rsidRPr="001C395D">
        <w:rPr>
          <w:rStyle w:val="ui-provider"/>
        </w:rPr>
        <w:t>Generic Program: AP Check Backup.</w:t>
      </w:r>
      <w:r w:rsidRPr="001C395D">
        <w:rPr>
          <w:rStyle w:val="ui-provider"/>
        </w:rPr>
        <w:br/>
      </w:r>
    </w:p>
    <w:p w14:paraId="2DFF4B07" w14:textId="62CEC563" w:rsidR="005F504B" w:rsidRDefault="005F504B" w:rsidP="005F504B">
      <w:pPr>
        <w:pStyle w:val="BodyText"/>
      </w:pPr>
      <w:r>
        <w:t>N</w:t>
      </w:r>
      <w:r w:rsidRPr="001C395D">
        <w:t xml:space="preserve">ew </w:t>
      </w:r>
      <w:r>
        <w:t>image record(s) is/are</w:t>
      </w:r>
      <w:r w:rsidRPr="001C395D">
        <w:t xml:space="preserve"> added to the above document type </w:t>
      </w:r>
      <w:r>
        <w:t xml:space="preserve">for each posted check.  Notice how the images are named to include the </w:t>
      </w:r>
      <w:r w:rsidRPr="0004754E">
        <w:rPr>
          <w:b/>
          <w:bCs/>
        </w:rPr>
        <w:t>report code + vendor + date</w:t>
      </w:r>
      <w:r>
        <w:rPr>
          <w:b/>
          <w:bCs/>
        </w:rPr>
        <w:t>:</w:t>
      </w:r>
    </w:p>
    <w:p w14:paraId="0AB5A271" w14:textId="705A4A9C" w:rsidR="005F504B" w:rsidRDefault="005F504B" w:rsidP="005F504B">
      <w:pPr>
        <w:pStyle w:val="BodyText"/>
      </w:pPr>
      <w:r w:rsidRPr="005F504B">
        <w:rPr>
          <w:noProof/>
        </w:rPr>
        <w:drawing>
          <wp:inline distT="0" distB="0" distL="0" distR="0" wp14:anchorId="52ED2D12" wp14:editId="19AAAC9F">
            <wp:extent cx="5411755" cy="2322085"/>
            <wp:effectExtent l="0" t="0" r="0" b="2540"/>
            <wp:docPr id="194164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488" name="Picture 1" descr="A screenshot of a computer&#10;&#10;Description automatically generated"/>
                    <pic:cNvPicPr/>
                  </pic:nvPicPr>
                  <pic:blipFill>
                    <a:blip r:embed="rId214"/>
                    <a:stretch>
                      <a:fillRect/>
                    </a:stretch>
                  </pic:blipFill>
                  <pic:spPr>
                    <a:xfrm>
                      <a:off x="0" y="0"/>
                      <a:ext cx="5417259" cy="2324447"/>
                    </a:xfrm>
                    <a:prstGeom prst="rect">
                      <a:avLst/>
                    </a:prstGeom>
                  </pic:spPr>
                </pic:pic>
              </a:graphicData>
            </a:graphic>
          </wp:inline>
        </w:drawing>
      </w:r>
    </w:p>
    <w:p w14:paraId="46B199B3" w14:textId="77777777" w:rsidR="005F504B" w:rsidRDefault="005F504B" w:rsidP="005F504B">
      <w:pPr>
        <w:pStyle w:val="BodyText"/>
      </w:pPr>
    </w:p>
    <w:p w14:paraId="484881A3" w14:textId="77777777" w:rsidR="005F504B" w:rsidRDefault="005F504B" w:rsidP="005F504B">
      <w:pPr>
        <w:pStyle w:val="BodyText"/>
      </w:pPr>
    </w:p>
    <w:p w14:paraId="053476F2" w14:textId="77777777" w:rsidR="005F504B" w:rsidRDefault="005F504B" w:rsidP="005F504B">
      <w:pPr>
        <w:pStyle w:val="BodyText"/>
      </w:pPr>
    </w:p>
    <w:p w14:paraId="26623102" w14:textId="77777777" w:rsidR="005F504B" w:rsidRPr="001C395D" w:rsidRDefault="005F504B" w:rsidP="005F504B">
      <w:pPr>
        <w:pStyle w:val="BodyText"/>
      </w:pPr>
      <w:r w:rsidRPr="00BD0BF2">
        <w:rPr>
          <w:b/>
          <w:bCs/>
        </w:rPr>
        <w:lastRenderedPageBreak/>
        <w:t>Voided Checks</w:t>
      </w:r>
      <w:r>
        <w:t xml:space="preserve"> will also be updated with the Void Date:</w:t>
      </w:r>
    </w:p>
    <w:p w14:paraId="1FFEF06C" w14:textId="77777777" w:rsidR="005F504B" w:rsidRPr="001C395D" w:rsidRDefault="005F504B" w:rsidP="005F504B">
      <w:pPr>
        <w:pStyle w:val="BodyText"/>
      </w:pPr>
      <w:r w:rsidRPr="001C395D">
        <w:t xml:space="preserve">Navigate to Void Checks now in ADF and void the above posted check. </w:t>
      </w:r>
    </w:p>
    <w:p w14:paraId="266F1CEB" w14:textId="77777777" w:rsidR="005F504B" w:rsidRPr="001C395D" w:rsidRDefault="005F504B" w:rsidP="005F504B">
      <w:pPr>
        <w:pStyle w:val="BodyText"/>
      </w:pPr>
      <w:r w:rsidRPr="001C395D">
        <w:t>Navigate to Image Manager and check the above document. Void date is populated in the document.</w:t>
      </w:r>
    </w:p>
    <w:p w14:paraId="3408F42C" w14:textId="77777777" w:rsidR="005F504B" w:rsidRPr="001C395D" w:rsidRDefault="005F504B" w:rsidP="005F504B">
      <w:pPr>
        <w:pStyle w:val="BodyText"/>
      </w:pPr>
      <w:r w:rsidRPr="001C395D">
        <w:rPr>
          <w:rStyle w:val="ui-provider"/>
          <w:noProof/>
        </w:rPr>
        <w:drawing>
          <wp:inline distT="0" distB="0" distL="0" distR="0" wp14:anchorId="0107D412" wp14:editId="112E8CA7">
            <wp:extent cx="5438273" cy="3155198"/>
            <wp:effectExtent l="0" t="0" r="0" b="7620"/>
            <wp:docPr id="1740305981"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05981" name="Picture 14" descr="A screenshot of a computer&#10;&#10;Description automatically generated"/>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453778" cy="3164193"/>
                    </a:xfrm>
                    <a:prstGeom prst="rect">
                      <a:avLst/>
                    </a:prstGeom>
                    <a:noFill/>
                    <a:ln>
                      <a:noFill/>
                    </a:ln>
                  </pic:spPr>
                </pic:pic>
              </a:graphicData>
            </a:graphic>
          </wp:inline>
        </w:drawing>
      </w:r>
    </w:p>
    <w:p w14:paraId="03D6CE56" w14:textId="77777777" w:rsidR="005F504B" w:rsidRDefault="005F504B" w:rsidP="002E0602">
      <w:pPr>
        <w:pStyle w:val="BodyText"/>
        <w:rPr>
          <w:rStyle w:val="Strong"/>
          <w:b w:val="0"/>
          <w:bCs w:val="0"/>
        </w:rPr>
      </w:pPr>
    </w:p>
    <w:p w14:paraId="762A2A5D" w14:textId="0997F678" w:rsidR="00246510" w:rsidRPr="00246510" w:rsidRDefault="00161C04" w:rsidP="00246510">
      <w:pPr>
        <w:pStyle w:val="Heading3"/>
        <w:rPr>
          <w:b w:val="0"/>
          <w:bCs/>
          <w:sz w:val="20"/>
        </w:rPr>
      </w:pPr>
      <w:bookmarkStart w:id="83" w:name="_Toc405779123"/>
      <w:bookmarkStart w:id="84" w:name="_Toc175565893"/>
      <w:r>
        <w:t xml:space="preserve">Imaging Voucher - </w:t>
      </w:r>
      <w:r w:rsidR="00246510">
        <w:t xml:space="preserve">Request for Payment </w:t>
      </w:r>
      <w:r w:rsidR="00246510" w:rsidRPr="00ED3EFB">
        <w:t>Vendor Address</w:t>
      </w:r>
      <w:r w:rsidR="00246510">
        <w:t xml:space="preserve"> Added</w:t>
      </w:r>
      <w:r w:rsidR="00246510" w:rsidRPr="00ED3EFB">
        <w:t xml:space="preserve"> </w:t>
      </w:r>
      <w:r w:rsidR="00246510" w:rsidRPr="00246510">
        <w:rPr>
          <w:b w:val="0"/>
          <w:bCs/>
          <w:sz w:val="20"/>
        </w:rPr>
        <w:t>(ECMDEV-5397</w:t>
      </w:r>
      <w:r w:rsidR="00246510">
        <w:rPr>
          <w:b w:val="0"/>
          <w:bCs/>
          <w:sz w:val="20"/>
        </w:rPr>
        <w:t>,</w:t>
      </w:r>
      <w:r w:rsidR="00246510" w:rsidRPr="00246510">
        <w:t xml:space="preserve"> </w:t>
      </w:r>
      <w:r w:rsidR="00246510" w:rsidRPr="00246510">
        <w:rPr>
          <w:b w:val="0"/>
          <w:bCs/>
          <w:sz w:val="20"/>
        </w:rPr>
        <w:t>23.76460)</w:t>
      </w:r>
      <w:bookmarkEnd w:id="83"/>
      <w:bookmarkEnd w:id="84"/>
    </w:p>
    <w:p w14:paraId="666AF82E" w14:textId="30BFDD4B" w:rsidR="00415D92" w:rsidRDefault="00415D92" w:rsidP="00246510">
      <w:pPr>
        <w:pStyle w:val="BodyText"/>
      </w:pPr>
      <w:r>
        <w:rPr>
          <w:noProof/>
        </w:rPr>
        <w:drawing>
          <wp:inline distT="0" distB="0" distL="0" distR="0" wp14:anchorId="4B996541" wp14:editId="6328573E">
            <wp:extent cx="5382126" cy="2760345"/>
            <wp:effectExtent l="0" t="0" r="9525" b="1905"/>
            <wp:docPr id="16830655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065574" name="Picture 1" descr="A screenshot of a computer&#10;&#10;Description automatically generated"/>
                    <pic:cNvPicPr/>
                  </pic:nvPicPr>
                  <pic:blipFill>
                    <a:blip r:embed="rId216"/>
                    <a:stretch>
                      <a:fillRect/>
                    </a:stretch>
                  </pic:blipFill>
                  <pic:spPr>
                    <a:xfrm>
                      <a:off x="0" y="0"/>
                      <a:ext cx="5384939" cy="2761788"/>
                    </a:xfrm>
                    <a:prstGeom prst="rect">
                      <a:avLst/>
                    </a:prstGeom>
                  </pic:spPr>
                </pic:pic>
              </a:graphicData>
            </a:graphic>
          </wp:inline>
        </w:drawing>
      </w:r>
    </w:p>
    <w:p w14:paraId="4AA82C4B" w14:textId="348B2488" w:rsidR="00246510" w:rsidRPr="00EE6006" w:rsidRDefault="00246510" w:rsidP="00246510">
      <w:pPr>
        <w:pStyle w:val="BodyText"/>
      </w:pPr>
      <w:r>
        <w:t xml:space="preserve">CMiC has added </w:t>
      </w:r>
      <w:r w:rsidR="00F34BE2">
        <w:t>two</w:t>
      </w:r>
      <w:r>
        <w:t xml:space="preserve"> additional fields to the ADF Request for Payment screen for</w:t>
      </w:r>
      <w:r w:rsidRPr="00EE6006">
        <w:t xml:space="preserve"> Vendor Address</w:t>
      </w:r>
      <w:r w:rsidR="00415D92">
        <w:t>.</w:t>
      </w:r>
      <w:r>
        <w:t xml:space="preserve"> </w:t>
      </w:r>
    </w:p>
    <w:p w14:paraId="20AA05B3" w14:textId="05C6E187" w:rsidR="00246510" w:rsidRPr="00EE6006" w:rsidRDefault="00246510" w:rsidP="00246510">
      <w:pPr>
        <w:pStyle w:val="BodyText"/>
      </w:pPr>
      <w:r>
        <w:t>The t</w:t>
      </w:r>
      <w:r w:rsidRPr="00EE6006">
        <w:t xml:space="preserve">wo fields are added to the </w:t>
      </w:r>
      <w:r>
        <w:t>S</w:t>
      </w:r>
      <w:r w:rsidRPr="00EE6006">
        <w:t xml:space="preserve">C </w:t>
      </w:r>
      <w:r>
        <w:t>P</w:t>
      </w:r>
      <w:r w:rsidRPr="00EE6006">
        <w:t xml:space="preserve">ay </w:t>
      </w:r>
      <w:r>
        <w:t>R</w:t>
      </w:r>
      <w:r w:rsidRPr="00EE6006">
        <w:t>equest Header</w:t>
      </w:r>
      <w:r>
        <w:t xml:space="preserve"> </w:t>
      </w:r>
      <w:r w:rsidR="00415D92">
        <w:t xml:space="preserve">and </w:t>
      </w:r>
      <w:r w:rsidRPr="00EE6006">
        <w:t>are </w:t>
      </w:r>
      <w:r>
        <w:t>hidden by default</w:t>
      </w:r>
      <w:r w:rsidR="00415D92">
        <w:t>:</w:t>
      </w:r>
    </w:p>
    <w:p w14:paraId="35A97806" w14:textId="54003BC5" w:rsidR="00246510" w:rsidRPr="00EE6006" w:rsidRDefault="00246510" w:rsidP="00246510">
      <w:pPr>
        <w:pStyle w:val="BodyText"/>
      </w:pPr>
      <w:r w:rsidRPr="00EE6006">
        <w:t xml:space="preserve">1) </w:t>
      </w:r>
      <w:r>
        <w:t xml:space="preserve">Vendor Address Name </w:t>
      </w:r>
    </w:p>
    <w:p w14:paraId="416E4968" w14:textId="5E8C833A" w:rsidR="00246510" w:rsidRDefault="00246510" w:rsidP="00246510">
      <w:pPr>
        <w:pStyle w:val="BodyText"/>
      </w:pPr>
      <w:r w:rsidRPr="00EE6006">
        <w:t>2)</w:t>
      </w:r>
      <w:r>
        <w:t xml:space="preserve"> </w:t>
      </w:r>
      <w:r w:rsidR="00415D92">
        <w:t>Alternate Address Name</w:t>
      </w:r>
    </w:p>
    <w:p w14:paraId="5D7137D2" w14:textId="1CED8F0E" w:rsidR="00415D92" w:rsidRPr="00EE6006" w:rsidRDefault="00161C04" w:rsidP="00246510">
      <w:pPr>
        <w:pStyle w:val="BodyText"/>
      </w:pPr>
      <w:r>
        <w:lastRenderedPageBreak/>
        <w:t>These fields have also been added to the RAD_VOUCHER view in Imaging to be available for use in related flysheets.</w:t>
      </w:r>
    </w:p>
    <w:p w14:paraId="1900B3E1" w14:textId="51329E1E" w:rsidR="005F504B" w:rsidRDefault="007560AC" w:rsidP="002E0602">
      <w:pPr>
        <w:pStyle w:val="BodyText"/>
        <w:rPr>
          <w:rStyle w:val="Strong"/>
          <w:b w:val="0"/>
          <w:bCs w:val="0"/>
        </w:rPr>
      </w:pPr>
      <w:r>
        <w:rPr>
          <w:noProof/>
        </w:rPr>
        <w:drawing>
          <wp:inline distT="0" distB="0" distL="0" distR="0" wp14:anchorId="1DE8B7FF" wp14:editId="62DD69A3">
            <wp:extent cx="5518484" cy="2392045"/>
            <wp:effectExtent l="0" t="0" r="6350" b="8255"/>
            <wp:docPr id="15502155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215596" name="Picture 1" descr="A screenshot of a computer&#10;&#10;Description automatically generated"/>
                    <pic:cNvPicPr/>
                  </pic:nvPicPr>
                  <pic:blipFill>
                    <a:blip r:embed="rId217"/>
                    <a:stretch>
                      <a:fillRect/>
                    </a:stretch>
                  </pic:blipFill>
                  <pic:spPr>
                    <a:xfrm>
                      <a:off x="0" y="0"/>
                      <a:ext cx="5520155" cy="2392769"/>
                    </a:xfrm>
                    <a:prstGeom prst="rect">
                      <a:avLst/>
                    </a:prstGeom>
                  </pic:spPr>
                </pic:pic>
              </a:graphicData>
            </a:graphic>
          </wp:inline>
        </w:drawing>
      </w:r>
    </w:p>
    <w:p w14:paraId="1C4E49F5" w14:textId="77777777" w:rsidR="005F504B" w:rsidRDefault="005F504B" w:rsidP="002E0602">
      <w:pPr>
        <w:pStyle w:val="BodyText"/>
        <w:rPr>
          <w:rStyle w:val="Strong"/>
          <w:b w:val="0"/>
          <w:bCs w:val="0"/>
        </w:rPr>
      </w:pPr>
    </w:p>
    <w:p w14:paraId="48269950" w14:textId="31747E78" w:rsidR="007560AC" w:rsidRDefault="007560AC" w:rsidP="002E0602">
      <w:pPr>
        <w:pStyle w:val="BodyText"/>
        <w:rPr>
          <w:rStyle w:val="Strong"/>
          <w:b w:val="0"/>
          <w:bCs w:val="0"/>
        </w:rPr>
      </w:pPr>
      <w:r>
        <w:rPr>
          <w:noProof/>
        </w:rPr>
        <w:drawing>
          <wp:inline distT="0" distB="0" distL="0" distR="0" wp14:anchorId="5D2497D6" wp14:editId="40B87B42">
            <wp:extent cx="5550568" cy="3347720"/>
            <wp:effectExtent l="0" t="0" r="0" b="5080"/>
            <wp:docPr id="18352914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91442" name="Picture 1" descr="A screenshot of a computer&#10;&#10;Description automatically generated"/>
                    <pic:cNvPicPr/>
                  </pic:nvPicPr>
                  <pic:blipFill>
                    <a:blip r:embed="rId218"/>
                    <a:stretch>
                      <a:fillRect/>
                    </a:stretch>
                  </pic:blipFill>
                  <pic:spPr>
                    <a:xfrm>
                      <a:off x="0" y="0"/>
                      <a:ext cx="5554578" cy="3350139"/>
                    </a:xfrm>
                    <a:prstGeom prst="rect">
                      <a:avLst/>
                    </a:prstGeom>
                  </pic:spPr>
                </pic:pic>
              </a:graphicData>
            </a:graphic>
          </wp:inline>
        </w:drawing>
      </w:r>
    </w:p>
    <w:p w14:paraId="067E4422" w14:textId="447D3C52" w:rsidR="00993CA1" w:rsidRDefault="00993CA1" w:rsidP="00993CA1">
      <w:pPr>
        <w:pStyle w:val="Heading2"/>
        <w:rPr>
          <w:lang w:val="en-CA"/>
        </w:rPr>
      </w:pPr>
      <w:bookmarkStart w:id="85" w:name="_Toc175565894"/>
      <w:r>
        <w:rPr>
          <w:lang w:val="en-CA"/>
        </w:rPr>
        <w:t>International Payroll</w:t>
      </w:r>
      <w:bookmarkEnd w:id="85"/>
    </w:p>
    <w:p w14:paraId="773B52C3" w14:textId="32E686DE" w:rsidR="00D51037" w:rsidRPr="001E0893" w:rsidRDefault="00D51037" w:rsidP="00D51037">
      <w:pPr>
        <w:pStyle w:val="Heading3"/>
      </w:pPr>
      <w:bookmarkStart w:id="86" w:name="_Toc175565895"/>
      <w:r>
        <w:t>Payroll Adjustment Entry Screen Data Type Enhancement</w:t>
      </w:r>
      <w:r w:rsidRPr="001E0893">
        <w:t xml:space="preserve"> </w:t>
      </w:r>
      <w:r w:rsidRPr="00D51037">
        <w:rPr>
          <w:b w:val="0"/>
          <w:bCs/>
          <w:sz w:val="20"/>
        </w:rPr>
        <w:t>(24.81652/HCM-10614)</w:t>
      </w:r>
      <w:bookmarkEnd w:id="86"/>
    </w:p>
    <w:p w14:paraId="78C9F7FB" w14:textId="77777777" w:rsidR="00D51037" w:rsidRPr="00D51037" w:rsidRDefault="00D51037" w:rsidP="00D51037">
      <w:pPr>
        <w:pStyle w:val="BodyText"/>
        <w:rPr>
          <w:lang w:val="en-CA"/>
        </w:rPr>
      </w:pPr>
    </w:p>
    <w:p w14:paraId="15E7422C" w14:textId="77777777" w:rsidR="00993CA1" w:rsidRDefault="00993CA1" w:rsidP="00D51037">
      <w:pPr>
        <w:pStyle w:val="BodyText"/>
        <w:rPr>
          <w:lang w:val="en-CA"/>
        </w:rPr>
      </w:pPr>
      <w:r>
        <w:rPr>
          <w:lang w:val="en-CA"/>
        </w:rPr>
        <w:t>Overview</w:t>
      </w:r>
    </w:p>
    <w:p w14:paraId="63E24E86" w14:textId="77777777" w:rsidR="00993CA1" w:rsidRDefault="00993CA1" w:rsidP="00993CA1">
      <w:pPr>
        <w:pStyle w:val="Graphic"/>
        <w:rPr>
          <w:lang w:val="en-CA"/>
        </w:rPr>
      </w:pPr>
      <w:r>
        <w:rPr>
          <w:noProof/>
        </w:rPr>
        <w:lastRenderedPageBreak/>
        <w:drawing>
          <wp:inline distT="0" distB="0" distL="0" distR="0" wp14:anchorId="0504F369" wp14:editId="29FAB01A">
            <wp:extent cx="5486400" cy="1805354"/>
            <wp:effectExtent l="0" t="0" r="0" b="4445"/>
            <wp:docPr id="16415931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593184" name="Picture 1" descr="A screenshot of a computer&#10;&#10;Description automatically generated"/>
                    <pic:cNvPicPr/>
                  </pic:nvPicPr>
                  <pic:blipFill>
                    <a:blip r:embed="rId219"/>
                    <a:stretch>
                      <a:fillRect/>
                    </a:stretch>
                  </pic:blipFill>
                  <pic:spPr>
                    <a:xfrm>
                      <a:off x="0" y="0"/>
                      <a:ext cx="5486400" cy="1805354"/>
                    </a:xfrm>
                    <a:prstGeom prst="rect">
                      <a:avLst/>
                    </a:prstGeom>
                  </pic:spPr>
                </pic:pic>
              </a:graphicData>
            </a:graphic>
          </wp:inline>
        </w:drawing>
      </w:r>
    </w:p>
    <w:p w14:paraId="7BEB61E3" w14:textId="77777777" w:rsidR="00993CA1" w:rsidRPr="00FA3B40" w:rsidRDefault="00993CA1" w:rsidP="00993CA1">
      <w:pPr>
        <w:pStyle w:val="Caption"/>
        <w:rPr>
          <w:lang w:val="en-CA"/>
        </w:rPr>
      </w:pPr>
      <w:r w:rsidRPr="00000468">
        <w:rPr>
          <w:lang w:val="en-CA"/>
        </w:rPr>
        <w:t>Pgm: PYPAYADJ – Payroll Adjustment Entry; standard Treeview path: US Payroll &gt; Processing &gt; Adjustments &gt; Adjustment Entry</w:t>
      </w:r>
    </w:p>
    <w:p w14:paraId="1017414C" w14:textId="77777777" w:rsidR="00993CA1" w:rsidRDefault="00993CA1" w:rsidP="00993CA1">
      <w:pPr>
        <w:pStyle w:val="BodyText"/>
        <w:ind w:left="0" w:firstLine="720"/>
      </w:pPr>
      <w:r>
        <w:t xml:space="preserve">The following enhancements have been made to the Payroll Adjustment Entry screen: </w:t>
      </w:r>
    </w:p>
    <w:p w14:paraId="6730AF96" w14:textId="77777777" w:rsidR="00993CA1" w:rsidRDefault="00993CA1" w:rsidP="00993CA1">
      <w:pPr>
        <w:pStyle w:val="BULLET"/>
      </w:pPr>
      <w:r>
        <w:t>Added a Data Type column to the Adjustment Details section of the screen. This column is a custom feature which is hidden by default and will need to be enabled by a programmer for it to be displayed.</w:t>
      </w:r>
    </w:p>
    <w:p w14:paraId="51CD096C" w14:textId="77777777" w:rsidR="00993CA1" w:rsidRDefault="00993CA1" w:rsidP="00993CA1">
      <w:pPr>
        <w:pStyle w:val="BULLET"/>
      </w:pPr>
      <w:r>
        <w:t xml:space="preserve">Added a Date column to allow users to enter transaction dates for all leave code (LE-Non-Accrued) and basic wage (BW) transactions. </w:t>
      </w:r>
      <w:r w:rsidRPr="00005EBD">
        <w:t>This includes transaction dates for salaried employee leaves in timesheets.</w:t>
      </w:r>
    </w:p>
    <w:p w14:paraId="41EF5EB5" w14:textId="77777777" w:rsidR="00993CA1" w:rsidRDefault="00993CA1" w:rsidP="00993CA1">
      <w:pPr>
        <w:pStyle w:val="BULLET"/>
      </w:pPr>
      <w:r>
        <w:t>Modified the ADF import feature to support new fields.</w:t>
      </w:r>
    </w:p>
    <w:p w14:paraId="171123DE" w14:textId="77777777" w:rsidR="00993CA1" w:rsidRDefault="00993CA1" w:rsidP="00993CA1">
      <w:pPr>
        <w:pStyle w:val="BULLET"/>
      </w:pPr>
      <w:r>
        <w:t xml:space="preserve">Revised timesheet posting to populate data into the Adjustment Details section (i.e., adjustment table) for Non-Accrued Leaves </w:t>
      </w:r>
    </w:p>
    <w:p w14:paraId="0799B486" w14:textId="77777777" w:rsidR="00993CA1" w:rsidRDefault="00993CA1" w:rsidP="00993CA1">
      <w:pPr>
        <w:pStyle w:val="BULLET"/>
      </w:pPr>
      <w:r>
        <w:t>Adjusted processing for accurate data type usage.</w:t>
      </w:r>
    </w:p>
    <w:p w14:paraId="2EAF26FD" w14:textId="77777777" w:rsidR="00993CA1" w:rsidRDefault="00993CA1" w:rsidP="00D51037">
      <w:pPr>
        <w:pStyle w:val="BodyText"/>
        <w:rPr>
          <w:lang w:val="en-CA"/>
        </w:rPr>
      </w:pPr>
      <w:r>
        <w:rPr>
          <w:lang w:val="en-CA"/>
        </w:rPr>
        <w:t>Pre-requisites</w:t>
      </w:r>
    </w:p>
    <w:p w14:paraId="10777521" w14:textId="77777777" w:rsidR="00993CA1" w:rsidRPr="00B665EC" w:rsidRDefault="00993CA1" w:rsidP="00993CA1">
      <w:pPr>
        <w:pStyle w:val="Graphic"/>
        <w:rPr>
          <w:lang w:val="en-CA"/>
        </w:rPr>
      </w:pPr>
      <w:r>
        <w:rPr>
          <w:noProof/>
        </w:rPr>
        <w:drawing>
          <wp:inline distT="0" distB="0" distL="0" distR="0" wp14:anchorId="1142AEB0" wp14:editId="4634563A">
            <wp:extent cx="5486400" cy="1331077"/>
            <wp:effectExtent l="0" t="0" r="0" b="2540"/>
            <wp:docPr id="1293938007" name="Picture 1" descr="A blue and whit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92317" name="Picture 1" descr="A blue and white screen&#10;&#10;Description automatically generated"/>
                    <pic:cNvPicPr/>
                  </pic:nvPicPr>
                  <pic:blipFill>
                    <a:blip r:embed="rId220"/>
                    <a:stretch>
                      <a:fillRect/>
                    </a:stretch>
                  </pic:blipFill>
                  <pic:spPr>
                    <a:xfrm>
                      <a:off x="0" y="0"/>
                      <a:ext cx="5486400" cy="1331077"/>
                    </a:xfrm>
                    <a:prstGeom prst="rect">
                      <a:avLst/>
                    </a:prstGeom>
                  </pic:spPr>
                </pic:pic>
              </a:graphicData>
            </a:graphic>
          </wp:inline>
        </w:drawing>
      </w:r>
    </w:p>
    <w:p w14:paraId="51D535D3" w14:textId="77777777" w:rsidR="00993CA1" w:rsidRDefault="00993CA1" w:rsidP="00993CA1">
      <w:pPr>
        <w:pStyle w:val="BodyText"/>
      </w:pPr>
      <w:r>
        <w:rPr>
          <w:lang w:val="en-CA"/>
        </w:rPr>
        <w:t>The custom Data Type feature</w:t>
      </w:r>
      <w:r>
        <w:t xml:space="preserve"> will need to be enabled by a programmer for the new Data Type column to be displayed. The new option “</w:t>
      </w:r>
      <w:r w:rsidRPr="00710850">
        <w:rPr>
          <w:rFonts w:eastAsiaTheme="minorEastAsia"/>
        </w:rPr>
        <w:t>con_overhead_leave_tsh_alloc</w:t>
      </w:r>
      <w:r>
        <w:rPr>
          <w:rStyle w:val="HTMLCode"/>
          <w:rFonts w:eastAsiaTheme="minorEastAsia"/>
        </w:rPr>
        <w:t>”</w:t>
      </w:r>
      <w:r>
        <w:t xml:space="preserve"> will need to be set to "Y" for the </w:t>
      </w:r>
      <w:r w:rsidRPr="008E6CC5">
        <w:t xml:space="preserve">company </w:t>
      </w:r>
      <w:r>
        <w:t>in the database.</w:t>
      </w:r>
    </w:p>
    <w:p w14:paraId="7B7EBA63" w14:textId="77777777" w:rsidR="00993CA1" w:rsidRDefault="00993CA1" w:rsidP="00D51037">
      <w:pPr>
        <w:pStyle w:val="BodyText"/>
        <w:rPr>
          <w:lang w:val="en-CA"/>
        </w:rPr>
      </w:pPr>
      <w:r>
        <w:rPr>
          <w:lang w:val="en-CA"/>
        </w:rPr>
        <w:t>Modifications</w:t>
      </w:r>
    </w:p>
    <w:p w14:paraId="47C166E5" w14:textId="77777777" w:rsidR="00993CA1" w:rsidRDefault="00993CA1" w:rsidP="00993CA1">
      <w:pPr>
        <w:pStyle w:val="BodyText"/>
      </w:pPr>
      <w:r>
        <w:t>A Data Type field has been added to the Adjustment Details section of the Payroll Adjustment Entry screen, which has two options available for selection: G (General Ledger) and J (Job Costing).  This field is used to identify the type of adjustment entry (e.g., General Ledger line for overhead data or a Job Costing line for job data).</w:t>
      </w:r>
      <w:r w:rsidRPr="0045455F">
        <w:t xml:space="preserve"> </w:t>
      </w:r>
    </w:p>
    <w:p w14:paraId="61952DA4" w14:textId="77777777" w:rsidR="00993CA1" w:rsidRDefault="00993CA1" w:rsidP="00993CA1">
      <w:pPr>
        <w:pStyle w:val="BodyText"/>
      </w:pPr>
      <w:r>
        <w:t>Transaction dates for salaried employee leaves are now captured in timesheets to accurately process leave dates and rates.</w:t>
      </w:r>
      <w:r w:rsidRPr="0045455F">
        <w:t xml:space="preserve"> </w:t>
      </w:r>
      <w:r>
        <w:t>Transaction dates can now be entered for all LE (Non-Accrued) and BW transactions on the Payroll Adjustment Entry screen. The standard ADF import feature (i.e., [</w:t>
      </w:r>
      <w:r w:rsidRPr="00710850">
        <w:rPr>
          <w:b/>
          <w:bCs/>
        </w:rPr>
        <w:t>Import</w:t>
      </w:r>
      <w:r>
        <w:t>] button located on Block Toolbar) has been modified to support the new fields added to the screen.</w:t>
      </w:r>
      <w:r w:rsidRPr="0045455F">
        <w:t xml:space="preserve"> </w:t>
      </w:r>
      <w:r>
        <w:t>Timesheet posting will populate necessary data into the Adjustment Details section (i.e., adjustment table) for leaves. Processing has been adjusted to use the correct data type for Non- Accrued leaves.</w:t>
      </w:r>
    </w:p>
    <w:p w14:paraId="3304CD3D" w14:textId="77777777" w:rsidR="00993CA1" w:rsidRDefault="00993CA1" w:rsidP="00993CA1">
      <w:pPr>
        <w:pStyle w:val="Note"/>
        <w:rPr>
          <w:lang w:val="en-CA"/>
        </w:rPr>
      </w:pPr>
      <w:r w:rsidRPr="00710850">
        <w:rPr>
          <w:b/>
          <w:bCs/>
        </w:rPr>
        <w:lastRenderedPageBreak/>
        <w:t>NOTE</w:t>
      </w:r>
      <w:r w:rsidRPr="001A47B7">
        <w:t xml:space="preserve">: </w:t>
      </w:r>
      <w:r w:rsidRPr="00710850">
        <w:t>The l</w:t>
      </w:r>
      <w:r w:rsidRPr="001A47B7">
        <w:t>eave account (</w:t>
      </w:r>
      <w:r>
        <w:t>For Non- Accrued</w:t>
      </w:r>
      <w:r w:rsidRPr="001A47B7">
        <w:t xml:space="preserve">) </w:t>
      </w:r>
      <w:r w:rsidRPr="00710850">
        <w:t xml:space="preserve">is </w:t>
      </w:r>
      <w:r w:rsidRPr="001A47B7">
        <w:t xml:space="preserve">coming from </w:t>
      </w:r>
      <w:r w:rsidRPr="00710850">
        <w:t xml:space="preserve">the </w:t>
      </w:r>
      <w:r>
        <w:t>entry on the Payroll A</w:t>
      </w:r>
      <w:r w:rsidRPr="001A47B7">
        <w:t xml:space="preserve">djustment </w:t>
      </w:r>
      <w:r>
        <w:t>E</w:t>
      </w:r>
      <w:r w:rsidRPr="001A47B7">
        <w:t>ntry</w:t>
      </w:r>
      <w:r>
        <w:t xml:space="preserve"> screen</w:t>
      </w:r>
      <w:r w:rsidRPr="00710850">
        <w:t>,</w:t>
      </w:r>
      <w:r w:rsidRPr="001A47B7">
        <w:t xml:space="preserve"> not </w:t>
      </w:r>
      <w:r w:rsidRPr="00710850">
        <w:t xml:space="preserve">the </w:t>
      </w:r>
      <w:r>
        <w:t>C</w:t>
      </w:r>
      <w:r w:rsidRPr="001A47B7">
        <w:t xml:space="preserve">ompany </w:t>
      </w:r>
      <w:r>
        <w:t>L</w:t>
      </w:r>
      <w:r w:rsidRPr="001A47B7">
        <w:t xml:space="preserve">eave </w:t>
      </w:r>
      <w:r>
        <w:t xml:space="preserve">Maintenance screen’s </w:t>
      </w:r>
      <w:r w:rsidRPr="001A47B7">
        <w:t>setup.</w:t>
      </w:r>
    </w:p>
    <w:p w14:paraId="5A425CC6" w14:textId="77777777" w:rsidR="00993CA1" w:rsidRDefault="00993CA1" w:rsidP="00D51037">
      <w:pPr>
        <w:pStyle w:val="BodyText"/>
        <w:rPr>
          <w:lang w:val="en-CA"/>
        </w:rPr>
      </w:pPr>
      <w:r>
        <w:rPr>
          <w:lang w:val="en-CA"/>
        </w:rPr>
        <w:t>Implementation</w:t>
      </w:r>
    </w:p>
    <w:p w14:paraId="3EEDF9F0" w14:textId="77777777" w:rsidR="00993CA1" w:rsidRDefault="00993CA1" w:rsidP="00993CA1">
      <w:pPr>
        <w:pStyle w:val="BodyText"/>
      </w:pPr>
      <w:r>
        <w:t xml:space="preserve">When a company has the custom Data Type feature enabled in the database, transaction data for G and J lines can be entered manually or imported in the Payroll Adjustment Entry screen. All transactions will be saved with dates. </w:t>
      </w:r>
    </w:p>
    <w:p w14:paraId="4A9A3624" w14:textId="77777777" w:rsidR="00993CA1" w:rsidRDefault="00993CA1" w:rsidP="00993CA1">
      <w:pPr>
        <w:pStyle w:val="Graphic"/>
      </w:pPr>
      <w:r w:rsidRPr="00316015">
        <w:rPr>
          <w:noProof/>
        </w:rPr>
        <w:drawing>
          <wp:inline distT="0" distB="0" distL="0" distR="0" wp14:anchorId="60DCC310" wp14:editId="10342E68">
            <wp:extent cx="5486400" cy="1917309"/>
            <wp:effectExtent l="0" t="0" r="0" b="6985"/>
            <wp:docPr id="16379297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29740" name="Picture 1" descr="A screenshot of a computer&#10;&#10;Description automatically generated"/>
                    <pic:cNvPicPr/>
                  </pic:nvPicPr>
                  <pic:blipFill>
                    <a:blip r:embed="rId221"/>
                    <a:stretch>
                      <a:fillRect/>
                    </a:stretch>
                  </pic:blipFill>
                  <pic:spPr>
                    <a:xfrm>
                      <a:off x="0" y="0"/>
                      <a:ext cx="5486400" cy="1917309"/>
                    </a:xfrm>
                    <a:prstGeom prst="rect">
                      <a:avLst/>
                    </a:prstGeom>
                  </pic:spPr>
                </pic:pic>
              </a:graphicData>
            </a:graphic>
          </wp:inline>
        </w:drawing>
      </w:r>
    </w:p>
    <w:p w14:paraId="191BE7A2" w14:textId="77777777" w:rsidR="00993CA1" w:rsidRDefault="00993CA1" w:rsidP="00993CA1">
      <w:pPr>
        <w:pStyle w:val="BodyText"/>
      </w:pPr>
      <w:r>
        <w:t>To enter data manually, click the [</w:t>
      </w:r>
      <w:r w:rsidRPr="00710850">
        <w:rPr>
          <w:b/>
          <w:bCs/>
        </w:rPr>
        <w:t>Insert</w:t>
      </w:r>
      <w:r>
        <w:t>] button on the Block Toolbar to insert a new record row, as shown in the screenshot above.</w:t>
      </w:r>
    </w:p>
    <w:p w14:paraId="5E92028C" w14:textId="77777777" w:rsidR="00993CA1" w:rsidRDefault="00993CA1" w:rsidP="00993CA1">
      <w:pPr>
        <w:pStyle w:val="Graphic"/>
      </w:pPr>
      <w:r>
        <w:rPr>
          <w:noProof/>
        </w:rPr>
        <w:drawing>
          <wp:inline distT="0" distB="0" distL="0" distR="0" wp14:anchorId="3CE50D58" wp14:editId="3A3DC056">
            <wp:extent cx="5486400" cy="2575818"/>
            <wp:effectExtent l="0" t="0" r="0" b="0"/>
            <wp:docPr id="892785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8531" name="Picture 1" descr="A screenshot of a computer&#10;&#10;Description automatically generated"/>
                    <pic:cNvPicPr/>
                  </pic:nvPicPr>
                  <pic:blipFill>
                    <a:blip r:embed="rId222"/>
                    <a:stretch>
                      <a:fillRect/>
                    </a:stretch>
                  </pic:blipFill>
                  <pic:spPr>
                    <a:xfrm>
                      <a:off x="0" y="0"/>
                      <a:ext cx="5486400" cy="2575818"/>
                    </a:xfrm>
                    <a:prstGeom prst="rect">
                      <a:avLst/>
                    </a:prstGeom>
                  </pic:spPr>
                </pic:pic>
              </a:graphicData>
            </a:graphic>
          </wp:inline>
        </w:drawing>
      </w:r>
    </w:p>
    <w:p w14:paraId="2278A6C1" w14:textId="77777777" w:rsidR="00993CA1" w:rsidRPr="001B5FCA" w:rsidRDefault="00993CA1" w:rsidP="00993CA1">
      <w:pPr>
        <w:pStyle w:val="BodyText"/>
      </w:pPr>
      <w:r>
        <w:t>To import data, click the [</w:t>
      </w:r>
      <w:r w:rsidRPr="00710850">
        <w:rPr>
          <w:b/>
          <w:bCs/>
        </w:rPr>
        <w:t>Import</w:t>
      </w:r>
      <w:r>
        <w:t>] button on the Block Toolbar to launch the Data Import pop-up window, where a file can be selected for import.</w:t>
      </w:r>
    </w:p>
    <w:p w14:paraId="09A1F130" w14:textId="77777777" w:rsidR="00993CA1" w:rsidRDefault="00993CA1" w:rsidP="00993CA1">
      <w:pPr>
        <w:pStyle w:val="Graphic"/>
      </w:pPr>
      <w:r>
        <w:rPr>
          <w:noProof/>
        </w:rPr>
        <w:lastRenderedPageBreak/>
        <w:drawing>
          <wp:inline distT="0" distB="0" distL="0" distR="0" wp14:anchorId="6E087523" wp14:editId="5582AE02">
            <wp:extent cx="5486400" cy="2579008"/>
            <wp:effectExtent l="0" t="0" r="0" b="0"/>
            <wp:docPr id="3081915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91513" name="Picture 1" descr="A screenshot of a computer&#10;&#10;Description automatically generated"/>
                    <pic:cNvPicPr/>
                  </pic:nvPicPr>
                  <pic:blipFill>
                    <a:blip r:embed="rId223"/>
                    <a:stretch>
                      <a:fillRect/>
                    </a:stretch>
                  </pic:blipFill>
                  <pic:spPr>
                    <a:xfrm>
                      <a:off x="0" y="0"/>
                      <a:ext cx="5486400" cy="2579008"/>
                    </a:xfrm>
                    <a:prstGeom prst="rect">
                      <a:avLst/>
                    </a:prstGeom>
                  </pic:spPr>
                </pic:pic>
              </a:graphicData>
            </a:graphic>
          </wp:inline>
        </w:drawing>
      </w:r>
    </w:p>
    <w:p w14:paraId="24AE8552" w14:textId="77777777" w:rsidR="00993CA1" w:rsidRDefault="00993CA1" w:rsidP="00993CA1">
      <w:pPr>
        <w:pStyle w:val="BodyText"/>
      </w:pPr>
      <w:r>
        <w:t>Once the file is imported, the data can be validated.</w:t>
      </w:r>
    </w:p>
    <w:p w14:paraId="563D6E2F" w14:textId="77777777" w:rsidR="00993CA1" w:rsidRDefault="00993CA1" w:rsidP="00993CA1">
      <w:pPr>
        <w:pStyle w:val="Graphic"/>
      </w:pPr>
      <w:r>
        <w:rPr>
          <w:noProof/>
        </w:rPr>
        <w:drawing>
          <wp:inline distT="0" distB="0" distL="0" distR="0" wp14:anchorId="115A6AF4" wp14:editId="54C5DF84">
            <wp:extent cx="5486400" cy="2025308"/>
            <wp:effectExtent l="19050" t="19050" r="19050" b="13335"/>
            <wp:docPr id="4198079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07901" name="Picture 1" descr="A screenshot of a computer&#10;&#10;Description automatically generated"/>
                    <pic:cNvPicPr/>
                  </pic:nvPicPr>
                  <pic:blipFill>
                    <a:blip r:embed="rId224"/>
                    <a:stretch>
                      <a:fillRect/>
                    </a:stretch>
                  </pic:blipFill>
                  <pic:spPr>
                    <a:xfrm>
                      <a:off x="0" y="0"/>
                      <a:ext cx="5486400" cy="2025308"/>
                    </a:xfrm>
                    <a:prstGeom prst="rect">
                      <a:avLst/>
                    </a:prstGeom>
                    <a:ln w="3175">
                      <a:solidFill>
                        <a:schemeClr val="bg1">
                          <a:lumMod val="85000"/>
                        </a:schemeClr>
                      </a:solidFill>
                    </a:ln>
                  </pic:spPr>
                </pic:pic>
              </a:graphicData>
            </a:graphic>
          </wp:inline>
        </w:drawing>
      </w:r>
    </w:p>
    <w:p w14:paraId="0DB8E149" w14:textId="77777777" w:rsidR="00993CA1" w:rsidRPr="000052EB" w:rsidRDefault="00993CA1" w:rsidP="00993CA1">
      <w:pPr>
        <w:pStyle w:val="Caption"/>
      </w:pPr>
      <w:r w:rsidRPr="000052EB">
        <w:t>Pgm: PYEPHIST – Mid-Year Pay History; standard Treeview path: US Payroll &gt; Utilities &gt; Mid-year Pay History Setup</w:t>
      </w:r>
    </w:p>
    <w:p w14:paraId="08A769B1" w14:textId="77777777" w:rsidR="00993CA1" w:rsidRPr="001517C5" w:rsidRDefault="00993CA1" w:rsidP="00993CA1">
      <w:pPr>
        <w:pStyle w:val="BodyText"/>
        <w:rPr>
          <w:lang w:val="en-CA"/>
        </w:rPr>
      </w:pPr>
      <w:r>
        <w:t>Process payroll and check the Mid-Year Pay History screen to verify if amount and account are showing correctly.</w:t>
      </w:r>
    </w:p>
    <w:p w14:paraId="198E594F" w14:textId="77777777" w:rsidR="00993CA1" w:rsidRDefault="00993CA1" w:rsidP="00993CA1">
      <w:pPr>
        <w:pStyle w:val="Note"/>
        <w:rPr>
          <w:lang w:val="en-CA"/>
        </w:rPr>
      </w:pPr>
      <w:r w:rsidRPr="00710850">
        <w:rPr>
          <w:b/>
          <w:bCs/>
          <w:lang w:val="en-CA"/>
        </w:rPr>
        <w:t>NOTE</w:t>
      </w:r>
      <w:r>
        <w:rPr>
          <w:lang w:val="en-CA"/>
        </w:rPr>
        <w:t xml:space="preserve">: This modification also applies to supplemental payruns. </w:t>
      </w:r>
    </w:p>
    <w:p w14:paraId="3D749A6A" w14:textId="1A43C0BC" w:rsidR="004D7D57" w:rsidRPr="004D7D57" w:rsidRDefault="004D7D57" w:rsidP="004D7D57">
      <w:pPr>
        <w:pStyle w:val="Heading3"/>
      </w:pPr>
      <w:bookmarkStart w:id="87" w:name="_Toc175565896"/>
      <w:r w:rsidRPr="004D7D57">
        <w:t xml:space="preserve">Employee Nationality Details </w:t>
      </w:r>
      <w:r w:rsidRPr="004D7D57">
        <w:rPr>
          <w:b w:val="0"/>
          <w:bCs/>
          <w:sz w:val="20"/>
        </w:rPr>
        <w:t>(24.83957/HCM-11852)</w:t>
      </w:r>
      <w:bookmarkEnd w:id="87"/>
    </w:p>
    <w:p w14:paraId="213ABDCC" w14:textId="77777777" w:rsidR="004D7D57" w:rsidRDefault="004D7D57" w:rsidP="004D7D57">
      <w:pPr>
        <w:pStyle w:val="BodyText"/>
        <w:rPr>
          <w:lang w:val="en-CA"/>
        </w:rPr>
      </w:pPr>
      <w:r>
        <w:rPr>
          <w:lang w:val="en-CA"/>
        </w:rPr>
        <w:t>Overview</w:t>
      </w:r>
    </w:p>
    <w:p w14:paraId="6590092F" w14:textId="77777777" w:rsidR="004D7D57" w:rsidRDefault="004D7D57" w:rsidP="004D7D57">
      <w:pPr>
        <w:pStyle w:val="BodyText"/>
        <w:ind w:left="0" w:firstLine="720"/>
        <w:rPr>
          <w:lang w:val="en-CA"/>
        </w:rPr>
      </w:pPr>
      <w:r>
        <w:rPr>
          <w:lang w:val="en-CA"/>
        </w:rPr>
        <w:t xml:space="preserve">CMiC has developed a new screen used to manage employee nationality details. </w:t>
      </w:r>
    </w:p>
    <w:p w14:paraId="61BD3440" w14:textId="77777777" w:rsidR="004D7D57" w:rsidRDefault="004D7D57" w:rsidP="004D7D57">
      <w:pPr>
        <w:pStyle w:val="Graphic"/>
        <w:rPr>
          <w:lang w:val="en-CA"/>
        </w:rPr>
      </w:pPr>
      <w:r w:rsidRPr="001517C5">
        <w:rPr>
          <w:noProof/>
          <w:lang w:val="en-CA"/>
        </w:rPr>
        <w:lastRenderedPageBreak/>
        <w:drawing>
          <wp:inline distT="0" distB="0" distL="0" distR="0" wp14:anchorId="4B192DFE" wp14:editId="20065266">
            <wp:extent cx="5505450" cy="2486660"/>
            <wp:effectExtent l="19050" t="19050" r="19050" b="27940"/>
            <wp:docPr id="11910029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02930" name="Picture 1" descr="A screenshot of a computer&#10;&#10;Description automatically generated"/>
                    <pic:cNvPicPr/>
                  </pic:nvPicPr>
                  <pic:blipFill>
                    <a:blip r:embed="rId225"/>
                    <a:stretch>
                      <a:fillRect/>
                    </a:stretch>
                  </pic:blipFill>
                  <pic:spPr>
                    <a:xfrm>
                      <a:off x="0" y="0"/>
                      <a:ext cx="5505450" cy="2486660"/>
                    </a:xfrm>
                    <a:prstGeom prst="rect">
                      <a:avLst/>
                    </a:prstGeom>
                    <a:ln w="3175">
                      <a:solidFill>
                        <a:schemeClr val="bg1">
                          <a:lumMod val="85000"/>
                        </a:schemeClr>
                      </a:solidFill>
                    </a:ln>
                  </pic:spPr>
                </pic:pic>
              </a:graphicData>
            </a:graphic>
          </wp:inline>
        </w:drawing>
      </w:r>
    </w:p>
    <w:p w14:paraId="328A75D5" w14:textId="77777777" w:rsidR="004D7D57" w:rsidRDefault="004D7D57" w:rsidP="004D7D57">
      <w:pPr>
        <w:pStyle w:val="Caption"/>
        <w:rPr>
          <w:lang w:val="en-CA"/>
        </w:rPr>
      </w:pPr>
      <w:r w:rsidRPr="00120564">
        <w:rPr>
          <w:lang w:val="en-CA"/>
        </w:rPr>
        <w:t xml:space="preserve">Pgm: </w:t>
      </w:r>
      <w:r w:rsidRPr="00C54D76">
        <w:rPr>
          <w:lang w:val="en-CA"/>
        </w:rPr>
        <w:t>PYEMPNATIONALITY_DETAILS</w:t>
      </w:r>
      <w:r w:rsidRPr="00120564">
        <w:rPr>
          <w:lang w:val="en-CA"/>
        </w:rPr>
        <w:t xml:space="preserve"> – </w:t>
      </w:r>
      <w:r>
        <w:rPr>
          <w:lang w:val="en-CA"/>
        </w:rPr>
        <w:t>Employee Nationality Details</w:t>
      </w:r>
      <w:r w:rsidRPr="00120564">
        <w:rPr>
          <w:lang w:val="en-CA"/>
        </w:rPr>
        <w:t xml:space="preserve">; standard Treeview path: </w:t>
      </w:r>
      <w:r>
        <w:rPr>
          <w:lang w:val="en-CA"/>
        </w:rPr>
        <w:t>International Payroll</w:t>
      </w:r>
      <w:r w:rsidRPr="00120564">
        <w:rPr>
          <w:lang w:val="en-CA"/>
        </w:rPr>
        <w:t xml:space="preserve"> &gt; </w:t>
      </w:r>
      <w:r>
        <w:rPr>
          <w:lang w:val="en-CA"/>
        </w:rPr>
        <w:t>Utilities</w:t>
      </w:r>
      <w:r w:rsidRPr="00120564">
        <w:rPr>
          <w:lang w:val="en-CA"/>
        </w:rPr>
        <w:t xml:space="preserve"> &gt; </w:t>
      </w:r>
      <w:r w:rsidRPr="001B0562">
        <w:rPr>
          <w:lang w:val="en-CA"/>
        </w:rPr>
        <w:t>Import</w:t>
      </w:r>
      <w:r>
        <w:rPr>
          <w:lang w:val="en-CA"/>
        </w:rPr>
        <w:t xml:space="preserve"> Employee Nationality</w:t>
      </w:r>
    </w:p>
    <w:p w14:paraId="04D74C84" w14:textId="77777777" w:rsidR="004D7D57" w:rsidRDefault="004D7D57" w:rsidP="004D7D57">
      <w:pPr>
        <w:pStyle w:val="BodyText"/>
        <w:rPr>
          <w:lang w:val="en-CA"/>
        </w:rPr>
      </w:pPr>
      <w:r>
        <w:rPr>
          <w:lang w:val="en-CA"/>
        </w:rPr>
        <w:t>Pre-requisites</w:t>
      </w:r>
    </w:p>
    <w:p w14:paraId="529F1927" w14:textId="77777777" w:rsidR="004D7D57" w:rsidRDefault="004D7D57" w:rsidP="004D7D57">
      <w:pPr>
        <w:pStyle w:val="BodyText"/>
        <w:ind w:left="0"/>
        <w:rPr>
          <w:lang w:val="en-CA"/>
        </w:rPr>
      </w:pPr>
      <w:r>
        <w:rPr>
          <w:lang w:val="en-CA"/>
        </w:rPr>
        <w:tab/>
        <w:t>Employees must be created or already exist in the Employee Profile screen.</w:t>
      </w:r>
    </w:p>
    <w:p w14:paraId="3C94C5A9" w14:textId="77777777" w:rsidR="004D7D57" w:rsidRDefault="004D7D57" w:rsidP="004D7D57">
      <w:pPr>
        <w:pStyle w:val="BodyText"/>
        <w:rPr>
          <w:lang w:val="en-CA"/>
        </w:rPr>
      </w:pPr>
      <w:r>
        <w:rPr>
          <w:lang w:val="en-CA"/>
        </w:rPr>
        <w:t>Modifications</w:t>
      </w:r>
    </w:p>
    <w:p w14:paraId="326FABBA" w14:textId="77777777" w:rsidR="004D7D57" w:rsidRDefault="004D7D57" w:rsidP="004D7D57">
      <w:pPr>
        <w:pStyle w:val="BodyText"/>
        <w:rPr>
          <w:lang w:val="en-CA"/>
        </w:rPr>
      </w:pPr>
      <w:r>
        <w:rPr>
          <w:lang w:val="en-CA"/>
        </w:rPr>
        <w:t xml:space="preserve">The Employee Nationality Details screen has been added to the International Payroll module under the Utilities menu in the standard treeview. </w:t>
      </w:r>
    </w:p>
    <w:p w14:paraId="011BD56B" w14:textId="77777777" w:rsidR="004D7D57" w:rsidRDefault="004D7D57" w:rsidP="004D7D57">
      <w:pPr>
        <w:pStyle w:val="BodyText"/>
        <w:rPr>
          <w:lang w:val="en-CA"/>
        </w:rPr>
      </w:pPr>
      <w:r>
        <w:rPr>
          <w:lang w:val="en-CA"/>
        </w:rPr>
        <w:t>Implementation</w:t>
      </w:r>
    </w:p>
    <w:p w14:paraId="23D70AFE" w14:textId="77777777" w:rsidR="004D7D57" w:rsidRDefault="004D7D57" w:rsidP="004D7D57">
      <w:pPr>
        <w:pStyle w:val="BodyText"/>
        <w:rPr>
          <w:lang w:val="en-CA"/>
        </w:rPr>
      </w:pPr>
      <w:r>
        <w:rPr>
          <w:lang w:val="en-CA"/>
        </w:rPr>
        <w:t>The Employee Nationality Details screen</w:t>
      </w:r>
      <w:r w:rsidRPr="001517C5">
        <w:rPr>
          <w:lang w:val="en-CA"/>
        </w:rPr>
        <w:t xml:space="preserve"> display</w:t>
      </w:r>
      <w:r>
        <w:rPr>
          <w:lang w:val="en-CA"/>
        </w:rPr>
        <w:t>s</w:t>
      </w:r>
      <w:r w:rsidRPr="001517C5">
        <w:rPr>
          <w:lang w:val="en-CA"/>
        </w:rPr>
        <w:t xml:space="preserve"> employee nationality details for all employees and provide</w:t>
      </w:r>
      <w:r>
        <w:rPr>
          <w:lang w:val="en-CA"/>
        </w:rPr>
        <w:t>s</w:t>
      </w:r>
      <w:r w:rsidRPr="001517C5">
        <w:rPr>
          <w:lang w:val="en-CA"/>
        </w:rPr>
        <w:t xml:space="preserve"> a utility for users to import/export data. </w:t>
      </w:r>
      <w:r>
        <w:rPr>
          <w:lang w:val="en-CA"/>
        </w:rPr>
        <w:t xml:space="preserve">The screen </w:t>
      </w:r>
      <w:r w:rsidRPr="001517C5">
        <w:rPr>
          <w:lang w:val="en-CA"/>
        </w:rPr>
        <w:t>include</w:t>
      </w:r>
      <w:r>
        <w:rPr>
          <w:lang w:val="en-CA"/>
        </w:rPr>
        <w:t xml:space="preserve">s information such as </w:t>
      </w:r>
      <w:r w:rsidRPr="001517C5">
        <w:rPr>
          <w:lang w:val="en-CA"/>
        </w:rPr>
        <w:t>employee number, name, primary/secondary nation names</w:t>
      </w:r>
      <w:r>
        <w:rPr>
          <w:lang w:val="en-CA"/>
        </w:rPr>
        <w:t>, as well as other personal identifiable information</w:t>
      </w:r>
      <w:r w:rsidRPr="001517C5">
        <w:rPr>
          <w:lang w:val="en-CA"/>
        </w:rPr>
        <w:t>.</w:t>
      </w:r>
      <w:r>
        <w:rPr>
          <w:lang w:val="en-CA"/>
        </w:rPr>
        <w:t xml:space="preserve"> Details can be manually added or imported, as well as exported.</w:t>
      </w:r>
    </w:p>
    <w:p w14:paraId="0BCD70B2" w14:textId="77777777" w:rsidR="004D7D57" w:rsidRDefault="004D7D57" w:rsidP="004D7D57">
      <w:pPr>
        <w:pStyle w:val="Graphic"/>
        <w:rPr>
          <w:lang w:val="en-CA"/>
        </w:rPr>
      </w:pPr>
      <w:r>
        <w:rPr>
          <w:noProof/>
        </w:rPr>
        <w:drawing>
          <wp:inline distT="0" distB="0" distL="0" distR="0" wp14:anchorId="2D93E6D3" wp14:editId="1E0B0957">
            <wp:extent cx="5486400" cy="2695722"/>
            <wp:effectExtent l="19050" t="19050" r="19050" b="28575"/>
            <wp:docPr id="18277606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60662" name="Picture 1" descr="A screenshot of a computer&#10;&#10;Description automatically generated"/>
                    <pic:cNvPicPr/>
                  </pic:nvPicPr>
                  <pic:blipFill>
                    <a:blip r:embed="rId226"/>
                    <a:stretch>
                      <a:fillRect/>
                    </a:stretch>
                  </pic:blipFill>
                  <pic:spPr>
                    <a:xfrm>
                      <a:off x="0" y="0"/>
                      <a:ext cx="5486400" cy="2695722"/>
                    </a:xfrm>
                    <a:prstGeom prst="rect">
                      <a:avLst/>
                    </a:prstGeom>
                    <a:ln w="3175">
                      <a:solidFill>
                        <a:schemeClr val="bg1">
                          <a:lumMod val="85000"/>
                        </a:schemeClr>
                      </a:solidFill>
                    </a:ln>
                  </pic:spPr>
                </pic:pic>
              </a:graphicData>
            </a:graphic>
          </wp:inline>
        </w:drawing>
      </w:r>
    </w:p>
    <w:p w14:paraId="6369010A" w14:textId="77777777" w:rsidR="004D7D57" w:rsidRDefault="004D7D57" w:rsidP="004D7D57">
      <w:pPr>
        <w:pStyle w:val="BodyText"/>
      </w:pPr>
      <w:r>
        <w:t>To import data, press the [</w:t>
      </w:r>
      <w:r w:rsidRPr="00204BB5">
        <w:rPr>
          <w:b/>
          <w:bCs/>
        </w:rPr>
        <w:t>Import</w:t>
      </w:r>
      <w:r>
        <w:t>] button on the Block Toolbar to launch the Data Import pop-up window. From the pop-up window, an import file can be uploaded, or data can be pasted from Excel.</w:t>
      </w:r>
    </w:p>
    <w:p w14:paraId="4E59D0CF" w14:textId="77777777" w:rsidR="004D7D57" w:rsidRPr="001517C5" w:rsidRDefault="004D7D57" w:rsidP="004D7D57">
      <w:pPr>
        <w:pStyle w:val="Graphic"/>
        <w:rPr>
          <w:lang w:val="en-CA"/>
        </w:rPr>
      </w:pPr>
      <w:r>
        <w:rPr>
          <w:noProof/>
        </w:rPr>
        <w:lastRenderedPageBreak/>
        <w:drawing>
          <wp:inline distT="0" distB="0" distL="0" distR="0" wp14:anchorId="28721C88" wp14:editId="3CBD63A6">
            <wp:extent cx="5486400" cy="1801251"/>
            <wp:effectExtent l="19050" t="19050" r="19050" b="27940"/>
            <wp:docPr id="10926904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97552" name="Picture 1" descr="A screenshot of a computer&#10;&#10;Description automatically generated"/>
                    <pic:cNvPicPr/>
                  </pic:nvPicPr>
                  <pic:blipFill>
                    <a:blip r:embed="rId227"/>
                    <a:stretch>
                      <a:fillRect/>
                    </a:stretch>
                  </pic:blipFill>
                  <pic:spPr>
                    <a:xfrm>
                      <a:off x="0" y="0"/>
                      <a:ext cx="5486400" cy="1801251"/>
                    </a:xfrm>
                    <a:prstGeom prst="rect">
                      <a:avLst/>
                    </a:prstGeom>
                    <a:ln w="3175">
                      <a:solidFill>
                        <a:schemeClr val="bg1">
                          <a:lumMod val="85000"/>
                        </a:schemeClr>
                      </a:solidFill>
                    </a:ln>
                  </pic:spPr>
                </pic:pic>
              </a:graphicData>
            </a:graphic>
          </wp:inline>
        </w:drawing>
      </w:r>
    </w:p>
    <w:p w14:paraId="66AC7435" w14:textId="77777777" w:rsidR="004D7D57" w:rsidRDefault="004D7D57" w:rsidP="004D7D57">
      <w:pPr>
        <w:pStyle w:val="BodyText"/>
        <w:rPr>
          <w:lang w:val="en-CA"/>
        </w:rPr>
      </w:pPr>
      <w:r>
        <w:rPr>
          <w:lang w:val="en-CA"/>
        </w:rPr>
        <w:t>Alternatively, data can be entered manually by pressing the [</w:t>
      </w:r>
      <w:r w:rsidRPr="00204BB5">
        <w:rPr>
          <w:b/>
          <w:bCs/>
          <w:lang w:val="en-CA"/>
        </w:rPr>
        <w:t>Insert</w:t>
      </w:r>
      <w:r>
        <w:rPr>
          <w:lang w:val="en-CA"/>
        </w:rPr>
        <w:t>] button on the Block Toolbar to add a new record row.</w:t>
      </w:r>
    </w:p>
    <w:p w14:paraId="00F2FB63" w14:textId="77777777" w:rsidR="004D7D57" w:rsidRPr="00204BB5" w:rsidRDefault="004D7D57" w:rsidP="004D7D57">
      <w:pPr>
        <w:pStyle w:val="BodyText"/>
      </w:pPr>
    </w:p>
    <w:p w14:paraId="04A2A82F" w14:textId="77777777" w:rsidR="004D7D57" w:rsidRDefault="004D7D57" w:rsidP="004D7D57">
      <w:pPr>
        <w:pStyle w:val="Graphic"/>
        <w:rPr>
          <w:lang w:val="en-CA"/>
        </w:rPr>
      </w:pPr>
      <w:r>
        <w:rPr>
          <w:noProof/>
        </w:rPr>
        <w:drawing>
          <wp:inline distT="0" distB="0" distL="0" distR="0" wp14:anchorId="48A4B3C4" wp14:editId="71914596">
            <wp:extent cx="5486400" cy="2272518"/>
            <wp:effectExtent l="19050" t="19050" r="19050" b="13970"/>
            <wp:docPr id="16771423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142376" name="Picture 1" descr="A screenshot of a computer&#10;&#10;Description automatically generated"/>
                    <pic:cNvPicPr/>
                  </pic:nvPicPr>
                  <pic:blipFill>
                    <a:blip r:embed="rId228"/>
                    <a:stretch>
                      <a:fillRect/>
                    </a:stretch>
                  </pic:blipFill>
                  <pic:spPr>
                    <a:xfrm>
                      <a:off x="0" y="0"/>
                      <a:ext cx="5486400" cy="2272518"/>
                    </a:xfrm>
                    <a:prstGeom prst="rect">
                      <a:avLst/>
                    </a:prstGeom>
                    <a:ln w="3175">
                      <a:solidFill>
                        <a:schemeClr val="bg1">
                          <a:lumMod val="85000"/>
                        </a:schemeClr>
                      </a:solidFill>
                    </a:ln>
                  </pic:spPr>
                </pic:pic>
              </a:graphicData>
            </a:graphic>
          </wp:inline>
        </w:drawing>
      </w:r>
    </w:p>
    <w:p w14:paraId="6F1AD4C9" w14:textId="77777777" w:rsidR="004D7D57" w:rsidRPr="00160AD2" w:rsidRDefault="004D7D57" w:rsidP="004D7D57">
      <w:pPr>
        <w:pStyle w:val="BodyText"/>
      </w:pPr>
      <w:r>
        <w:t>To export data, press the [</w:t>
      </w:r>
      <w:r>
        <w:rPr>
          <w:b/>
          <w:bCs/>
        </w:rPr>
        <w:t>Export</w:t>
      </w:r>
      <w:r>
        <w:t xml:space="preserve">] button on the Block Toolbar to export data to an Excel file. </w:t>
      </w:r>
    </w:p>
    <w:p w14:paraId="5CC2FB53" w14:textId="14260649" w:rsidR="004D7D57" w:rsidRPr="001E0893" w:rsidRDefault="004D7D57" w:rsidP="004D7D57">
      <w:pPr>
        <w:pStyle w:val="Heading3"/>
      </w:pPr>
      <w:bookmarkStart w:id="88" w:name="_Toc175565897"/>
      <w:r>
        <w:t>Enhanced CMiC Tax Remittance Report (PY1090)</w:t>
      </w:r>
      <w:r w:rsidRPr="001E0893">
        <w:t xml:space="preserve"> </w:t>
      </w:r>
      <w:r w:rsidRPr="004D7D57">
        <w:rPr>
          <w:b w:val="0"/>
          <w:bCs/>
          <w:sz w:val="20"/>
        </w:rPr>
        <w:t>(24.85009/HCM-11411)</w:t>
      </w:r>
      <w:bookmarkEnd w:id="88"/>
    </w:p>
    <w:p w14:paraId="4CDA9CD0" w14:textId="77777777" w:rsidR="004D7D57" w:rsidRDefault="004D7D57" w:rsidP="004D7D57">
      <w:pPr>
        <w:pStyle w:val="BodyText"/>
      </w:pPr>
      <w:r>
        <w:t xml:space="preserve">Overview </w:t>
      </w:r>
    </w:p>
    <w:p w14:paraId="79BEAA6E" w14:textId="77777777" w:rsidR="004D7D57" w:rsidRDefault="004D7D57" w:rsidP="004D7D57">
      <w:pPr>
        <w:shd w:val="clear" w:color="auto" w:fill="FFFFFF"/>
        <w:spacing w:before="120" w:after="40"/>
        <w:ind w:left="720"/>
        <w:rPr>
          <w:b/>
          <w:sz w:val="28"/>
          <w:szCs w:val="28"/>
        </w:rPr>
      </w:pPr>
      <w:r>
        <w:rPr>
          <w:b/>
          <w:noProof/>
          <w:sz w:val="28"/>
          <w:szCs w:val="28"/>
        </w:rPr>
        <w:lastRenderedPageBreak/>
        <w:drawing>
          <wp:inline distT="114300" distB="114300" distL="114300" distR="114300" wp14:anchorId="48BC80C0" wp14:editId="5CC635A5">
            <wp:extent cx="5943600" cy="2794000"/>
            <wp:effectExtent l="0" t="0" r="0" b="0"/>
            <wp:docPr id="3" name="image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1.png" descr="A screenshot of a computer&#10;&#10;Description automatically generated"/>
                    <pic:cNvPicPr preferRelativeResize="0"/>
                  </pic:nvPicPr>
                  <pic:blipFill>
                    <a:blip r:embed="rId229"/>
                    <a:srcRect/>
                    <a:stretch>
                      <a:fillRect/>
                    </a:stretch>
                  </pic:blipFill>
                  <pic:spPr>
                    <a:xfrm>
                      <a:off x="0" y="0"/>
                      <a:ext cx="5943600" cy="2794000"/>
                    </a:xfrm>
                    <a:prstGeom prst="rect">
                      <a:avLst/>
                    </a:prstGeom>
                    <a:ln/>
                  </pic:spPr>
                </pic:pic>
              </a:graphicData>
            </a:graphic>
          </wp:inline>
        </w:drawing>
      </w:r>
    </w:p>
    <w:p w14:paraId="229D3A1F" w14:textId="77777777" w:rsidR="004D7D57" w:rsidRDefault="004D7D57" w:rsidP="004D7D57">
      <w:pPr>
        <w:shd w:val="clear" w:color="auto" w:fill="FFFFFF"/>
        <w:spacing w:before="120" w:after="40"/>
        <w:ind w:left="720"/>
        <w:rPr>
          <w:b/>
        </w:rPr>
      </w:pPr>
      <w:r>
        <w:rPr>
          <w:b/>
        </w:rPr>
        <w:t xml:space="preserve"> </w:t>
      </w:r>
    </w:p>
    <w:p w14:paraId="04CB69FE" w14:textId="77777777" w:rsidR="004D7D57" w:rsidRDefault="004D7D57" w:rsidP="004D7D57">
      <w:pPr>
        <w:shd w:val="clear" w:color="auto" w:fill="FFFFFF"/>
        <w:spacing w:before="60" w:after="160"/>
        <w:ind w:left="720"/>
        <w:rPr>
          <w:i/>
          <w:sz w:val="18"/>
          <w:szCs w:val="18"/>
        </w:rPr>
      </w:pPr>
      <w:r>
        <w:rPr>
          <w:i/>
          <w:sz w:val="18"/>
          <w:szCs w:val="18"/>
        </w:rPr>
        <w:t>Pgm:PY_PY1090 – Tax Remittance Report; standard Treeview path: International Payroll &gt; Reports&gt; Tax Reports&gt; Tax Remittance Report</w:t>
      </w:r>
    </w:p>
    <w:p w14:paraId="0AADE7A1" w14:textId="77777777" w:rsidR="004D7D57" w:rsidRDefault="004D7D57" w:rsidP="004D7D57">
      <w:pPr>
        <w:shd w:val="clear" w:color="auto" w:fill="FFFFFF"/>
        <w:spacing w:before="60" w:after="160"/>
        <w:ind w:left="720"/>
        <w:rPr>
          <w:i/>
        </w:rPr>
      </w:pPr>
      <w:r>
        <w:rPr>
          <w:i/>
        </w:rPr>
        <w:t xml:space="preserve"> </w:t>
      </w:r>
    </w:p>
    <w:p w14:paraId="4C9BC15C" w14:textId="77777777" w:rsidR="004D7D57" w:rsidRDefault="004D7D57" w:rsidP="004D7D57">
      <w:pPr>
        <w:shd w:val="clear" w:color="auto" w:fill="FFFFFF"/>
        <w:spacing w:before="120" w:after="40"/>
        <w:ind w:left="720"/>
      </w:pPr>
      <w:r>
        <w:t>CMiC has created a new Enhanced CMiC Tax Remittance Report and made it available in the Canadian Payroll module. The enhancements aim to provide a comprehensive breakdown of payroll information grouped by department (division) and include additional subtotal and grand total sections for improved clarity and ease of analysis.</w:t>
      </w:r>
    </w:p>
    <w:p w14:paraId="0E55D744" w14:textId="77777777" w:rsidR="004D7D57" w:rsidRDefault="004D7D57" w:rsidP="004D7D57">
      <w:pPr>
        <w:pStyle w:val="BodyText"/>
      </w:pPr>
      <w:r>
        <w:t xml:space="preserve">Pre-requisites </w:t>
      </w:r>
    </w:p>
    <w:p w14:paraId="0E301450" w14:textId="77777777" w:rsidR="004D7D57" w:rsidRDefault="004D7D57" w:rsidP="004D7D57">
      <w:pPr>
        <w:shd w:val="clear" w:color="auto" w:fill="FFFFFF"/>
        <w:spacing w:before="120" w:after="40"/>
        <w:ind w:left="720"/>
      </w:pPr>
      <w:r>
        <w:t>Payroll processing must be done before generating the report and should include employees from different departments.</w:t>
      </w:r>
    </w:p>
    <w:p w14:paraId="1F1C6350" w14:textId="77777777" w:rsidR="004D7D57" w:rsidRDefault="004D7D57" w:rsidP="004D7D57">
      <w:pPr>
        <w:pStyle w:val="BodyText"/>
      </w:pPr>
      <w:r>
        <w:t xml:space="preserve">Implementation </w:t>
      </w:r>
    </w:p>
    <w:p w14:paraId="1F1AAE36" w14:textId="77777777" w:rsidR="004D7D57" w:rsidRDefault="004D7D57" w:rsidP="004D7D57">
      <w:pPr>
        <w:shd w:val="clear" w:color="auto" w:fill="FFFFFF"/>
        <w:spacing w:before="120" w:after="40"/>
        <w:ind w:left="720"/>
        <w:rPr>
          <w:b/>
          <w:sz w:val="28"/>
          <w:szCs w:val="28"/>
        </w:rPr>
      </w:pPr>
      <w:r>
        <w:rPr>
          <w:b/>
          <w:noProof/>
          <w:sz w:val="28"/>
          <w:szCs w:val="28"/>
        </w:rPr>
        <w:drawing>
          <wp:inline distT="114300" distB="114300" distL="114300" distR="114300" wp14:anchorId="6D12045A" wp14:editId="3B04E8C9">
            <wp:extent cx="5943600" cy="2794000"/>
            <wp:effectExtent l="0" t="0" r="0" b="0"/>
            <wp:docPr id="9" name="image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9" name="image1.png" descr="A screenshot of a computer&#10;&#10;Description automatically generated"/>
                    <pic:cNvPicPr preferRelativeResize="0"/>
                  </pic:nvPicPr>
                  <pic:blipFill>
                    <a:blip r:embed="rId229"/>
                    <a:srcRect/>
                    <a:stretch>
                      <a:fillRect/>
                    </a:stretch>
                  </pic:blipFill>
                  <pic:spPr>
                    <a:xfrm>
                      <a:off x="0" y="0"/>
                      <a:ext cx="5943600" cy="2794000"/>
                    </a:xfrm>
                    <a:prstGeom prst="rect">
                      <a:avLst/>
                    </a:prstGeom>
                    <a:ln/>
                  </pic:spPr>
                </pic:pic>
              </a:graphicData>
            </a:graphic>
          </wp:inline>
        </w:drawing>
      </w:r>
    </w:p>
    <w:p w14:paraId="5D99FF4B" w14:textId="77777777" w:rsidR="004D7D57" w:rsidRDefault="004D7D57" w:rsidP="004D7D57">
      <w:pPr>
        <w:shd w:val="clear" w:color="auto" w:fill="FFFFFF"/>
        <w:spacing w:before="120" w:after="40"/>
        <w:ind w:left="720"/>
        <w:rPr>
          <w:b/>
        </w:rPr>
      </w:pPr>
      <w:r>
        <w:rPr>
          <w:b/>
        </w:rPr>
        <w:t xml:space="preserve">  </w:t>
      </w:r>
    </w:p>
    <w:p w14:paraId="77E3CA7E" w14:textId="77777777" w:rsidR="004D7D57" w:rsidRDefault="004D7D57" w:rsidP="004D7D57">
      <w:pPr>
        <w:shd w:val="clear" w:color="auto" w:fill="FFFFFF"/>
        <w:spacing w:before="60" w:after="160"/>
        <w:ind w:left="720"/>
        <w:rPr>
          <w:i/>
          <w:sz w:val="18"/>
          <w:szCs w:val="18"/>
        </w:rPr>
      </w:pPr>
      <w:r>
        <w:rPr>
          <w:i/>
          <w:sz w:val="18"/>
          <w:szCs w:val="18"/>
        </w:rPr>
        <w:lastRenderedPageBreak/>
        <w:t>Pgm:PY_PY1090 – Tax Remittance Report; standard Treeview path: International Payroll &gt; Reports&gt; Tax Reports&gt; Tax Remittance Report</w:t>
      </w:r>
    </w:p>
    <w:p w14:paraId="78DC3357" w14:textId="77777777" w:rsidR="004D7D57" w:rsidRDefault="004D7D57" w:rsidP="004D7D57">
      <w:pPr>
        <w:shd w:val="clear" w:color="auto" w:fill="FFFFFF"/>
        <w:spacing w:before="120" w:after="40"/>
        <w:ind w:left="720"/>
      </w:pPr>
      <w:r>
        <w:t>Navigate to the Tax Remittance Report and enter/ select the following values from the Report Run By field’s LOV, Payrun, EI code, Year, Starting Pay Period, Ending Pay Period.</w:t>
      </w:r>
    </w:p>
    <w:p w14:paraId="32AA7C47" w14:textId="77777777" w:rsidR="004D7D57" w:rsidRDefault="004D7D57" w:rsidP="004D7D57">
      <w:pPr>
        <w:shd w:val="clear" w:color="auto" w:fill="FFFFFF"/>
        <w:spacing w:before="120" w:after="40"/>
        <w:ind w:left="720"/>
        <w:rPr>
          <w:highlight w:val="white"/>
        </w:rPr>
      </w:pPr>
      <w:r>
        <w:rPr>
          <w:highlight w:val="white"/>
        </w:rPr>
        <w:t>The report can be further filtered by Starting/Ending Employee and Country.</w:t>
      </w:r>
    </w:p>
    <w:p w14:paraId="516E8A61" w14:textId="77777777" w:rsidR="004D7D57" w:rsidRDefault="004D7D57" w:rsidP="004D7D57">
      <w:pPr>
        <w:shd w:val="clear" w:color="auto" w:fill="FFFFFF"/>
        <w:spacing w:before="120" w:after="40"/>
        <w:ind w:left="720"/>
        <w:rPr>
          <w:highlight w:val="white"/>
        </w:rPr>
      </w:pPr>
    </w:p>
    <w:p w14:paraId="18BF9C3C" w14:textId="77777777" w:rsidR="004D7D57" w:rsidRDefault="004D7D57" w:rsidP="004D7D57">
      <w:pPr>
        <w:shd w:val="clear" w:color="auto" w:fill="FFFFFF"/>
        <w:spacing w:before="120" w:after="40"/>
        <w:ind w:left="720"/>
        <w:rPr>
          <w:sz w:val="24"/>
          <w:szCs w:val="24"/>
          <w:u w:val="single"/>
        </w:rPr>
      </w:pPr>
      <w:r>
        <w:rPr>
          <w:sz w:val="24"/>
          <w:szCs w:val="24"/>
          <w:u w:val="single"/>
        </w:rPr>
        <w:t>Scenario 1:  Check- Group By Department field to generate the enhanced Tax Remittance Report.</w:t>
      </w:r>
    </w:p>
    <w:p w14:paraId="09D959FB" w14:textId="77777777" w:rsidR="004D7D57" w:rsidRDefault="004D7D57" w:rsidP="004D7D57">
      <w:pPr>
        <w:shd w:val="clear" w:color="auto" w:fill="FFFFFF"/>
        <w:spacing w:before="120" w:after="40"/>
        <w:ind w:left="720"/>
      </w:pPr>
      <w:r>
        <w:rPr>
          <w:noProof/>
        </w:rPr>
        <w:drawing>
          <wp:inline distT="114300" distB="114300" distL="114300" distR="114300" wp14:anchorId="4BDA0CA0" wp14:editId="46634BCC">
            <wp:extent cx="5943600" cy="2794000"/>
            <wp:effectExtent l="0" t="0" r="0" b="0"/>
            <wp:docPr id="6" name="image1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10.png" descr="A screenshot of a computer&#10;&#10;Description automatically generated"/>
                    <pic:cNvPicPr preferRelativeResize="0"/>
                  </pic:nvPicPr>
                  <pic:blipFill>
                    <a:blip r:embed="rId230"/>
                    <a:srcRect/>
                    <a:stretch>
                      <a:fillRect/>
                    </a:stretch>
                  </pic:blipFill>
                  <pic:spPr>
                    <a:xfrm>
                      <a:off x="0" y="0"/>
                      <a:ext cx="5943600" cy="2794000"/>
                    </a:xfrm>
                    <a:prstGeom prst="rect">
                      <a:avLst/>
                    </a:prstGeom>
                    <a:ln/>
                  </pic:spPr>
                </pic:pic>
              </a:graphicData>
            </a:graphic>
          </wp:inline>
        </w:drawing>
      </w:r>
    </w:p>
    <w:p w14:paraId="725D9DCA" w14:textId="77777777" w:rsidR="004D7D57" w:rsidRDefault="004D7D57" w:rsidP="004D7D57">
      <w:pPr>
        <w:shd w:val="clear" w:color="auto" w:fill="FFFFFF"/>
        <w:spacing w:before="120" w:after="40"/>
        <w:ind w:left="720"/>
      </w:pPr>
      <w:r>
        <w:rPr>
          <w:noProof/>
        </w:rPr>
        <w:drawing>
          <wp:inline distT="114300" distB="114300" distL="114300" distR="114300" wp14:anchorId="6E976A02" wp14:editId="6A5FB6B6">
            <wp:extent cx="5943600" cy="2755900"/>
            <wp:effectExtent l="0" t="0" r="0" b="0"/>
            <wp:docPr id="11" name="image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7.png" descr="A screenshot of a computer&#10;&#10;Description automatically generated"/>
                    <pic:cNvPicPr preferRelativeResize="0"/>
                  </pic:nvPicPr>
                  <pic:blipFill>
                    <a:blip r:embed="rId231"/>
                    <a:srcRect/>
                    <a:stretch>
                      <a:fillRect/>
                    </a:stretch>
                  </pic:blipFill>
                  <pic:spPr>
                    <a:xfrm>
                      <a:off x="0" y="0"/>
                      <a:ext cx="5943600" cy="2755900"/>
                    </a:xfrm>
                    <a:prstGeom prst="rect">
                      <a:avLst/>
                    </a:prstGeom>
                    <a:ln/>
                  </pic:spPr>
                </pic:pic>
              </a:graphicData>
            </a:graphic>
          </wp:inline>
        </w:drawing>
      </w:r>
    </w:p>
    <w:p w14:paraId="0C7B43A6" w14:textId="77777777" w:rsidR="004D7D57" w:rsidRDefault="004D7D57" w:rsidP="004D7D57">
      <w:pPr>
        <w:shd w:val="clear" w:color="auto" w:fill="FFFFFF"/>
        <w:spacing w:before="120" w:after="40"/>
        <w:ind w:left="720"/>
      </w:pPr>
    </w:p>
    <w:p w14:paraId="6FDEF51E" w14:textId="77777777" w:rsidR="004D7D57" w:rsidRDefault="004D7D57" w:rsidP="004D7D57">
      <w:pPr>
        <w:shd w:val="clear" w:color="auto" w:fill="FFFFFF"/>
        <w:spacing w:before="120" w:after="40"/>
        <w:ind w:left="720"/>
      </w:pPr>
      <w:r>
        <w:t xml:space="preserve">Click on </w:t>
      </w:r>
      <w:r>
        <w:rPr>
          <w:b/>
        </w:rPr>
        <w:t>[Print]</w:t>
      </w:r>
      <w:r>
        <w:t xml:space="preserve"> to generate the report. A pop up window opens:</w:t>
      </w:r>
    </w:p>
    <w:p w14:paraId="576E7A7B" w14:textId="77777777" w:rsidR="004D7D57" w:rsidRDefault="004D7D57" w:rsidP="004D7D57">
      <w:pPr>
        <w:shd w:val="clear" w:color="auto" w:fill="FFFFFF"/>
        <w:spacing w:before="120" w:after="40"/>
        <w:ind w:left="720"/>
      </w:pPr>
      <w:r>
        <w:t>The report name shows as “PY-Tax Remittance Report-By Department (PY1090_DEPT)”</w:t>
      </w:r>
    </w:p>
    <w:p w14:paraId="445DA0D1" w14:textId="77777777" w:rsidR="004D7D57" w:rsidRDefault="004D7D57" w:rsidP="004D7D57">
      <w:pPr>
        <w:shd w:val="clear" w:color="auto" w:fill="FFFFFF"/>
        <w:spacing w:before="120" w:after="40"/>
        <w:ind w:left="720"/>
      </w:pPr>
      <w:r>
        <w:rPr>
          <w:noProof/>
        </w:rPr>
        <w:lastRenderedPageBreak/>
        <w:drawing>
          <wp:inline distT="114300" distB="114300" distL="114300" distR="114300" wp14:anchorId="1AF8C314" wp14:editId="74F149A4">
            <wp:extent cx="5943600" cy="1346200"/>
            <wp:effectExtent l="0" t="0" r="0" b="0"/>
            <wp:docPr id="4" name="image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3.png" descr="A screenshot of a computer&#10;&#10;Description automatically generated"/>
                    <pic:cNvPicPr preferRelativeResize="0"/>
                  </pic:nvPicPr>
                  <pic:blipFill>
                    <a:blip r:embed="rId232"/>
                    <a:srcRect/>
                    <a:stretch>
                      <a:fillRect/>
                    </a:stretch>
                  </pic:blipFill>
                  <pic:spPr>
                    <a:xfrm>
                      <a:off x="0" y="0"/>
                      <a:ext cx="5943600" cy="1346200"/>
                    </a:xfrm>
                    <a:prstGeom prst="rect">
                      <a:avLst/>
                    </a:prstGeom>
                    <a:ln/>
                  </pic:spPr>
                </pic:pic>
              </a:graphicData>
            </a:graphic>
          </wp:inline>
        </w:drawing>
      </w:r>
    </w:p>
    <w:p w14:paraId="56EF4D7D" w14:textId="77777777" w:rsidR="004D7D57" w:rsidRDefault="004D7D57" w:rsidP="004D7D57">
      <w:pPr>
        <w:shd w:val="clear" w:color="auto" w:fill="FFFFFF"/>
        <w:spacing w:before="120" w:after="40"/>
        <w:ind w:left="720"/>
      </w:pPr>
    </w:p>
    <w:p w14:paraId="357C8CE7" w14:textId="77777777" w:rsidR="004D7D57" w:rsidRDefault="004D7D57" w:rsidP="004D7D57">
      <w:pPr>
        <w:shd w:val="clear" w:color="auto" w:fill="FFFFFF"/>
        <w:spacing w:before="120" w:after="40"/>
        <w:ind w:left="720"/>
      </w:pPr>
      <w:r>
        <w:t>Click on</w:t>
      </w:r>
      <w:r>
        <w:rPr>
          <w:b/>
        </w:rPr>
        <w:t xml:space="preserve"> [Run Report]</w:t>
      </w:r>
      <w:r>
        <w:t>.</w:t>
      </w:r>
    </w:p>
    <w:p w14:paraId="06364141" w14:textId="77777777" w:rsidR="004D7D57" w:rsidRDefault="004D7D57" w:rsidP="004D7D57">
      <w:pPr>
        <w:shd w:val="clear" w:color="auto" w:fill="FFFFFF"/>
        <w:spacing w:before="120" w:after="40"/>
        <w:ind w:left="720"/>
      </w:pPr>
      <w:r>
        <w:t xml:space="preserve">The report appears in a new tab named - PY1090_DEPT. </w:t>
      </w:r>
    </w:p>
    <w:p w14:paraId="6A720B17" w14:textId="77777777" w:rsidR="004D7D57" w:rsidRDefault="004D7D57" w:rsidP="004D7D57">
      <w:pPr>
        <w:shd w:val="clear" w:color="auto" w:fill="FFFFFF"/>
        <w:spacing w:before="120" w:after="40"/>
        <w:ind w:left="720"/>
      </w:pPr>
      <w:r>
        <w:t>Verify the generated report for:</w:t>
      </w:r>
    </w:p>
    <w:p w14:paraId="34205F34" w14:textId="77777777" w:rsidR="004D7D57" w:rsidRDefault="004D7D57" w:rsidP="004D7D57">
      <w:pPr>
        <w:numPr>
          <w:ilvl w:val="0"/>
          <w:numId w:val="33"/>
        </w:numPr>
        <w:shd w:val="clear" w:color="auto" w:fill="FFFFFF"/>
        <w:spacing w:before="120" w:line="276" w:lineRule="auto"/>
      </w:pPr>
      <w:r>
        <w:t>Employee's payroll department obtained from their profile should appear as the first column.</w:t>
      </w:r>
    </w:p>
    <w:p w14:paraId="58F10C4E" w14:textId="77777777" w:rsidR="004D7D57" w:rsidRDefault="004D7D57" w:rsidP="004D7D57">
      <w:pPr>
        <w:numPr>
          <w:ilvl w:val="0"/>
          <w:numId w:val="33"/>
        </w:numPr>
        <w:shd w:val="clear" w:color="auto" w:fill="FFFFFF"/>
        <w:spacing w:line="276" w:lineRule="auto"/>
        <w:rPr>
          <w:rFonts w:ascii="Roboto" w:eastAsia="Roboto" w:hAnsi="Roboto" w:cs="Roboto"/>
          <w:color w:val="172B4D"/>
          <w:sz w:val="21"/>
          <w:szCs w:val="21"/>
        </w:rPr>
      </w:pPr>
      <w:r>
        <w:t>The data entries should be grouped by department (division) and a subtotal section should appear for each group.</w:t>
      </w:r>
    </w:p>
    <w:p w14:paraId="3271F1F1" w14:textId="77777777" w:rsidR="004D7D57" w:rsidRDefault="004D7D57" w:rsidP="004D7D57">
      <w:pPr>
        <w:numPr>
          <w:ilvl w:val="0"/>
          <w:numId w:val="33"/>
        </w:numPr>
        <w:shd w:val="clear" w:color="auto" w:fill="FFFFFF"/>
        <w:spacing w:line="276" w:lineRule="auto"/>
        <w:rPr>
          <w:rFonts w:ascii="Roboto" w:eastAsia="Roboto" w:hAnsi="Roboto" w:cs="Roboto"/>
          <w:color w:val="172B4D"/>
          <w:sz w:val="21"/>
          <w:szCs w:val="21"/>
        </w:rPr>
      </w:pPr>
      <w:r>
        <w:t xml:space="preserve">Each subtotal section should include: </w:t>
      </w:r>
    </w:p>
    <w:p w14:paraId="585B69B7" w14:textId="77777777" w:rsidR="004D7D57" w:rsidRDefault="004D7D57" w:rsidP="004D7D57">
      <w:pPr>
        <w:numPr>
          <w:ilvl w:val="2"/>
          <w:numId w:val="33"/>
        </w:numPr>
        <w:shd w:val="clear" w:color="auto" w:fill="FFFFFF"/>
        <w:spacing w:line="276" w:lineRule="auto"/>
        <w:rPr>
          <w:rFonts w:ascii="Roboto" w:eastAsia="Roboto" w:hAnsi="Roboto" w:cs="Roboto"/>
          <w:color w:val="172B4D"/>
          <w:sz w:val="21"/>
          <w:szCs w:val="21"/>
        </w:rPr>
      </w:pPr>
      <w:r>
        <w:t>Total number of employees within the department.</w:t>
      </w:r>
    </w:p>
    <w:p w14:paraId="45F3700A" w14:textId="77777777" w:rsidR="004D7D57" w:rsidRDefault="004D7D57" w:rsidP="004D7D57">
      <w:pPr>
        <w:numPr>
          <w:ilvl w:val="2"/>
          <w:numId w:val="33"/>
        </w:numPr>
        <w:shd w:val="clear" w:color="auto" w:fill="FFFFFF"/>
        <w:spacing w:line="276" w:lineRule="auto"/>
        <w:rPr>
          <w:rFonts w:ascii="Roboto" w:eastAsia="Roboto" w:hAnsi="Roboto" w:cs="Roboto"/>
          <w:color w:val="172B4D"/>
          <w:sz w:val="21"/>
          <w:szCs w:val="21"/>
        </w:rPr>
      </w:pPr>
      <w:r>
        <w:t>Sum of all dollar values associated with payroll components.</w:t>
      </w:r>
    </w:p>
    <w:p w14:paraId="271E1251" w14:textId="77777777" w:rsidR="004D7D57" w:rsidRDefault="004D7D57" w:rsidP="004D7D57">
      <w:pPr>
        <w:numPr>
          <w:ilvl w:val="0"/>
          <w:numId w:val="33"/>
        </w:numPr>
        <w:shd w:val="clear" w:color="auto" w:fill="FFFFFF"/>
        <w:spacing w:line="276" w:lineRule="auto"/>
        <w:rPr>
          <w:rFonts w:ascii="Roboto" w:eastAsia="Roboto" w:hAnsi="Roboto" w:cs="Roboto"/>
          <w:color w:val="172B4D"/>
          <w:sz w:val="21"/>
          <w:szCs w:val="21"/>
        </w:rPr>
      </w:pPr>
      <w:r>
        <w:t>A grand total section should appear at the end of the report and should include:</w:t>
      </w:r>
    </w:p>
    <w:p w14:paraId="47B1695E" w14:textId="77777777" w:rsidR="004D7D57" w:rsidRDefault="004D7D57" w:rsidP="004D7D57">
      <w:pPr>
        <w:numPr>
          <w:ilvl w:val="2"/>
          <w:numId w:val="33"/>
        </w:numPr>
        <w:shd w:val="clear" w:color="auto" w:fill="FFFFFF"/>
        <w:spacing w:line="276" w:lineRule="auto"/>
        <w:rPr>
          <w:rFonts w:ascii="Roboto" w:eastAsia="Roboto" w:hAnsi="Roboto" w:cs="Roboto"/>
          <w:color w:val="172B4D"/>
          <w:sz w:val="21"/>
          <w:szCs w:val="21"/>
        </w:rPr>
      </w:pPr>
      <w:r>
        <w:t>Total number of employees across all departments.</w:t>
      </w:r>
    </w:p>
    <w:p w14:paraId="7C2420F9" w14:textId="77777777" w:rsidR="004D7D57" w:rsidRDefault="004D7D57" w:rsidP="004D7D57">
      <w:pPr>
        <w:numPr>
          <w:ilvl w:val="2"/>
          <w:numId w:val="33"/>
        </w:numPr>
        <w:shd w:val="clear" w:color="auto" w:fill="FFFFFF"/>
        <w:spacing w:line="276" w:lineRule="auto"/>
        <w:rPr>
          <w:rFonts w:ascii="Roboto" w:eastAsia="Roboto" w:hAnsi="Roboto" w:cs="Roboto"/>
          <w:color w:val="172B4D"/>
          <w:sz w:val="21"/>
          <w:szCs w:val="21"/>
        </w:rPr>
      </w:pPr>
      <w:r>
        <w:t>Sum of all dollar values across all departments, including federal taxable earnings and other relevant components.</w:t>
      </w:r>
    </w:p>
    <w:p w14:paraId="2B862CBA" w14:textId="173DAB04" w:rsidR="004D7D57" w:rsidRDefault="004D7D57" w:rsidP="004D7D57">
      <w:pPr>
        <w:pStyle w:val="BodyText"/>
      </w:pPr>
      <w:r>
        <w:rPr>
          <w:noProof/>
        </w:rPr>
        <w:lastRenderedPageBreak/>
        <w:drawing>
          <wp:inline distT="114300" distB="114300" distL="114300" distR="114300" wp14:anchorId="16EA2BB0" wp14:editId="5698DFBA">
            <wp:extent cx="5702060" cy="3372928"/>
            <wp:effectExtent l="0" t="0" r="0" b="0"/>
            <wp:docPr id="1" name="image4.png" descr="A screenshot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4.png" descr="A screenshot of a graph&#10;&#10;Description automatically generated"/>
                    <pic:cNvPicPr preferRelativeResize="0"/>
                  </pic:nvPicPr>
                  <pic:blipFill>
                    <a:blip r:embed="rId233"/>
                    <a:srcRect/>
                    <a:stretch>
                      <a:fillRect/>
                    </a:stretch>
                  </pic:blipFill>
                  <pic:spPr>
                    <a:xfrm>
                      <a:off x="0" y="0"/>
                      <a:ext cx="5705081" cy="3374715"/>
                    </a:xfrm>
                    <a:prstGeom prst="rect">
                      <a:avLst/>
                    </a:prstGeom>
                    <a:ln/>
                  </pic:spPr>
                </pic:pic>
              </a:graphicData>
            </a:graphic>
          </wp:inline>
        </w:drawing>
      </w:r>
      <w:r>
        <w:rPr>
          <w:noProof/>
        </w:rPr>
        <w:drawing>
          <wp:inline distT="114300" distB="114300" distL="114300" distR="114300" wp14:anchorId="3D841299" wp14:editId="70AFF91F">
            <wp:extent cx="5581290" cy="4002657"/>
            <wp:effectExtent l="0" t="0" r="635" b="0"/>
            <wp:docPr id="7" name="image6.png" descr="A screenshot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7" name="image6.png" descr="A screenshot of a document&#10;&#10;Description automatically generated"/>
                    <pic:cNvPicPr preferRelativeResize="0"/>
                  </pic:nvPicPr>
                  <pic:blipFill>
                    <a:blip r:embed="rId234"/>
                    <a:srcRect/>
                    <a:stretch>
                      <a:fillRect/>
                    </a:stretch>
                  </pic:blipFill>
                  <pic:spPr>
                    <a:xfrm>
                      <a:off x="0" y="0"/>
                      <a:ext cx="5583997" cy="4004598"/>
                    </a:xfrm>
                    <a:prstGeom prst="rect">
                      <a:avLst/>
                    </a:prstGeom>
                    <a:ln/>
                  </pic:spPr>
                </pic:pic>
              </a:graphicData>
            </a:graphic>
          </wp:inline>
        </w:drawing>
      </w:r>
    </w:p>
    <w:p w14:paraId="556EAB38" w14:textId="77777777" w:rsidR="004D7D57" w:rsidRDefault="004D7D57" w:rsidP="004D7D57">
      <w:pPr>
        <w:shd w:val="clear" w:color="auto" w:fill="FFFFFF"/>
        <w:spacing w:before="180"/>
        <w:rPr>
          <w:rFonts w:ascii="Roboto" w:eastAsia="Roboto" w:hAnsi="Roboto" w:cs="Roboto"/>
          <w:color w:val="172B4D"/>
          <w:sz w:val="21"/>
          <w:szCs w:val="21"/>
        </w:rPr>
      </w:pPr>
    </w:p>
    <w:p w14:paraId="1BAC3023" w14:textId="77777777" w:rsidR="004D7D57" w:rsidRDefault="004D7D57" w:rsidP="004D7D57">
      <w:pPr>
        <w:shd w:val="clear" w:color="auto" w:fill="FFFFFF"/>
        <w:spacing w:before="120" w:after="40"/>
        <w:ind w:left="720"/>
        <w:rPr>
          <w:u w:val="single"/>
        </w:rPr>
      </w:pPr>
      <w:r>
        <w:rPr>
          <w:u w:val="single"/>
        </w:rPr>
        <w:t>Scenario 2: UnCheck- Group By Department flag to generate the conventionalTax Remittance Report.</w:t>
      </w:r>
    </w:p>
    <w:p w14:paraId="37BF74EC" w14:textId="77777777" w:rsidR="004D7D57" w:rsidRDefault="004D7D57" w:rsidP="004D7D57">
      <w:pPr>
        <w:shd w:val="clear" w:color="auto" w:fill="FFFFFF"/>
        <w:spacing w:before="120" w:after="40"/>
        <w:ind w:left="720"/>
        <w:rPr>
          <w:u w:val="single"/>
        </w:rPr>
      </w:pPr>
      <w:r>
        <w:rPr>
          <w:noProof/>
          <w:u w:val="single"/>
        </w:rPr>
        <w:lastRenderedPageBreak/>
        <w:drawing>
          <wp:inline distT="114300" distB="114300" distL="114300" distR="114300" wp14:anchorId="01691C02" wp14:editId="26C078C3">
            <wp:extent cx="5943600" cy="2844800"/>
            <wp:effectExtent l="0" t="0" r="0" b="0"/>
            <wp:docPr id="5" name="image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2.png" descr="A screenshot of a computer&#10;&#10;Description automatically generated"/>
                    <pic:cNvPicPr preferRelativeResize="0"/>
                  </pic:nvPicPr>
                  <pic:blipFill>
                    <a:blip r:embed="rId235"/>
                    <a:srcRect/>
                    <a:stretch>
                      <a:fillRect/>
                    </a:stretch>
                  </pic:blipFill>
                  <pic:spPr>
                    <a:xfrm>
                      <a:off x="0" y="0"/>
                      <a:ext cx="5943600" cy="2844800"/>
                    </a:xfrm>
                    <a:prstGeom prst="rect">
                      <a:avLst/>
                    </a:prstGeom>
                    <a:ln/>
                  </pic:spPr>
                </pic:pic>
              </a:graphicData>
            </a:graphic>
          </wp:inline>
        </w:drawing>
      </w:r>
    </w:p>
    <w:p w14:paraId="46F56324" w14:textId="77777777" w:rsidR="004D7D57" w:rsidRDefault="004D7D57" w:rsidP="004D7D57">
      <w:pPr>
        <w:shd w:val="clear" w:color="auto" w:fill="FFFFFF"/>
        <w:spacing w:before="120" w:after="40"/>
        <w:ind w:left="720"/>
      </w:pPr>
      <w:r>
        <w:t xml:space="preserve">Click on </w:t>
      </w:r>
      <w:r>
        <w:rPr>
          <w:b/>
        </w:rPr>
        <w:t>[Print]</w:t>
      </w:r>
      <w:r>
        <w:t xml:space="preserve"> to generate the report. A pop up window opens:</w:t>
      </w:r>
    </w:p>
    <w:p w14:paraId="4EE93B03" w14:textId="77777777" w:rsidR="004D7D57" w:rsidRDefault="004D7D57" w:rsidP="004D7D57">
      <w:pPr>
        <w:shd w:val="clear" w:color="auto" w:fill="FFFFFF"/>
        <w:spacing w:before="120" w:after="40"/>
        <w:ind w:left="720"/>
      </w:pPr>
      <w:r>
        <w:t>The report name shows as “PY-Tax Remittance Report (PY1090)”</w:t>
      </w:r>
    </w:p>
    <w:p w14:paraId="6489C13F" w14:textId="77777777" w:rsidR="004D7D57" w:rsidRDefault="004D7D57" w:rsidP="004D7D57">
      <w:pPr>
        <w:shd w:val="clear" w:color="auto" w:fill="FFFFFF"/>
        <w:spacing w:before="120" w:after="40"/>
        <w:ind w:left="720"/>
      </w:pPr>
      <w:r>
        <w:rPr>
          <w:noProof/>
        </w:rPr>
        <w:drawing>
          <wp:inline distT="114300" distB="114300" distL="114300" distR="114300" wp14:anchorId="74430C9B" wp14:editId="40E58836">
            <wp:extent cx="5572125" cy="1790700"/>
            <wp:effectExtent l="0" t="0" r="0" b="0"/>
            <wp:docPr id="8" name="image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8" name="image5.png" descr="A screenshot of a computer&#10;&#10;Description automatically generated"/>
                    <pic:cNvPicPr preferRelativeResize="0"/>
                  </pic:nvPicPr>
                  <pic:blipFill>
                    <a:blip r:embed="rId236"/>
                    <a:srcRect/>
                    <a:stretch>
                      <a:fillRect/>
                    </a:stretch>
                  </pic:blipFill>
                  <pic:spPr>
                    <a:xfrm>
                      <a:off x="0" y="0"/>
                      <a:ext cx="5572125" cy="1790700"/>
                    </a:xfrm>
                    <a:prstGeom prst="rect">
                      <a:avLst/>
                    </a:prstGeom>
                    <a:ln/>
                  </pic:spPr>
                </pic:pic>
              </a:graphicData>
            </a:graphic>
          </wp:inline>
        </w:drawing>
      </w:r>
    </w:p>
    <w:p w14:paraId="13C781F4" w14:textId="77777777" w:rsidR="004D7D57" w:rsidRDefault="004D7D57" w:rsidP="004D7D57">
      <w:pPr>
        <w:shd w:val="clear" w:color="auto" w:fill="FFFFFF"/>
        <w:spacing w:before="120" w:after="40"/>
      </w:pPr>
    </w:p>
    <w:p w14:paraId="67D12EFA" w14:textId="77777777" w:rsidR="004D7D57" w:rsidRDefault="004D7D57" w:rsidP="004D7D57">
      <w:pPr>
        <w:shd w:val="clear" w:color="auto" w:fill="FFFFFF"/>
        <w:spacing w:before="120" w:after="40"/>
        <w:ind w:left="720"/>
      </w:pPr>
      <w:r>
        <w:t>Click on</w:t>
      </w:r>
      <w:r>
        <w:rPr>
          <w:b/>
        </w:rPr>
        <w:t xml:space="preserve"> [Run Report]</w:t>
      </w:r>
      <w:r>
        <w:t>.</w:t>
      </w:r>
    </w:p>
    <w:p w14:paraId="5F0415A5" w14:textId="77777777" w:rsidR="004D7D57" w:rsidRDefault="004D7D57" w:rsidP="004D7D57">
      <w:pPr>
        <w:shd w:val="clear" w:color="auto" w:fill="FFFFFF"/>
        <w:spacing w:before="120" w:after="40"/>
        <w:ind w:left="720"/>
      </w:pPr>
      <w:r>
        <w:t>The report appears in a new tab - PY1090. Verify the generated report.</w:t>
      </w:r>
    </w:p>
    <w:p w14:paraId="3ABF3934" w14:textId="77777777" w:rsidR="004D7D57" w:rsidRDefault="004D7D57" w:rsidP="004D7D57">
      <w:pPr>
        <w:shd w:val="clear" w:color="auto" w:fill="FFFFFF"/>
        <w:spacing w:before="120" w:after="40"/>
        <w:ind w:left="720"/>
      </w:pPr>
    </w:p>
    <w:p w14:paraId="550246B2" w14:textId="77777777" w:rsidR="004D7D57" w:rsidRDefault="004D7D57" w:rsidP="004D7D57">
      <w:pPr>
        <w:shd w:val="clear" w:color="auto" w:fill="FFFFFF"/>
        <w:spacing w:before="120" w:after="40"/>
        <w:ind w:left="720"/>
      </w:pPr>
      <w:r>
        <w:rPr>
          <w:noProof/>
        </w:rPr>
        <w:lastRenderedPageBreak/>
        <w:drawing>
          <wp:inline distT="114300" distB="114300" distL="114300" distR="114300" wp14:anchorId="1409F57A" wp14:editId="40A7625F">
            <wp:extent cx="5943600" cy="4457700"/>
            <wp:effectExtent l="0" t="0" r="0" b="0"/>
            <wp:docPr id="10" name="image8.png" descr="A screenshot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8.png" descr="A screenshot of a document&#10;&#10;Description automatically generated"/>
                    <pic:cNvPicPr preferRelativeResize="0"/>
                  </pic:nvPicPr>
                  <pic:blipFill>
                    <a:blip r:embed="rId237"/>
                    <a:srcRect/>
                    <a:stretch>
                      <a:fillRect/>
                    </a:stretch>
                  </pic:blipFill>
                  <pic:spPr>
                    <a:xfrm>
                      <a:off x="0" y="0"/>
                      <a:ext cx="5943600" cy="4457700"/>
                    </a:xfrm>
                    <a:prstGeom prst="rect">
                      <a:avLst/>
                    </a:prstGeom>
                    <a:ln/>
                  </pic:spPr>
                </pic:pic>
              </a:graphicData>
            </a:graphic>
          </wp:inline>
        </w:drawing>
      </w:r>
    </w:p>
    <w:p w14:paraId="535F0D74" w14:textId="77777777" w:rsidR="004D7D57" w:rsidRDefault="004D7D57" w:rsidP="004D7D57">
      <w:pPr>
        <w:shd w:val="clear" w:color="auto" w:fill="FFFFFF"/>
        <w:spacing w:before="120" w:after="40"/>
        <w:ind w:left="720"/>
      </w:pPr>
    </w:p>
    <w:p w14:paraId="0093FF79" w14:textId="77777777" w:rsidR="004D7D57" w:rsidRDefault="004D7D57" w:rsidP="004D7D57">
      <w:pPr>
        <w:shd w:val="clear" w:color="auto" w:fill="FFFFFF"/>
        <w:spacing w:before="120" w:after="40"/>
        <w:ind w:left="720"/>
      </w:pPr>
      <w:r>
        <w:rPr>
          <w:noProof/>
        </w:rPr>
        <w:lastRenderedPageBreak/>
        <w:drawing>
          <wp:inline distT="114300" distB="114300" distL="114300" distR="114300" wp14:anchorId="72DEE78F" wp14:editId="7075BFC9">
            <wp:extent cx="5943600" cy="4597400"/>
            <wp:effectExtent l="0" t="0" r="0" b="0"/>
            <wp:docPr id="2" name="image9.png" descr="A screenshot of a report&#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9.png" descr="A screenshot of a report&#10;&#10;Description automatically generated"/>
                    <pic:cNvPicPr preferRelativeResize="0"/>
                  </pic:nvPicPr>
                  <pic:blipFill>
                    <a:blip r:embed="rId238"/>
                    <a:srcRect/>
                    <a:stretch>
                      <a:fillRect/>
                    </a:stretch>
                  </pic:blipFill>
                  <pic:spPr>
                    <a:xfrm>
                      <a:off x="0" y="0"/>
                      <a:ext cx="5943600" cy="4597400"/>
                    </a:xfrm>
                    <a:prstGeom prst="rect">
                      <a:avLst/>
                    </a:prstGeom>
                    <a:ln/>
                  </pic:spPr>
                </pic:pic>
              </a:graphicData>
            </a:graphic>
          </wp:inline>
        </w:drawing>
      </w:r>
    </w:p>
    <w:p w14:paraId="3C3CF763" w14:textId="77777777" w:rsidR="00993CA1" w:rsidRPr="00993CA1" w:rsidRDefault="00993CA1" w:rsidP="00993CA1">
      <w:pPr>
        <w:pStyle w:val="BodyText"/>
        <w:rPr>
          <w:lang w:val="en-CA"/>
        </w:rPr>
      </w:pPr>
    </w:p>
    <w:p w14:paraId="26FFF8B6" w14:textId="6BA8C0B6" w:rsidR="00916F89" w:rsidRDefault="00916F89" w:rsidP="00916F89">
      <w:pPr>
        <w:pStyle w:val="Heading2"/>
        <w:rPr>
          <w:lang w:val="en-CA"/>
        </w:rPr>
      </w:pPr>
      <w:bookmarkStart w:id="89" w:name="_Toc175565898"/>
      <w:r>
        <w:rPr>
          <w:lang w:val="en-CA"/>
        </w:rPr>
        <w:t>Inventory</w:t>
      </w:r>
      <w:bookmarkEnd w:id="89"/>
    </w:p>
    <w:p w14:paraId="7E2146B4" w14:textId="7D26A1E1" w:rsidR="00916F89" w:rsidRPr="001E0893" w:rsidRDefault="00916F89" w:rsidP="001E0893">
      <w:pPr>
        <w:pStyle w:val="Heading3"/>
      </w:pPr>
      <w:bookmarkStart w:id="90" w:name="_Toc175565899"/>
      <w:r w:rsidRPr="001E0893">
        <w:t>Additional Column added into Inventory Item Query (CAM-3787/</w:t>
      </w:r>
      <w:r w:rsidRPr="00916F89">
        <w:t xml:space="preserve"> </w:t>
      </w:r>
      <w:r w:rsidRPr="001E0893">
        <w:t>23.75246)</w:t>
      </w:r>
      <w:bookmarkEnd w:id="90"/>
    </w:p>
    <w:p w14:paraId="5DA26A10" w14:textId="77777777" w:rsidR="00916F89" w:rsidRDefault="00916F89" w:rsidP="006033CC">
      <w:pPr>
        <w:pStyle w:val="BLOCKHEADING"/>
        <w:rPr>
          <w:lang w:val="en-CA"/>
        </w:rPr>
      </w:pPr>
      <w:r>
        <w:rPr>
          <w:lang w:val="en-CA"/>
        </w:rPr>
        <w:t>Overview</w:t>
      </w:r>
    </w:p>
    <w:p w14:paraId="3ACBDFA0" w14:textId="77777777" w:rsidR="00916F89" w:rsidRDefault="00916F89" w:rsidP="00916F89">
      <w:pPr>
        <w:pStyle w:val="BodyText"/>
        <w:rPr>
          <w:lang w:val="en-CA"/>
        </w:rPr>
      </w:pPr>
      <w:r>
        <w:rPr>
          <w:lang w:val="en-CA"/>
        </w:rPr>
        <w:t>New Column has been added to PO Inventory Item Query for Ordered Amt. New field is implemented to include currency conversion for expected PO or ordered amounts. This new functionality aims to enhance user experience and streamline processes.</w:t>
      </w:r>
    </w:p>
    <w:p w14:paraId="3A4EC19C" w14:textId="77777777" w:rsidR="00916F89" w:rsidRDefault="00916F89" w:rsidP="006033CC">
      <w:pPr>
        <w:pStyle w:val="BLOCKHEADING"/>
        <w:rPr>
          <w:lang w:val="en-CA"/>
        </w:rPr>
      </w:pPr>
      <w:r>
        <w:rPr>
          <w:lang w:val="en-CA"/>
        </w:rPr>
        <w:t>Pre-requisites</w:t>
      </w:r>
    </w:p>
    <w:p w14:paraId="7A665842" w14:textId="77777777" w:rsidR="00916F89" w:rsidRDefault="00916F89" w:rsidP="00916F89">
      <w:pPr>
        <w:pStyle w:val="BodyText"/>
        <w:rPr>
          <w:lang w:val="en-CA"/>
        </w:rPr>
      </w:pPr>
      <w:r>
        <w:rPr>
          <w:lang w:val="en-CA"/>
        </w:rPr>
        <w:t>To enable Ordered Amt to be visible, steps are required to disable the hidden functionality.</w:t>
      </w:r>
    </w:p>
    <w:p w14:paraId="4354CCF8" w14:textId="77777777" w:rsidR="00916F89" w:rsidRDefault="00916F89" w:rsidP="00916F89">
      <w:pPr>
        <w:pStyle w:val="BodyText"/>
        <w:rPr>
          <w:lang w:val="en-CA"/>
        </w:rPr>
      </w:pPr>
      <w:r>
        <w:rPr>
          <w:lang w:val="en-CA"/>
        </w:rPr>
        <w:t>Open Lite Editor and Select the Edit icon for the Outstanding Amt Column:</w:t>
      </w:r>
    </w:p>
    <w:p w14:paraId="27481CA3" w14:textId="77777777" w:rsidR="00916F89" w:rsidRDefault="00916F89" w:rsidP="00916F89">
      <w:pPr>
        <w:pStyle w:val="BodyText"/>
        <w:rPr>
          <w:lang w:val="en-CA"/>
        </w:rPr>
      </w:pPr>
      <w:r>
        <w:rPr>
          <w:noProof/>
        </w:rPr>
        <w:lastRenderedPageBreak/>
        <w:drawing>
          <wp:inline distT="0" distB="0" distL="0" distR="0" wp14:anchorId="5FB640FB" wp14:editId="6DE7C076">
            <wp:extent cx="5943600" cy="2925445"/>
            <wp:effectExtent l="0" t="0" r="0" b="0"/>
            <wp:docPr id="1229468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6843" name="Picture 1" descr="A screenshot of a computer&#10;&#10;Description automatically generated"/>
                    <pic:cNvPicPr/>
                  </pic:nvPicPr>
                  <pic:blipFill>
                    <a:blip r:embed="rId239"/>
                    <a:stretch>
                      <a:fillRect/>
                    </a:stretch>
                  </pic:blipFill>
                  <pic:spPr>
                    <a:xfrm>
                      <a:off x="0" y="0"/>
                      <a:ext cx="5943600" cy="2925445"/>
                    </a:xfrm>
                    <a:prstGeom prst="rect">
                      <a:avLst/>
                    </a:prstGeom>
                  </pic:spPr>
                </pic:pic>
              </a:graphicData>
            </a:graphic>
          </wp:inline>
        </w:drawing>
      </w:r>
    </w:p>
    <w:p w14:paraId="147F6B30" w14:textId="77777777" w:rsidR="00916F89" w:rsidRDefault="00916F89" w:rsidP="00916F89">
      <w:pPr>
        <w:pStyle w:val="BodyText"/>
        <w:rPr>
          <w:noProof/>
        </w:rPr>
      </w:pPr>
      <w:r>
        <w:rPr>
          <w:noProof/>
        </w:rPr>
        <w:t>Then select the Add Field button for the next popup:</w:t>
      </w:r>
    </w:p>
    <w:p w14:paraId="773FDF55" w14:textId="77777777" w:rsidR="00916F89" w:rsidRDefault="00916F89" w:rsidP="00916F89">
      <w:pPr>
        <w:pStyle w:val="BodyText"/>
        <w:rPr>
          <w:lang w:val="en-CA"/>
        </w:rPr>
      </w:pPr>
      <w:r>
        <w:rPr>
          <w:noProof/>
        </w:rPr>
        <w:drawing>
          <wp:inline distT="0" distB="0" distL="0" distR="0" wp14:anchorId="6ECF628E" wp14:editId="2504CCCF">
            <wp:extent cx="5943600" cy="2925445"/>
            <wp:effectExtent l="0" t="0" r="0" b="0"/>
            <wp:docPr id="20835839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83954" name="Picture 1" descr="A screenshot of a computer&#10;&#10;Description automatically generated"/>
                    <pic:cNvPicPr/>
                  </pic:nvPicPr>
                  <pic:blipFill>
                    <a:blip r:embed="rId240"/>
                    <a:stretch>
                      <a:fillRect/>
                    </a:stretch>
                  </pic:blipFill>
                  <pic:spPr>
                    <a:xfrm>
                      <a:off x="0" y="0"/>
                      <a:ext cx="5943600" cy="2925445"/>
                    </a:xfrm>
                    <a:prstGeom prst="rect">
                      <a:avLst/>
                    </a:prstGeom>
                  </pic:spPr>
                </pic:pic>
              </a:graphicData>
            </a:graphic>
          </wp:inline>
        </w:drawing>
      </w:r>
    </w:p>
    <w:p w14:paraId="6867CA58" w14:textId="77777777" w:rsidR="00916F89" w:rsidRDefault="00916F89" w:rsidP="00916F89">
      <w:pPr>
        <w:pStyle w:val="BodyText"/>
        <w:rPr>
          <w:lang w:val="en-CA"/>
        </w:rPr>
      </w:pPr>
      <w:r>
        <w:rPr>
          <w:lang w:val="en-CA"/>
        </w:rPr>
        <w:t>The hidden field can then be displayed before or after the previous column depending on Company choice:</w:t>
      </w:r>
    </w:p>
    <w:p w14:paraId="70CA8595" w14:textId="77777777" w:rsidR="00916F89" w:rsidRDefault="00916F89" w:rsidP="00916F89">
      <w:pPr>
        <w:pStyle w:val="BodyText"/>
        <w:rPr>
          <w:lang w:val="en-CA"/>
        </w:rPr>
      </w:pPr>
      <w:r>
        <w:rPr>
          <w:noProof/>
        </w:rPr>
        <w:lastRenderedPageBreak/>
        <w:drawing>
          <wp:inline distT="0" distB="0" distL="0" distR="0" wp14:anchorId="4431F857" wp14:editId="4C1104F6">
            <wp:extent cx="5943600" cy="2925445"/>
            <wp:effectExtent l="0" t="0" r="0" b="0"/>
            <wp:docPr id="6092994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99482" name="Picture 1" descr="A screenshot of a computer&#10;&#10;Description automatically generated"/>
                    <pic:cNvPicPr/>
                  </pic:nvPicPr>
                  <pic:blipFill>
                    <a:blip r:embed="rId241"/>
                    <a:stretch>
                      <a:fillRect/>
                    </a:stretch>
                  </pic:blipFill>
                  <pic:spPr>
                    <a:xfrm>
                      <a:off x="0" y="0"/>
                      <a:ext cx="5943600" cy="2925445"/>
                    </a:xfrm>
                    <a:prstGeom prst="rect">
                      <a:avLst/>
                    </a:prstGeom>
                  </pic:spPr>
                </pic:pic>
              </a:graphicData>
            </a:graphic>
          </wp:inline>
        </w:drawing>
      </w:r>
    </w:p>
    <w:p w14:paraId="24738963" w14:textId="77777777" w:rsidR="00916F89" w:rsidRDefault="00916F89" w:rsidP="00916F89">
      <w:pPr>
        <w:pStyle w:val="BodyText"/>
        <w:rPr>
          <w:lang w:val="en-CA"/>
        </w:rPr>
      </w:pPr>
      <w:r>
        <w:rPr>
          <w:lang w:val="en-CA"/>
        </w:rPr>
        <w:t>Same steps can be repeated for PO Detail:</w:t>
      </w:r>
    </w:p>
    <w:p w14:paraId="7F6A4FF0" w14:textId="77777777" w:rsidR="00916F89" w:rsidRDefault="00916F89" w:rsidP="00916F89">
      <w:pPr>
        <w:pStyle w:val="BodyText"/>
        <w:rPr>
          <w:lang w:val="en-CA"/>
        </w:rPr>
      </w:pPr>
      <w:r>
        <w:rPr>
          <w:noProof/>
        </w:rPr>
        <w:drawing>
          <wp:inline distT="0" distB="0" distL="0" distR="0" wp14:anchorId="43F825A9" wp14:editId="21C9AB7F">
            <wp:extent cx="5943600" cy="2925445"/>
            <wp:effectExtent l="0" t="0" r="0" b="0"/>
            <wp:docPr id="17624454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45417" name="Picture 1" descr="A screenshot of a computer&#10;&#10;Description automatically generated"/>
                    <pic:cNvPicPr/>
                  </pic:nvPicPr>
                  <pic:blipFill>
                    <a:blip r:embed="rId242"/>
                    <a:stretch>
                      <a:fillRect/>
                    </a:stretch>
                  </pic:blipFill>
                  <pic:spPr>
                    <a:xfrm>
                      <a:off x="0" y="0"/>
                      <a:ext cx="5943600" cy="2925445"/>
                    </a:xfrm>
                    <a:prstGeom prst="rect">
                      <a:avLst/>
                    </a:prstGeom>
                  </pic:spPr>
                </pic:pic>
              </a:graphicData>
            </a:graphic>
          </wp:inline>
        </w:drawing>
      </w:r>
    </w:p>
    <w:p w14:paraId="2C899423" w14:textId="77777777" w:rsidR="00916F89" w:rsidRDefault="00916F89" w:rsidP="00916F89">
      <w:pPr>
        <w:pStyle w:val="BodyText"/>
        <w:rPr>
          <w:lang w:val="en-CA"/>
        </w:rPr>
      </w:pPr>
      <w:r>
        <w:rPr>
          <w:lang w:val="en-CA"/>
        </w:rPr>
        <w:t>Both columns should be visible after saving the console:</w:t>
      </w:r>
    </w:p>
    <w:p w14:paraId="3504D690" w14:textId="77777777" w:rsidR="00916F89" w:rsidRDefault="00916F89" w:rsidP="00916F89">
      <w:pPr>
        <w:pStyle w:val="BodyText"/>
        <w:rPr>
          <w:lang w:val="en-CA"/>
        </w:rPr>
      </w:pPr>
      <w:r>
        <w:rPr>
          <w:noProof/>
        </w:rPr>
        <w:lastRenderedPageBreak/>
        <w:drawing>
          <wp:inline distT="0" distB="0" distL="0" distR="0" wp14:anchorId="50C4FE94" wp14:editId="30674CA2">
            <wp:extent cx="5943600" cy="2925445"/>
            <wp:effectExtent l="0" t="0" r="0" b="0"/>
            <wp:docPr id="4112024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02442" name="Picture 1" descr="A screenshot of a computer&#10;&#10;Description automatically generated"/>
                    <pic:cNvPicPr/>
                  </pic:nvPicPr>
                  <pic:blipFill>
                    <a:blip r:embed="rId243"/>
                    <a:stretch>
                      <a:fillRect/>
                    </a:stretch>
                  </pic:blipFill>
                  <pic:spPr>
                    <a:xfrm>
                      <a:off x="0" y="0"/>
                      <a:ext cx="5943600" cy="2925445"/>
                    </a:xfrm>
                    <a:prstGeom prst="rect">
                      <a:avLst/>
                    </a:prstGeom>
                  </pic:spPr>
                </pic:pic>
              </a:graphicData>
            </a:graphic>
          </wp:inline>
        </w:drawing>
      </w:r>
    </w:p>
    <w:p w14:paraId="15A80F9B" w14:textId="77777777" w:rsidR="00916F89" w:rsidRDefault="00916F89" w:rsidP="00916F89">
      <w:pPr>
        <w:pStyle w:val="BodyText"/>
        <w:rPr>
          <w:lang w:val="en-CA"/>
        </w:rPr>
      </w:pPr>
      <w:r>
        <w:rPr>
          <w:lang w:val="en-CA"/>
        </w:rPr>
        <w:t>Ensure the lite editor has the new column enabled in both Vendors and PO Details Pop-up shown below:</w:t>
      </w:r>
    </w:p>
    <w:p w14:paraId="6B6B771C" w14:textId="77777777" w:rsidR="00916F89" w:rsidRDefault="00916F89" w:rsidP="00916F89">
      <w:pPr>
        <w:pStyle w:val="BodyText"/>
        <w:rPr>
          <w:lang w:val="en-CA"/>
        </w:rPr>
      </w:pPr>
      <w:r>
        <w:rPr>
          <w:noProof/>
        </w:rPr>
        <w:drawing>
          <wp:inline distT="0" distB="0" distL="0" distR="0" wp14:anchorId="05F3A6AA" wp14:editId="6F4D89FE">
            <wp:extent cx="5943600" cy="2925445"/>
            <wp:effectExtent l="0" t="0" r="0" b="0"/>
            <wp:docPr id="2821667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66727" name="Picture 1" descr="A screenshot of a computer&#10;&#10;Description automatically generated"/>
                    <pic:cNvPicPr/>
                  </pic:nvPicPr>
                  <pic:blipFill>
                    <a:blip r:embed="rId244"/>
                    <a:stretch>
                      <a:fillRect/>
                    </a:stretch>
                  </pic:blipFill>
                  <pic:spPr>
                    <a:xfrm>
                      <a:off x="0" y="0"/>
                      <a:ext cx="5943600" cy="2925445"/>
                    </a:xfrm>
                    <a:prstGeom prst="rect">
                      <a:avLst/>
                    </a:prstGeom>
                  </pic:spPr>
                </pic:pic>
              </a:graphicData>
            </a:graphic>
          </wp:inline>
        </w:drawing>
      </w:r>
    </w:p>
    <w:p w14:paraId="14C56A28" w14:textId="77777777" w:rsidR="00916F89" w:rsidRDefault="00916F89" w:rsidP="00916F89">
      <w:pPr>
        <w:pStyle w:val="BodyText"/>
        <w:rPr>
          <w:noProof/>
        </w:rPr>
      </w:pPr>
      <w:r>
        <w:rPr>
          <w:noProof/>
        </w:rPr>
        <w:t>PO Detail:</w:t>
      </w:r>
    </w:p>
    <w:p w14:paraId="7486331B" w14:textId="77777777" w:rsidR="00916F89" w:rsidRDefault="00916F89" w:rsidP="00916F89">
      <w:pPr>
        <w:pStyle w:val="BodyText"/>
        <w:rPr>
          <w:lang w:val="en-CA"/>
        </w:rPr>
      </w:pPr>
      <w:r w:rsidRPr="009F6101">
        <w:rPr>
          <w:noProof/>
          <w:lang w:val="en-CA"/>
        </w:rPr>
        <w:lastRenderedPageBreak/>
        <w:drawing>
          <wp:inline distT="0" distB="0" distL="0" distR="0" wp14:anchorId="0CB3C4FF" wp14:editId="67991784">
            <wp:extent cx="5943600" cy="2923540"/>
            <wp:effectExtent l="0" t="0" r="0" b="0"/>
            <wp:docPr id="13962255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25521" name="Picture 1" descr="A screenshot of a computer&#10;&#10;Description automatically generated"/>
                    <pic:cNvPicPr/>
                  </pic:nvPicPr>
                  <pic:blipFill>
                    <a:blip r:embed="rId245"/>
                    <a:stretch>
                      <a:fillRect/>
                    </a:stretch>
                  </pic:blipFill>
                  <pic:spPr>
                    <a:xfrm>
                      <a:off x="0" y="0"/>
                      <a:ext cx="5943600" cy="2923540"/>
                    </a:xfrm>
                    <a:prstGeom prst="rect">
                      <a:avLst/>
                    </a:prstGeom>
                  </pic:spPr>
                </pic:pic>
              </a:graphicData>
            </a:graphic>
          </wp:inline>
        </w:drawing>
      </w:r>
    </w:p>
    <w:p w14:paraId="5B6383F3" w14:textId="77777777" w:rsidR="00916F89" w:rsidRDefault="00916F89" w:rsidP="006033CC">
      <w:pPr>
        <w:pStyle w:val="BLOCKHEADING"/>
        <w:rPr>
          <w:lang w:val="en-CA"/>
        </w:rPr>
      </w:pPr>
      <w:r>
        <w:rPr>
          <w:lang w:val="en-CA"/>
        </w:rPr>
        <w:t>Modifications</w:t>
      </w:r>
    </w:p>
    <w:p w14:paraId="13C9E5E9" w14:textId="77777777" w:rsidR="00916F89" w:rsidRDefault="00916F89" w:rsidP="00916F89">
      <w:pPr>
        <w:pStyle w:val="BodyText"/>
        <w:rPr>
          <w:lang w:val="en-CA"/>
        </w:rPr>
      </w:pPr>
      <w:r>
        <w:rPr>
          <w:lang w:val="en-CA"/>
        </w:rPr>
        <w:t>Runtime feature program:</w:t>
      </w:r>
    </w:p>
    <w:p w14:paraId="4385CCF3" w14:textId="77777777" w:rsidR="00916F89" w:rsidRDefault="00916F89" w:rsidP="00916F89">
      <w:pPr>
        <w:pStyle w:val="BodyText"/>
        <w:rPr>
          <w:lang w:val="en-CA"/>
        </w:rPr>
      </w:pPr>
      <w:r w:rsidRPr="009F6101">
        <w:rPr>
          <w:noProof/>
          <w:lang w:val="en-CA"/>
        </w:rPr>
        <w:drawing>
          <wp:inline distT="0" distB="0" distL="0" distR="0" wp14:anchorId="77281B96" wp14:editId="58B73444">
            <wp:extent cx="5943600" cy="2934335"/>
            <wp:effectExtent l="0" t="0" r="0" b="0"/>
            <wp:docPr id="9486944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694446" name="Picture 1" descr="A screenshot of a computer&#10;&#10;Description automatically generated"/>
                    <pic:cNvPicPr/>
                  </pic:nvPicPr>
                  <pic:blipFill>
                    <a:blip r:embed="rId246"/>
                    <a:stretch>
                      <a:fillRect/>
                    </a:stretch>
                  </pic:blipFill>
                  <pic:spPr>
                    <a:xfrm>
                      <a:off x="0" y="0"/>
                      <a:ext cx="5943600" cy="2934335"/>
                    </a:xfrm>
                    <a:prstGeom prst="rect">
                      <a:avLst/>
                    </a:prstGeom>
                  </pic:spPr>
                </pic:pic>
              </a:graphicData>
            </a:graphic>
          </wp:inline>
        </w:drawing>
      </w:r>
    </w:p>
    <w:p w14:paraId="7F144DAE" w14:textId="77777777" w:rsidR="00916F89" w:rsidRDefault="00916F89" w:rsidP="00916F89">
      <w:pPr>
        <w:pStyle w:val="BodyText"/>
        <w:rPr>
          <w:lang w:val="en-CA"/>
        </w:rPr>
      </w:pPr>
      <w:r>
        <w:rPr>
          <w:lang w:val="en-CA"/>
        </w:rPr>
        <w:t>Ordered Amt column is added to Vendors and PO Detail Popup</w:t>
      </w:r>
    </w:p>
    <w:p w14:paraId="48F51062" w14:textId="77777777" w:rsidR="00916F89" w:rsidRDefault="00916F89" w:rsidP="006033CC">
      <w:pPr>
        <w:pStyle w:val="BLOCKHEADING"/>
        <w:rPr>
          <w:lang w:val="en-CA"/>
        </w:rPr>
      </w:pPr>
      <w:r>
        <w:rPr>
          <w:lang w:val="en-CA"/>
        </w:rPr>
        <w:t>Implementation</w:t>
      </w:r>
    </w:p>
    <w:p w14:paraId="7C826952" w14:textId="77777777" w:rsidR="00916F89" w:rsidRDefault="00916F89" w:rsidP="00916F89">
      <w:pPr>
        <w:pStyle w:val="BodyText"/>
        <w:rPr>
          <w:lang w:val="en-CA"/>
        </w:rPr>
      </w:pPr>
      <w:r>
        <w:rPr>
          <w:lang w:val="en-CA"/>
        </w:rPr>
        <w:t xml:space="preserve">This new column will be defaulted to be hidden from view, and the purpose of the functionality is to total the ordered amount for a specific Vendor from Purchase Orders, while also taking into consideration of the currency exchanging. The processed flow for the new functionality has been designed for efficiency and ease of use. </w:t>
      </w:r>
    </w:p>
    <w:p w14:paraId="320F7A4F" w14:textId="77777777" w:rsidR="00916F89" w:rsidRDefault="00916F89" w:rsidP="00916F89">
      <w:pPr>
        <w:pStyle w:val="BodyText"/>
        <w:rPr>
          <w:lang w:val="en-CA"/>
        </w:rPr>
      </w:pPr>
      <w:r>
        <w:rPr>
          <w:lang w:val="en-CA"/>
        </w:rPr>
        <w:t>The functionality of the Ordered Amount column is to ensure that the purchase orders on select items are calculated correctly.</w:t>
      </w:r>
    </w:p>
    <w:p w14:paraId="16D3E492" w14:textId="77777777" w:rsidR="00916F89" w:rsidRDefault="00916F89" w:rsidP="00916F89">
      <w:pPr>
        <w:pStyle w:val="BodyText"/>
        <w:rPr>
          <w:lang w:val="en-CA"/>
        </w:rPr>
      </w:pPr>
      <w:r>
        <w:rPr>
          <w:lang w:val="en-CA"/>
        </w:rPr>
        <w:lastRenderedPageBreak/>
        <w:t>By taking two Purchase Orders in USD and CAD in example, the column will automatically calculate the exchange rate on said orders, and display the result as the originally set currency type for the company.</w:t>
      </w:r>
    </w:p>
    <w:p w14:paraId="59F46D89" w14:textId="77777777" w:rsidR="00916F89" w:rsidRDefault="00916F89" w:rsidP="00916F89">
      <w:pPr>
        <w:pStyle w:val="BodyText"/>
        <w:rPr>
          <w:lang w:val="en-CA"/>
        </w:rPr>
      </w:pPr>
      <w:r>
        <w:rPr>
          <w:lang w:val="en-CA"/>
        </w:rPr>
        <w:t>Order 1:</w:t>
      </w:r>
    </w:p>
    <w:p w14:paraId="111AF8F7" w14:textId="77777777" w:rsidR="00916F89" w:rsidRDefault="00916F89" w:rsidP="00916F89">
      <w:pPr>
        <w:pStyle w:val="BodyText"/>
        <w:rPr>
          <w:lang w:val="en-CA"/>
        </w:rPr>
      </w:pPr>
      <w:r>
        <w:rPr>
          <w:noProof/>
        </w:rPr>
        <w:drawing>
          <wp:inline distT="0" distB="0" distL="0" distR="0" wp14:anchorId="075CE867" wp14:editId="124C66C7">
            <wp:extent cx="5943600" cy="2925445"/>
            <wp:effectExtent l="0" t="0" r="0" b="0"/>
            <wp:docPr id="2461060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06067" name="Picture 1" descr="A screenshot of a computer&#10;&#10;Description automatically generated"/>
                    <pic:cNvPicPr/>
                  </pic:nvPicPr>
                  <pic:blipFill>
                    <a:blip r:embed="rId247"/>
                    <a:stretch>
                      <a:fillRect/>
                    </a:stretch>
                  </pic:blipFill>
                  <pic:spPr>
                    <a:xfrm>
                      <a:off x="0" y="0"/>
                      <a:ext cx="5943600" cy="2925445"/>
                    </a:xfrm>
                    <a:prstGeom prst="rect">
                      <a:avLst/>
                    </a:prstGeom>
                  </pic:spPr>
                </pic:pic>
              </a:graphicData>
            </a:graphic>
          </wp:inline>
        </w:drawing>
      </w:r>
    </w:p>
    <w:p w14:paraId="52CDC730" w14:textId="77777777" w:rsidR="00916F89" w:rsidRDefault="00916F89" w:rsidP="00916F89">
      <w:pPr>
        <w:pStyle w:val="BodyText"/>
        <w:rPr>
          <w:lang w:val="en-CA"/>
        </w:rPr>
      </w:pPr>
      <w:r>
        <w:rPr>
          <w:lang w:val="en-CA"/>
        </w:rPr>
        <w:t>Order 2:</w:t>
      </w:r>
    </w:p>
    <w:p w14:paraId="3B5F63C4" w14:textId="77777777" w:rsidR="00916F89" w:rsidRDefault="00916F89" w:rsidP="00916F89">
      <w:pPr>
        <w:pStyle w:val="BodyText"/>
        <w:rPr>
          <w:lang w:val="en-CA"/>
        </w:rPr>
      </w:pPr>
      <w:r>
        <w:rPr>
          <w:noProof/>
        </w:rPr>
        <w:drawing>
          <wp:inline distT="0" distB="0" distL="0" distR="0" wp14:anchorId="180F8BFB" wp14:editId="2779CBB1">
            <wp:extent cx="5943600" cy="2925445"/>
            <wp:effectExtent l="0" t="0" r="0" b="0"/>
            <wp:docPr id="4081304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0471" name="Picture 1" descr="A screenshot of a computer&#10;&#10;Description automatically generated"/>
                    <pic:cNvPicPr/>
                  </pic:nvPicPr>
                  <pic:blipFill>
                    <a:blip r:embed="rId248"/>
                    <a:stretch>
                      <a:fillRect/>
                    </a:stretch>
                  </pic:blipFill>
                  <pic:spPr>
                    <a:xfrm>
                      <a:off x="0" y="0"/>
                      <a:ext cx="5943600" cy="2925445"/>
                    </a:xfrm>
                    <a:prstGeom prst="rect">
                      <a:avLst/>
                    </a:prstGeom>
                  </pic:spPr>
                </pic:pic>
              </a:graphicData>
            </a:graphic>
          </wp:inline>
        </w:drawing>
      </w:r>
    </w:p>
    <w:p w14:paraId="55831C2F" w14:textId="77777777" w:rsidR="00916F89" w:rsidRDefault="00916F89" w:rsidP="00916F89">
      <w:pPr>
        <w:pStyle w:val="BodyText"/>
        <w:rPr>
          <w:lang w:val="en-CA"/>
        </w:rPr>
      </w:pPr>
      <w:r>
        <w:rPr>
          <w:lang w:val="en-CA"/>
        </w:rPr>
        <w:t>Ordered amount listed is shown to be the full calculated amount for every Purchase Order made for that specific Vendor:</w:t>
      </w:r>
    </w:p>
    <w:p w14:paraId="21DD29F1" w14:textId="77777777" w:rsidR="00916F89" w:rsidRDefault="00916F89" w:rsidP="00916F89">
      <w:pPr>
        <w:pStyle w:val="BodyText"/>
        <w:rPr>
          <w:lang w:val="en-CA"/>
        </w:rPr>
      </w:pPr>
      <w:r>
        <w:rPr>
          <w:noProof/>
        </w:rPr>
        <w:lastRenderedPageBreak/>
        <w:drawing>
          <wp:inline distT="0" distB="0" distL="0" distR="0" wp14:anchorId="0687FEED" wp14:editId="2A4B715D">
            <wp:extent cx="5943600" cy="2925445"/>
            <wp:effectExtent l="0" t="0" r="0" b="0"/>
            <wp:docPr id="10360847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84754" name="Picture 1" descr="A screenshot of a computer&#10;&#10;Description automatically generated"/>
                    <pic:cNvPicPr/>
                  </pic:nvPicPr>
                  <pic:blipFill>
                    <a:blip r:embed="rId249"/>
                    <a:stretch>
                      <a:fillRect/>
                    </a:stretch>
                  </pic:blipFill>
                  <pic:spPr>
                    <a:xfrm>
                      <a:off x="0" y="0"/>
                      <a:ext cx="5943600" cy="2925445"/>
                    </a:xfrm>
                    <a:prstGeom prst="rect">
                      <a:avLst/>
                    </a:prstGeom>
                  </pic:spPr>
                </pic:pic>
              </a:graphicData>
            </a:graphic>
          </wp:inline>
        </w:drawing>
      </w:r>
    </w:p>
    <w:p w14:paraId="3C9EC77C" w14:textId="77777777" w:rsidR="00916F89" w:rsidRDefault="00916F89" w:rsidP="00916F89">
      <w:pPr>
        <w:pStyle w:val="BodyText"/>
        <w:rPr>
          <w:lang w:val="en-CA"/>
        </w:rPr>
      </w:pPr>
      <w:r>
        <w:rPr>
          <w:lang w:val="en-CA"/>
        </w:rPr>
        <w:t>Ordered amount for each Purchase Order is shown and already calculated accordingly to whichever currency is set for the company, in this case USD:</w:t>
      </w:r>
    </w:p>
    <w:p w14:paraId="3257BE15" w14:textId="77777777" w:rsidR="00916F89" w:rsidRDefault="00916F89" w:rsidP="00916F89">
      <w:pPr>
        <w:pStyle w:val="BodyText"/>
        <w:rPr>
          <w:lang w:val="en-CA"/>
        </w:rPr>
      </w:pPr>
      <w:r>
        <w:rPr>
          <w:noProof/>
        </w:rPr>
        <w:drawing>
          <wp:inline distT="0" distB="0" distL="0" distR="0" wp14:anchorId="2B48B728" wp14:editId="1FA7401E">
            <wp:extent cx="5943600" cy="2925445"/>
            <wp:effectExtent l="0" t="0" r="0" b="0"/>
            <wp:docPr id="11710371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37151" name="Picture 1" descr="A screenshot of a computer&#10;&#10;Description automatically generated"/>
                    <pic:cNvPicPr/>
                  </pic:nvPicPr>
                  <pic:blipFill>
                    <a:blip r:embed="rId250"/>
                    <a:stretch>
                      <a:fillRect/>
                    </a:stretch>
                  </pic:blipFill>
                  <pic:spPr>
                    <a:xfrm>
                      <a:off x="0" y="0"/>
                      <a:ext cx="5943600" cy="2925445"/>
                    </a:xfrm>
                    <a:prstGeom prst="rect">
                      <a:avLst/>
                    </a:prstGeom>
                  </pic:spPr>
                </pic:pic>
              </a:graphicData>
            </a:graphic>
          </wp:inline>
        </w:drawing>
      </w:r>
    </w:p>
    <w:p w14:paraId="279FF3EF" w14:textId="77777777" w:rsidR="00D9103F" w:rsidRDefault="00D9103F" w:rsidP="00916F89">
      <w:pPr>
        <w:pStyle w:val="BodyText"/>
        <w:rPr>
          <w:lang w:val="en-CA"/>
        </w:rPr>
      </w:pPr>
    </w:p>
    <w:p w14:paraId="7993E314" w14:textId="77777777" w:rsidR="00D9103F" w:rsidRDefault="00D9103F" w:rsidP="00916F89">
      <w:pPr>
        <w:pStyle w:val="BodyText"/>
        <w:rPr>
          <w:lang w:val="en-CA"/>
        </w:rPr>
      </w:pPr>
    </w:p>
    <w:p w14:paraId="0AC7ABD9" w14:textId="7A364E1B" w:rsidR="00D9103F" w:rsidRPr="001E0893" w:rsidRDefault="00D9103F" w:rsidP="00D9103F">
      <w:pPr>
        <w:pStyle w:val="Heading3"/>
      </w:pPr>
      <w:bookmarkStart w:id="91" w:name="_Toc175565900"/>
      <w:r w:rsidRPr="00D9103F">
        <w:t>Enhancement to Inventory Issuance Process</w:t>
      </w:r>
      <w:r>
        <w:t xml:space="preserve"> </w:t>
      </w:r>
      <w:r w:rsidRPr="001E0893">
        <w:t>(CAM-</w:t>
      </w:r>
      <w:r>
        <w:t>2589</w:t>
      </w:r>
      <w:r w:rsidRPr="001E0893">
        <w:t>)</w:t>
      </w:r>
      <w:r>
        <w:t>-DRAFT</w:t>
      </w:r>
      <w:bookmarkEnd w:id="91"/>
    </w:p>
    <w:p w14:paraId="29184E2B" w14:textId="77777777" w:rsidR="00D9103F" w:rsidRDefault="00D9103F" w:rsidP="00D9103F">
      <w:pPr>
        <w:pStyle w:val="BLOCKHEADING"/>
        <w:rPr>
          <w:lang w:val="en-CA"/>
        </w:rPr>
      </w:pPr>
      <w:r>
        <w:rPr>
          <w:lang w:val="en-CA"/>
        </w:rPr>
        <w:t>Overview</w:t>
      </w:r>
    </w:p>
    <w:p w14:paraId="375F51E8" w14:textId="77777777" w:rsidR="00D9103F" w:rsidRPr="00E72A4F" w:rsidRDefault="00D9103F" w:rsidP="00D9103F">
      <w:pPr>
        <w:spacing w:before="115" w:after="30"/>
        <w:ind w:left="720"/>
        <w:rPr>
          <w:rFonts w:ascii="Arial" w:hAnsi="Arial"/>
          <w:bCs/>
          <w:lang w:val="en-CA"/>
        </w:rPr>
      </w:pPr>
      <w:r w:rsidRPr="009F7719">
        <w:rPr>
          <w:rFonts w:ascii="Arial" w:hAnsi="Arial"/>
          <w:lang w:val="en-CA"/>
        </w:rPr>
        <w:t xml:space="preserve">Enhancement </w:t>
      </w:r>
      <w:r>
        <w:rPr>
          <w:rFonts w:ascii="Arial" w:hAnsi="Arial"/>
          <w:lang w:val="en-CA"/>
        </w:rPr>
        <w:t>to cost the job in full at issuance and track quantities at the job warehouse.</w:t>
      </w:r>
    </w:p>
    <w:p w14:paraId="1A9DBD84" w14:textId="77777777" w:rsidR="00D9103F" w:rsidRPr="00D9103F" w:rsidRDefault="00D9103F" w:rsidP="00D9103F">
      <w:pPr>
        <w:pStyle w:val="BLOCKHEADING"/>
        <w:rPr>
          <w:lang w:val="en-CA"/>
        </w:rPr>
      </w:pPr>
      <w:r w:rsidRPr="00D9103F">
        <w:rPr>
          <w:lang w:val="en-CA"/>
        </w:rPr>
        <w:lastRenderedPageBreak/>
        <w:t>Modifications</w:t>
      </w:r>
    </w:p>
    <w:p w14:paraId="307C1F09" w14:textId="77777777" w:rsidR="00D9103F" w:rsidRDefault="00D9103F" w:rsidP="00D9103F">
      <w:pPr>
        <w:spacing w:before="115" w:after="30"/>
        <w:ind w:left="720"/>
        <w:rPr>
          <w:rFonts w:ascii="Arial" w:hAnsi="Arial"/>
          <w:bCs/>
          <w:lang w:val="en-CA"/>
        </w:rPr>
      </w:pPr>
      <w:r w:rsidRPr="00E72A4F">
        <w:rPr>
          <w:rFonts w:ascii="Arial" w:hAnsi="Arial"/>
          <w:lang w:val="en-CA"/>
        </w:rPr>
        <w:t>The followings programs are modified for this functionality.</w:t>
      </w:r>
    </w:p>
    <w:p w14:paraId="24BF6AF2" w14:textId="77777777" w:rsidR="00D9103F" w:rsidRPr="00A50B5F" w:rsidRDefault="00D9103F" w:rsidP="001E751C">
      <w:pPr>
        <w:pStyle w:val="ListParagraph"/>
        <w:numPr>
          <w:ilvl w:val="0"/>
          <w:numId w:val="53"/>
        </w:numPr>
        <w:spacing w:before="115" w:after="30"/>
        <w:contextualSpacing/>
        <w:rPr>
          <w:rFonts w:ascii="Arial" w:hAnsi="Arial"/>
          <w:bCs/>
          <w:lang w:val="en-CA"/>
        </w:rPr>
      </w:pPr>
      <w:r w:rsidRPr="00A50B5F">
        <w:rPr>
          <w:rFonts w:ascii="Arial" w:hAnsi="Arial"/>
          <w:lang w:val="en-CA"/>
        </w:rPr>
        <w:t>Enter Requisitions</w:t>
      </w:r>
    </w:p>
    <w:p w14:paraId="5E76951D" w14:textId="77777777" w:rsidR="00D9103F" w:rsidRPr="00A50B5F" w:rsidRDefault="00D9103F" w:rsidP="001E751C">
      <w:pPr>
        <w:pStyle w:val="ListParagraph"/>
        <w:numPr>
          <w:ilvl w:val="0"/>
          <w:numId w:val="53"/>
        </w:numPr>
        <w:spacing w:before="115" w:after="30"/>
        <w:contextualSpacing/>
        <w:rPr>
          <w:rFonts w:ascii="Arial" w:hAnsi="Arial"/>
        </w:rPr>
      </w:pPr>
      <w:r w:rsidRPr="00A50B5F">
        <w:rPr>
          <w:rFonts w:ascii="Arial" w:hAnsi="Arial"/>
        </w:rPr>
        <w:t>Issue Against Requisitions</w:t>
      </w:r>
    </w:p>
    <w:p w14:paraId="06435327" w14:textId="77777777" w:rsidR="00D9103F" w:rsidRPr="00A50B5F" w:rsidRDefault="00D9103F" w:rsidP="001E751C">
      <w:pPr>
        <w:pStyle w:val="ListParagraph"/>
        <w:numPr>
          <w:ilvl w:val="0"/>
          <w:numId w:val="53"/>
        </w:numPr>
        <w:spacing w:before="115" w:after="30"/>
        <w:contextualSpacing/>
        <w:rPr>
          <w:rFonts w:ascii="Arial" w:hAnsi="Arial"/>
          <w:bCs/>
          <w:lang w:val="en-CA"/>
        </w:rPr>
      </w:pPr>
      <w:r w:rsidRPr="00A50B5F">
        <w:rPr>
          <w:rFonts w:ascii="Arial" w:hAnsi="Arial"/>
          <w:lang w:val="en-CA"/>
        </w:rPr>
        <w:t>Issue Without Requisitions</w:t>
      </w:r>
    </w:p>
    <w:p w14:paraId="5FD9BBEF" w14:textId="77777777" w:rsidR="00D9103F" w:rsidRPr="00A50B5F" w:rsidRDefault="00D9103F" w:rsidP="001E751C">
      <w:pPr>
        <w:pStyle w:val="ListParagraph"/>
        <w:numPr>
          <w:ilvl w:val="0"/>
          <w:numId w:val="53"/>
        </w:numPr>
        <w:spacing w:before="115" w:after="30"/>
        <w:contextualSpacing/>
        <w:rPr>
          <w:rFonts w:ascii="Arial" w:hAnsi="Arial"/>
          <w:bCs/>
          <w:lang w:val="en-CA"/>
        </w:rPr>
      </w:pPr>
      <w:r w:rsidRPr="00A50B5F">
        <w:rPr>
          <w:rFonts w:ascii="Arial" w:hAnsi="Arial"/>
          <w:lang w:val="en-CA"/>
        </w:rPr>
        <w:t>Process Allocated Items</w:t>
      </w:r>
    </w:p>
    <w:p w14:paraId="51D59BD2" w14:textId="77777777" w:rsidR="00D9103F" w:rsidRDefault="00D9103F" w:rsidP="00916F89">
      <w:pPr>
        <w:pStyle w:val="BodyText"/>
        <w:rPr>
          <w:lang w:val="en-CA"/>
        </w:rPr>
      </w:pPr>
    </w:p>
    <w:p w14:paraId="3B0B35D4" w14:textId="6B73B12B" w:rsidR="00D9103F" w:rsidRPr="00F2490D" w:rsidRDefault="00D9103F" w:rsidP="001E751C">
      <w:pPr>
        <w:pStyle w:val="ListParagraph"/>
        <w:numPr>
          <w:ilvl w:val="0"/>
          <w:numId w:val="54"/>
        </w:numPr>
        <w:spacing w:before="115" w:after="30"/>
        <w:rPr>
          <w:rFonts w:ascii="Arial" w:hAnsi="Arial" w:cs="Arial"/>
          <w:b/>
          <w:bCs/>
          <w:lang w:val="en-CA"/>
        </w:rPr>
      </w:pPr>
      <w:r w:rsidRPr="00F2490D">
        <w:rPr>
          <w:rFonts w:ascii="Arial" w:eastAsia="Yu Mincho" w:hAnsi="Arial" w:cs="Arial"/>
          <w:b/>
          <w:sz w:val="28"/>
          <w:szCs w:val="28"/>
          <w:lang w:val="en-CA"/>
        </w:rPr>
        <w:t>Enter Requisitions:</w:t>
      </w:r>
    </w:p>
    <w:p w14:paraId="381CE434" w14:textId="77777777" w:rsidR="00D9103F" w:rsidRPr="00DF35FE" w:rsidRDefault="00D9103F" w:rsidP="00D9103F">
      <w:pPr>
        <w:spacing w:before="115" w:after="30"/>
        <w:ind w:left="720"/>
        <w:rPr>
          <w:rFonts w:ascii="Arial" w:hAnsi="Arial"/>
          <w:bCs/>
        </w:rPr>
      </w:pPr>
      <w:r w:rsidRPr="00DF35FE">
        <w:rPr>
          <w:rFonts w:ascii="Arial" w:hAnsi="Arial"/>
        </w:rPr>
        <w:t>In Requisition Entry screen, two new columns, ‘Rec Inv’ and ‘Requesting Location’ have been added to the Requisition Details section. These columns will not be available by default, the</w:t>
      </w:r>
      <w:r>
        <w:rPr>
          <w:rFonts w:ascii="Arial" w:hAnsi="Arial"/>
        </w:rPr>
        <w:t>se</w:t>
      </w:r>
      <w:r w:rsidRPr="00DF35FE">
        <w:rPr>
          <w:rFonts w:ascii="Arial" w:hAnsi="Arial"/>
        </w:rPr>
        <w:t xml:space="preserve"> must be added through l</w:t>
      </w:r>
      <w:r>
        <w:rPr>
          <w:rFonts w:ascii="Arial" w:hAnsi="Arial"/>
        </w:rPr>
        <w:t>i</w:t>
      </w:r>
      <w:r w:rsidRPr="00DF35FE">
        <w:rPr>
          <w:rFonts w:ascii="Arial" w:hAnsi="Arial"/>
        </w:rPr>
        <w:t>t</w:t>
      </w:r>
      <w:r>
        <w:rPr>
          <w:rFonts w:ascii="Arial" w:hAnsi="Arial"/>
        </w:rPr>
        <w:t>e</w:t>
      </w:r>
      <w:r w:rsidRPr="00DF35FE">
        <w:rPr>
          <w:rFonts w:ascii="Arial" w:hAnsi="Arial"/>
        </w:rPr>
        <w:t xml:space="preserve"> editor.</w:t>
      </w:r>
    </w:p>
    <w:p w14:paraId="476B5EBB" w14:textId="77777777" w:rsidR="00D9103F" w:rsidRDefault="00D9103F" w:rsidP="00D9103F">
      <w:pPr>
        <w:spacing w:before="115" w:after="30"/>
        <w:ind w:left="720"/>
        <w:rPr>
          <w:rFonts w:ascii="Arial" w:hAnsi="Arial"/>
          <w:bCs/>
        </w:rPr>
      </w:pPr>
      <w:r>
        <w:rPr>
          <w:noProof/>
        </w:rPr>
        <w:drawing>
          <wp:inline distT="0" distB="0" distL="0" distR="0" wp14:anchorId="0ED3AC2A" wp14:editId="69808286">
            <wp:extent cx="5943600" cy="2722880"/>
            <wp:effectExtent l="0" t="0" r="0" b="1270"/>
            <wp:docPr id="8152453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45358" name="Picture 1" descr="A screenshot of a computer&#10;&#10;Description automatically generated"/>
                    <pic:cNvPicPr/>
                  </pic:nvPicPr>
                  <pic:blipFill>
                    <a:blip r:embed="rId251"/>
                    <a:stretch>
                      <a:fillRect/>
                    </a:stretch>
                  </pic:blipFill>
                  <pic:spPr>
                    <a:xfrm>
                      <a:off x="0" y="0"/>
                      <a:ext cx="5943600" cy="2722880"/>
                    </a:xfrm>
                    <a:prstGeom prst="rect">
                      <a:avLst/>
                    </a:prstGeom>
                  </pic:spPr>
                </pic:pic>
              </a:graphicData>
            </a:graphic>
          </wp:inline>
        </w:drawing>
      </w:r>
    </w:p>
    <w:p w14:paraId="7D1DFC7A" w14:textId="77777777" w:rsidR="00D9103F" w:rsidRDefault="00D9103F" w:rsidP="00D9103F">
      <w:pPr>
        <w:spacing w:before="115" w:after="30"/>
        <w:ind w:left="720"/>
        <w:rPr>
          <w:rFonts w:ascii="Arial" w:hAnsi="Arial"/>
          <w:bCs/>
        </w:rPr>
      </w:pPr>
      <w:r>
        <w:rPr>
          <w:noProof/>
        </w:rPr>
        <w:drawing>
          <wp:inline distT="0" distB="0" distL="0" distR="0" wp14:anchorId="021C4286" wp14:editId="1130BB1E">
            <wp:extent cx="5943600" cy="2621280"/>
            <wp:effectExtent l="0" t="0" r="0" b="7620"/>
            <wp:docPr id="13391630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63068" name="Picture 1" descr="A screenshot of a computer&#10;&#10;Description automatically generated"/>
                    <pic:cNvPicPr/>
                  </pic:nvPicPr>
                  <pic:blipFill>
                    <a:blip r:embed="rId252"/>
                    <a:stretch>
                      <a:fillRect/>
                    </a:stretch>
                  </pic:blipFill>
                  <pic:spPr>
                    <a:xfrm>
                      <a:off x="0" y="0"/>
                      <a:ext cx="5943600" cy="2621280"/>
                    </a:xfrm>
                    <a:prstGeom prst="rect">
                      <a:avLst/>
                    </a:prstGeom>
                  </pic:spPr>
                </pic:pic>
              </a:graphicData>
            </a:graphic>
          </wp:inline>
        </w:drawing>
      </w:r>
    </w:p>
    <w:p w14:paraId="026BDEA4" w14:textId="77777777" w:rsidR="00D9103F" w:rsidRDefault="00D9103F" w:rsidP="00D9103F">
      <w:pPr>
        <w:spacing w:before="115" w:after="30"/>
        <w:ind w:left="720"/>
        <w:rPr>
          <w:rFonts w:ascii="Arial" w:hAnsi="Arial"/>
          <w:bCs/>
        </w:rPr>
      </w:pPr>
      <w:r>
        <w:rPr>
          <w:noProof/>
        </w:rPr>
        <w:lastRenderedPageBreak/>
        <w:drawing>
          <wp:inline distT="0" distB="0" distL="0" distR="0" wp14:anchorId="1587165D" wp14:editId="7A71BB8F">
            <wp:extent cx="5943600" cy="2254250"/>
            <wp:effectExtent l="0" t="0" r="0" b="0"/>
            <wp:docPr id="5613050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05059" name="Picture 1" descr="A screenshot of a computer&#10;&#10;Description automatically generated"/>
                    <pic:cNvPicPr/>
                  </pic:nvPicPr>
                  <pic:blipFill>
                    <a:blip r:embed="rId253"/>
                    <a:stretch>
                      <a:fillRect/>
                    </a:stretch>
                  </pic:blipFill>
                  <pic:spPr>
                    <a:xfrm>
                      <a:off x="0" y="0"/>
                      <a:ext cx="5943600" cy="2254250"/>
                    </a:xfrm>
                    <a:prstGeom prst="rect">
                      <a:avLst/>
                    </a:prstGeom>
                  </pic:spPr>
                </pic:pic>
              </a:graphicData>
            </a:graphic>
          </wp:inline>
        </w:drawing>
      </w:r>
    </w:p>
    <w:p w14:paraId="7F48F90A" w14:textId="77777777" w:rsidR="00D9103F" w:rsidRPr="00313C4E" w:rsidRDefault="00D9103F" w:rsidP="00D9103F">
      <w:pPr>
        <w:spacing w:before="115" w:after="30"/>
        <w:ind w:left="720"/>
        <w:rPr>
          <w:rFonts w:ascii="Arial" w:hAnsi="Arial"/>
          <w:b/>
          <w:bCs/>
        </w:rPr>
      </w:pPr>
      <w:r w:rsidRPr="00313C4E">
        <w:rPr>
          <w:rFonts w:ascii="Arial" w:hAnsi="Arial"/>
          <w:b/>
        </w:rPr>
        <w:t xml:space="preserve">Rec Inv Checkbox: </w:t>
      </w:r>
    </w:p>
    <w:p w14:paraId="2D86EF12" w14:textId="77777777" w:rsidR="00D9103F" w:rsidRDefault="00D9103F" w:rsidP="00D9103F">
      <w:pPr>
        <w:spacing w:before="115" w:after="30"/>
        <w:ind w:left="720"/>
        <w:rPr>
          <w:rFonts w:ascii="Arial" w:hAnsi="Arial"/>
        </w:rPr>
      </w:pPr>
      <w:r w:rsidRPr="00313C4E">
        <w:rPr>
          <w:rFonts w:ascii="Arial" w:hAnsi="Arial"/>
        </w:rPr>
        <w:t>Rec Inv checkbox</w:t>
      </w:r>
      <w:r>
        <w:rPr>
          <w:rFonts w:ascii="Arial" w:hAnsi="Arial"/>
        </w:rPr>
        <w:t xml:space="preserve"> can be checked/ unchecked for inventory type items with d</w:t>
      </w:r>
      <w:r w:rsidRPr="00313C4E">
        <w:rPr>
          <w:rFonts w:ascii="Arial" w:hAnsi="Arial"/>
        </w:rPr>
        <w:t>istribution Type ‘G’, J’ and ‘E’ as per requirements.</w:t>
      </w:r>
      <w:r>
        <w:rPr>
          <w:rFonts w:ascii="Arial" w:hAnsi="Arial"/>
        </w:rPr>
        <w:t xml:space="preserve"> If the item type is </w:t>
      </w:r>
      <w:r w:rsidRPr="00313C4E">
        <w:rPr>
          <w:rFonts w:ascii="Arial" w:hAnsi="Arial"/>
        </w:rPr>
        <w:t xml:space="preserve">Inventory and the distribution type is ‘I’ </w:t>
      </w:r>
      <w:r>
        <w:rPr>
          <w:rFonts w:ascii="Arial" w:hAnsi="Arial"/>
        </w:rPr>
        <w:t xml:space="preserve">then </w:t>
      </w:r>
      <w:r w:rsidRPr="00313C4E">
        <w:rPr>
          <w:rFonts w:ascii="Arial" w:hAnsi="Arial"/>
        </w:rPr>
        <w:t xml:space="preserve">Rec Inv </w:t>
      </w:r>
      <w:r>
        <w:rPr>
          <w:rFonts w:ascii="Arial" w:hAnsi="Arial"/>
        </w:rPr>
        <w:t>checkbox</w:t>
      </w:r>
      <w:r w:rsidRPr="00313C4E">
        <w:rPr>
          <w:rFonts w:ascii="Arial" w:hAnsi="Arial"/>
        </w:rPr>
        <w:t xml:space="preserve"> will be automatically checked.</w:t>
      </w:r>
    </w:p>
    <w:p w14:paraId="2C8E4874" w14:textId="77777777" w:rsidR="00D9103F" w:rsidRDefault="00D9103F" w:rsidP="00D9103F">
      <w:pPr>
        <w:spacing w:before="115" w:after="30"/>
        <w:ind w:left="720"/>
        <w:rPr>
          <w:rFonts w:ascii="Arial" w:hAnsi="Arial"/>
          <w:b/>
          <w:bCs/>
        </w:rPr>
      </w:pPr>
      <w:r w:rsidRPr="00313C4E">
        <w:rPr>
          <w:rFonts w:ascii="Arial" w:hAnsi="Arial"/>
          <w:b/>
        </w:rPr>
        <w:t>Requesting Location</w:t>
      </w:r>
      <w:r>
        <w:rPr>
          <w:rFonts w:ascii="Arial" w:hAnsi="Arial"/>
          <w:b/>
        </w:rPr>
        <w:t>:</w:t>
      </w:r>
    </w:p>
    <w:p w14:paraId="697E457B" w14:textId="77777777" w:rsidR="00D9103F" w:rsidRDefault="00D9103F" w:rsidP="00D9103F">
      <w:pPr>
        <w:spacing w:before="115" w:after="30"/>
        <w:ind w:left="720"/>
        <w:rPr>
          <w:rFonts w:ascii="Arial" w:hAnsi="Arial"/>
        </w:rPr>
      </w:pPr>
      <w:r w:rsidRPr="00313C4E">
        <w:rPr>
          <w:rFonts w:ascii="Arial" w:hAnsi="Arial"/>
        </w:rPr>
        <w:t>Requesting location field will display location</w:t>
      </w:r>
      <w:r>
        <w:rPr>
          <w:rFonts w:ascii="Arial" w:hAnsi="Arial"/>
        </w:rPr>
        <w:t>s</w:t>
      </w:r>
      <w:r w:rsidRPr="00313C4E">
        <w:rPr>
          <w:rFonts w:ascii="Arial" w:hAnsi="Arial"/>
        </w:rPr>
        <w:t xml:space="preserve"> which are assigned to the items.</w:t>
      </w:r>
      <w:r>
        <w:rPr>
          <w:rFonts w:ascii="Arial" w:hAnsi="Arial"/>
        </w:rPr>
        <w:t xml:space="preserve"> If requesting location field is entered in requisition details, it will override the warehouse field mentioned in requisition header. </w:t>
      </w:r>
      <w:r w:rsidRPr="00411BC6">
        <w:rPr>
          <w:rFonts w:ascii="Arial" w:hAnsi="Arial"/>
        </w:rPr>
        <w:t>If a requesting location is entered on the requisition detail line and a</w:t>
      </w:r>
      <w:r>
        <w:rPr>
          <w:rFonts w:ascii="Arial" w:hAnsi="Arial"/>
        </w:rPr>
        <w:t xml:space="preserve"> purchase order</w:t>
      </w:r>
      <w:r w:rsidRPr="00411BC6">
        <w:rPr>
          <w:rFonts w:ascii="Arial" w:hAnsi="Arial"/>
        </w:rPr>
        <w:t xml:space="preserve"> is created from this requisition, then the item location on the </w:t>
      </w:r>
      <w:r>
        <w:rPr>
          <w:rFonts w:ascii="Arial" w:hAnsi="Arial"/>
        </w:rPr>
        <w:t>purchase order</w:t>
      </w:r>
      <w:r w:rsidRPr="00411BC6">
        <w:rPr>
          <w:rFonts w:ascii="Arial" w:hAnsi="Arial"/>
        </w:rPr>
        <w:t xml:space="preserve"> detail line will be the requesting location from the </w:t>
      </w:r>
      <w:r>
        <w:rPr>
          <w:rFonts w:ascii="Arial" w:hAnsi="Arial"/>
        </w:rPr>
        <w:t>r</w:t>
      </w:r>
      <w:r w:rsidRPr="00411BC6">
        <w:rPr>
          <w:rFonts w:ascii="Arial" w:hAnsi="Arial"/>
        </w:rPr>
        <w:t>equisition detail line. If no requesting location is entered,</w:t>
      </w:r>
      <w:r>
        <w:rPr>
          <w:rFonts w:ascii="Arial" w:hAnsi="Arial"/>
        </w:rPr>
        <w:t xml:space="preserve"> then</w:t>
      </w:r>
      <w:r w:rsidRPr="00411BC6">
        <w:rPr>
          <w:rFonts w:ascii="Arial" w:hAnsi="Arial"/>
        </w:rPr>
        <w:t xml:space="preserve"> existing functionality will continue.</w:t>
      </w:r>
    </w:p>
    <w:p w14:paraId="2C3C7A7E" w14:textId="77777777" w:rsidR="00D9103F" w:rsidRDefault="00D9103F" w:rsidP="00D9103F">
      <w:pPr>
        <w:spacing w:before="115" w:after="30"/>
        <w:ind w:left="720"/>
        <w:rPr>
          <w:rFonts w:ascii="Arial" w:hAnsi="Arial"/>
        </w:rPr>
      </w:pPr>
      <w:r w:rsidRPr="000E1F83">
        <w:rPr>
          <w:rFonts w:ascii="Arial" w:hAnsi="Arial"/>
          <w:b/>
        </w:rPr>
        <w:t>Note:</w:t>
      </w:r>
      <w:r>
        <w:rPr>
          <w:rFonts w:ascii="Arial" w:hAnsi="Arial"/>
        </w:rPr>
        <w:t xml:space="preserve"> </w:t>
      </w:r>
    </w:p>
    <w:p w14:paraId="114EC4FB" w14:textId="7C62FA0B" w:rsidR="00D9103F" w:rsidRDefault="00D9103F" w:rsidP="00F2490D">
      <w:pPr>
        <w:spacing w:before="115" w:after="30"/>
        <w:ind w:left="720"/>
        <w:rPr>
          <w:rFonts w:ascii="Arial" w:hAnsi="Arial"/>
        </w:rPr>
      </w:pPr>
      <w:r w:rsidRPr="000E1F83">
        <w:rPr>
          <w:rFonts w:ascii="Arial" w:hAnsi="Arial"/>
        </w:rPr>
        <w:t xml:space="preserve">For </w:t>
      </w:r>
      <w:r>
        <w:rPr>
          <w:rFonts w:ascii="Arial" w:hAnsi="Arial"/>
        </w:rPr>
        <w:t>n</w:t>
      </w:r>
      <w:r w:rsidRPr="000E1F83">
        <w:rPr>
          <w:rFonts w:ascii="Arial" w:hAnsi="Arial"/>
        </w:rPr>
        <w:t xml:space="preserve">on-Stocks and </w:t>
      </w:r>
      <w:r>
        <w:rPr>
          <w:rFonts w:ascii="Arial" w:hAnsi="Arial"/>
        </w:rPr>
        <w:t>f</w:t>
      </w:r>
      <w:r w:rsidRPr="000E1F83">
        <w:rPr>
          <w:rFonts w:ascii="Arial" w:hAnsi="Arial"/>
        </w:rPr>
        <w:t xml:space="preserve">ree form line items, </w:t>
      </w:r>
      <w:r w:rsidR="00F2490D" w:rsidRPr="000E1F83">
        <w:rPr>
          <w:rFonts w:ascii="Arial" w:hAnsi="Arial"/>
        </w:rPr>
        <w:t>the system</w:t>
      </w:r>
      <w:r w:rsidRPr="000E1F83">
        <w:rPr>
          <w:rFonts w:ascii="Arial" w:hAnsi="Arial"/>
        </w:rPr>
        <w:t xml:space="preserve"> will clear-out/disable the Rec Inv, and Requesting Location field.</w:t>
      </w:r>
      <w:r>
        <w:rPr>
          <w:rFonts w:ascii="Arial" w:hAnsi="Arial"/>
        </w:rPr>
        <w:t xml:space="preserve"> Requisition with ‘approved’ and ‘processed’ status, both Rec Inv and Requesting Location field will be disabled.</w:t>
      </w:r>
    </w:p>
    <w:p w14:paraId="79FE5064" w14:textId="77777777" w:rsidR="00F2490D" w:rsidRPr="00F2490D" w:rsidRDefault="00F2490D" w:rsidP="00F2490D">
      <w:pPr>
        <w:spacing w:before="115" w:after="30"/>
        <w:ind w:left="720"/>
        <w:rPr>
          <w:rFonts w:ascii="Arial" w:hAnsi="Arial"/>
        </w:rPr>
      </w:pPr>
    </w:p>
    <w:p w14:paraId="15E78470" w14:textId="4FB76356" w:rsidR="00D9103F" w:rsidRPr="00F2490D" w:rsidRDefault="00D9103F" w:rsidP="001E751C">
      <w:pPr>
        <w:pStyle w:val="ListParagraph"/>
        <w:numPr>
          <w:ilvl w:val="0"/>
          <w:numId w:val="54"/>
        </w:numPr>
        <w:spacing w:before="115" w:after="30"/>
        <w:rPr>
          <w:rFonts w:ascii="Arial" w:eastAsia="Yu Mincho" w:hAnsi="Arial" w:cs="Arial"/>
          <w:b/>
          <w:bCs/>
          <w:sz w:val="28"/>
          <w:szCs w:val="28"/>
          <w:lang w:val="en-CA"/>
        </w:rPr>
      </w:pPr>
      <w:r w:rsidRPr="00F2490D">
        <w:rPr>
          <w:rFonts w:ascii="Arial" w:eastAsia="Yu Mincho" w:hAnsi="Arial" w:cs="Arial"/>
          <w:b/>
          <w:sz w:val="28"/>
          <w:szCs w:val="28"/>
          <w:lang w:val="en-CA"/>
        </w:rPr>
        <w:t>Issue Against Requisition:</w:t>
      </w:r>
    </w:p>
    <w:p w14:paraId="6DD07974" w14:textId="77777777" w:rsidR="00D9103F" w:rsidRPr="00DF35FE" w:rsidRDefault="00D9103F" w:rsidP="00D9103F">
      <w:pPr>
        <w:spacing w:before="115" w:after="30"/>
        <w:ind w:left="720"/>
        <w:rPr>
          <w:rFonts w:ascii="Arial" w:hAnsi="Arial"/>
          <w:bCs/>
        </w:rPr>
      </w:pPr>
      <w:r w:rsidRPr="00DF35FE">
        <w:rPr>
          <w:rFonts w:ascii="Arial" w:hAnsi="Arial"/>
        </w:rPr>
        <w:t>In</w:t>
      </w:r>
      <w:r w:rsidRPr="00BA40EB">
        <w:t xml:space="preserve"> </w:t>
      </w:r>
      <w:r w:rsidRPr="00BA40EB">
        <w:rPr>
          <w:rFonts w:ascii="Arial" w:hAnsi="Arial"/>
        </w:rPr>
        <w:t>Issues Against Requisitions</w:t>
      </w:r>
      <w:r>
        <w:rPr>
          <w:rFonts w:ascii="Arial" w:hAnsi="Arial"/>
        </w:rPr>
        <w:t xml:space="preserve"> screen</w:t>
      </w:r>
      <w:r w:rsidRPr="00DF35FE">
        <w:rPr>
          <w:rFonts w:ascii="Arial" w:hAnsi="Arial"/>
        </w:rPr>
        <w:t>, two new columns</w:t>
      </w:r>
      <w:r>
        <w:rPr>
          <w:rFonts w:ascii="Arial" w:hAnsi="Arial"/>
        </w:rPr>
        <w:t xml:space="preserve">, ‘Rec </w:t>
      </w:r>
      <w:r w:rsidRPr="00DF35FE">
        <w:rPr>
          <w:rFonts w:ascii="Arial" w:hAnsi="Arial"/>
        </w:rPr>
        <w:t xml:space="preserve">Inv’ and ‘Requesting Location’ have been added to the </w:t>
      </w:r>
      <w:r>
        <w:rPr>
          <w:rFonts w:ascii="Arial" w:hAnsi="Arial"/>
        </w:rPr>
        <w:t xml:space="preserve">Issue Detail </w:t>
      </w:r>
      <w:r w:rsidRPr="00DF35FE">
        <w:rPr>
          <w:rFonts w:ascii="Arial" w:hAnsi="Arial"/>
        </w:rPr>
        <w:t>section. These columns will not be available by default, th</w:t>
      </w:r>
      <w:r>
        <w:rPr>
          <w:rFonts w:ascii="Arial" w:hAnsi="Arial"/>
        </w:rPr>
        <w:t xml:space="preserve">ese </w:t>
      </w:r>
      <w:r w:rsidRPr="00DF35FE">
        <w:rPr>
          <w:rFonts w:ascii="Arial" w:hAnsi="Arial"/>
        </w:rPr>
        <w:t>must be added through l</w:t>
      </w:r>
      <w:r>
        <w:rPr>
          <w:rFonts w:ascii="Arial" w:hAnsi="Arial"/>
        </w:rPr>
        <w:t>i</w:t>
      </w:r>
      <w:r w:rsidRPr="00DF35FE">
        <w:rPr>
          <w:rFonts w:ascii="Arial" w:hAnsi="Arial"/>
        </w:rPr>
        <w:t>t</w:t>
      </w:r>
      <w:r>
        <w:rPr>
          <w:rFonts w:ascii="Arial" w:hAnsi="Arial"/>
        </w:rPr>
        <w:t>e</w:t>
      </w:r>
      <w:r w:rsidRPr="00DF35FE">
        <w:rPr>
          <w:rFonts w:ascii="Arial" w:hAnsi="Arial"/>
        </w:rPr>
        <w:t xml:space="preserve"> editor.</w:t>
      </w:r>
    </w:p>
    <w:p w14:paraId="71D03CE4" w14:textId="77777777" w:rsidR="00D9103F" w:rsidRDefault="00D9103F" w:rsidP="00D9103F">
      <w:pPr>
        <w:spacing w:before="115" w:after="30"/>
        <w:ind w:left="720"/>
        <w:rPr>
          <w:rFonts w:ascii="Arial" w:hAnsi="Arial" w:cs="Arial"/>
          <w:b/>
          <w:bCs/>
        </w:rPr>
      </w:pPr>
      <w:r>
        <w:rPr>
          <w:noProof/>
        </w:rPr>
        <w:lastRenderedPageBreak/>
        <w:drawing>
          <wp:inline distT="0" distB="0" distL="0" distR="0" wp14:anchorId="78354B9D" wp14:editId="2FA2D12E">
            <wp:extent cx="5943600" cy="2649220"/>
            <wp:effectExtent l="0" t="0" r="0" b="0"/>
            <wp:docPr id="17556683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68336" name="Picture 1" descr="A screenshot of a computer&#10;&#10;Description automatically generated"/>
                    <pic:cNvPicPr/>
                  </pic:nvPicPr>
                  <pic:blipFill>
                    <a:blip r:embed="rId254"/>
                    <a:stretch>
                      <a:fillRect/>
                    </a:stretch>
                  </pic:blipFill>
                  <pic:spPr>
                    <a:xfrm>
                      <a:off x="0" y="0"/>
                      <a:ext cx="5943600" cy="2649220"/>
                    </a:xfrm>
                    <a:prstGeom prst="rect">
                      <a:avLst/>
                    </a:prstGeom>
                  </pic:spPr>
                </pic:pic>
              </a:graphicData>
            </a:graphic>
          </wp:inline>
        </w:drawing>
      </w:r>
    </w:p>
    <w:p w14:paraId="5CBCEA71" w14:textId="77777777" w:rsidR="00D9103F" w:rsidRDefault="00D9103F" w:rsidP="00D9103F">
      <w:pPr>
        <w:spacing w:before="115" w:after="30"/>
        <w:ind w:left="720"/>
        <w:rPr>
          <w:rFonts w:ascii="Arial" w:hAnsi="Arial" w:cs="Arial"/>
          <w:b/>
          <w:bCs/>
        </w:rPr>
      </w:pPr>
      <w:r>
        <w:rPr>
          <w:noProof/>
        </w:rPr>
        <w:drawing>
          <wp:inline distT="0" distB="0" distL="0" distR="0" wp14:anchorId="143F9107" wp14:editId="65AB7FAD">
            <wp:extent cx="5943600" cy="2703830"/>
            <wp:effectExtent l="0" t="0" r="0" b="1270"/>
            <wp:docPr id="521416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1667" name="Picture 1" descr="A screenshot of a computer&#10;&#10;Description automatically generated"/>
                    <pic:cNvPicPr/>
                  </pic:nvPicPr>
                  <pic:blipFill>
                    <a:blip r:embed="rId255"/>
                    <a:stretch>
                      <a:fillRect/>
                    </a:stretch>
                  </pic:blipFill>
                  <pic:spPr>
                    <a:xfrm>
                      <a:off x="0" y="0"/>
                      <a:ext cx="5943600" cy="2703830"/>
                    </a:xfrm>
                    <a:prstGeom prst="rect">
                      <a:avLst/>
                    </a:prstGeom>
                  </pic:spPr>
                </pic:pic>
              </a:graphicData>
            </a:graphic>
          </wp:inline>
        </w:drawing>
      </w:r>
    </w:p>
    <w:p w14:paraId="567AD561" w14:textId="77777777" w:rsidR="00D9103F" w:rsidRDefault="00D9103F" w:rsidP="00D9103F">
      <w:pPr>
        <w:spacing w:before="115" w:after="30"/>
        <w:ind w:left="720"/>
        <w:rPr>
          <w:rFonts w:ascii="Arial" w:hAnsi="Arial" w:cs="Arial"/>
          <w:b/>
          <w:bCs/>
        </w:rPr>
      </w:pPr>
      <w:r>
        <w:rPr>
          <w:noProof/>
        </w:rPr>
        <w:drawing>
          <wp:inline distT="0" distB="0" distL="0" distR="0" wp14:anchorId="7F4DEA48" wp14:editId="6B21D593">
            <wp:extent cx="5943600" cy="2305685"/>
            <wp:effectExtent l="0" t="0" r="0" b="0"/>
            <wp:docPr id="5062023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202376" name="Picture 1" descr="A screenshot of a computer&#10;&#10;Description automatically generated"/>
                    <pic:cNvPicPr/>
                  </pic:nvPicPr>
                  <pic:blipFill>
                    <a:blip r:embed="rId256"/>
                    <a:stretch>
                      <a:fillRect/>
                    </a:stretch>
                  </pic:blipFill>
                  <pic:spPr>
                    <a:xfrm>
                      <a:off x="0" y="0"/>
                      <a:ext cx="5943600" cy="2305685"/>
                    </a:xfrm>
                    <a:prstGeom prst="rect">
                      <a:avLst/>
                    </a:prstGeom>
                  </pic:spPr>
                </pic:pic>
              </a:graphicData>
            </a:graphic>
          </wp:inline>
        </w:drawing>
      </w:r>
    </w:p>
    <w:p w14:paraId="4158CC65" w14:textId="77777777" w:rsidR="00D9103F" w:rsidRPr="00065E13" w:rsidRDefault="00D9103F" w:rsidP="00D9103F">
      <w:pPr>
        <w:spacing w:before="115" w:after="30"/>
        <w:ind w:left="720"/>
        <w:rPr>
          <w:rFonts w:ascii="Arial" w:hAnsi="Arial"/>
          <w:b/>
          <w:bCs/>
        </w:rPr>
      </w:pPr>
      <w:r w:rsidRPr="00065E13">
        <w:rPr>
          <w:rFonts w:ascii="Arial" w:hAnsi="Arial"/>
          <w:b/>
        </w:rPr>
        <w:t>Rec Inv and Requesting Location:</w:t>
      </w:r>
    </w:p>
    <w:p w14:paraId="06A61696" w14:textId="77777777" w:rsidR="00D9103F" w:rsidRDefault="00D9103F" w:rsidP="00D9103F">
      <w:pPr>
        <w:spacing w:before="115" w:after="30"/>
        <w:ind w:left="720"/>
        <w:rPr>
          <w:rFonts w:ascii="Arial" w:hAnsi="Arial" w:cs="Arial"/>
        </w:rPr>
      </w:pPr>
      <w:r>
        <w:rPr>
          <w:rFonts w:ascii="Arial" w:hAnsi="Arial" w:cs="Arial"/>
        </w:rPr>
        <w:t>Rec Inv and Requesting Location fields will be enabled only when distribution type is ‘J’, for any other distribution type, both fields will be disabled/cleared out.</w:t>
      </w:r>
      <w:r w:rsidRPr="00411BC6">
        <w:t xml:space="preserve"> </w:t>
      </w:r>
      <w:r w:rsidRPr="00411BC6">
        <w:rPr>
          <w:rFonts w:ascii="Arial" w:hAnsi="Arial" w:cs="Arial"/>
        </w:rPr>
        <w:t xml:space="preserve">If Receive Inventory flag is </w:t>
      </w:r>
      <w:r w:rsidRPr="00411BC6">
        <w:rPr>
          <w:rFonts w:ascii="Arial" w:hAnsi="Arial" w:cs="Arial"/>
        </w:rPr>
        <w:lastRenderedPageBreak/>
        <w:t>checked and the distribution type is J, then the requesting location code becomes mandatory.</w:t>
      </w:r>
      <w:r>
        <w:rPr>
          <w:rFonts w:ascii="Arial" w:hAnsi="Arial" w:cs="Arial"/>
        </w:rPr>
        <w:t xml:space="preserve"> Otherwise, the system will raise an error message. </w:t>
      </w:r>
      <w:r w:rsidRPr="00313C4E">
        <w:rPr>
          <w:rFonts w:ascii="Arial" w:hAnsi="Arial"/>
        </w:rPr>
        <w:t>Requesting location field will display location</w:t>
      </w:r>
      <w:r>
        <w:rPr>
          <w:rFonts w:ascii="Arial" w:hAnsi="Arial"/>
        </w:rPr>
        <w:t>s</w:t>
      </w:r>
      <w:r w:rsidRPr="00313C4E">
        <w:rPr>
          <w:rFonts w:ascii="Arial" w:hAnsi="Arial"/>
        </w:rPr>
        <w:t xml:space="preserve"> which are assigned to the items</w:t>
      </w:r>
      <w:r>
        <w:rPr>
          <w:rFonts w:ascii="Arial" w:hAnsi="Arial"/>
        </w:rPr>
        <w:t>.</w:t>
      </w:r>
    </w:p>
    <w:p w14:paraId="2CBD2E71" w14:textId="77777777" w:rsidR="00D9103F" w:rsidRDefault="00D9103F" w:rsidP="00D9103F">
      <w:pPr>
        <w:spacing w:before="115" w:after="30"/>
        <w:ind w:left="720"/>
        <w:rPr>
          <w:rFonts w:ascii="Arial" w:hAnsi="Arial" w:cs="Arial"/>
        </w:rPr>
      </w:pPr>
      <w:r>
        <w:rPr>
          <w:noProof/>
        </w:rPr>
        <w:drawing>
          <wp:inline distT="0" distB="0" distL="0" distR="0" wp14:anchorId="0C0B4757" wp14:editId="27BC8D7A">
            <wp:extent cx="5943600" cy="2546985"/>
            <wp:effectExtent l="0" t="0" r="0" b="5715"/>
            <wp:docPr id="20036553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55320" name="Picture 1" descr="A screenshot of a computer&#10;&#10;Description automatically generated"/>
                    <pic:cNvPicPr/>
                  </pic:nvPicPr>
                  <pic:blipFill>
                    <a:blip r:embed="rId257"/>
                    <a:stretch>
                      <a:fillRect/>
                    </a:stretch>
                  </pic:blipFill>
                  <pic:spPr>
                    <a:xfrm>
                      <a:off x="0" y="0"/>
                      <a:ext cx="5943600" cy="2546985"/>
                    </a:xfrm>
                    <a:prstGeom prst="rect">
                      <a:avLst/>
                    </a:prstGeom>
                  </pic:spPr>
                </pic:pic>
              </a:graphicData>
            </a:graphic>
          </wp:inline>
        </w:drawing>
      </w:r>
    </w:p>
    <w:p w14:paraId="70AB767F" w14:textId="77777777" w:rsidR="00D9103F" w:rsidRDefault="00D9103F" w:rsidP="00D9103F">
      <w:pPr>
        <w:spacing w:before="115" w:after="30"/>
        <w:ind w:left="720"/>
        <w:rPr>
          <w:rFonts w:ascii="Arial" w:hAnsi="Arial" w:cs="Arial"/>
        </w:rPr>
      </w:pPr>
      <w:r>
        <w:rPr>
          <w:rFonts w:ascii="Arial" w:hAnsi="Arial" w:cs="Arial"/>
        </w:rPr>
        <w:t>I</w:t>
      </w:r>
      <w:r w:rsidRPr="00AB532F">
        <w:rPr>
          <w:rFonts w:ascii="Arial" w:hAnsi="Arial" w:cs="Arial"/>
        </w:rPr>
        <w:t>f the Distribution type is ‘J</w:t>
      </w:r>
      <w:r>
        <w:rPr>
          <w:rFonts w:ascii="Arial" w:hAnsi="Arial" w:cs="Arial"/>
        </w:rPr>
        <w:t>’</w:t>
      </w:r>
      <w:r w:rsidRPr="00AB532F">
        <w:rPr>
          <w:rFonts w:ascii="Arial" w:hAnsi="Arial" w:cs="Arial"/>
        </w:rPr>
        <w:t xml:space="preserve"> and Rec to Inv flag is checked</w:t>
      </w:r>
      <w:r>
        <w:rPr>
          <w:rFonts w:ascii="Arial" w:hAnsi="Arial" w:cs="Arial"/>
        </w:rPr>
        <w:t xml:space="preserve">, </w:t>
      </w:r>
      <w:r w:rsidRPr="00AB532F">
        <w:rPr>
          <w:rFonts w:ascii="Arial" w:hAnsi="Arial" w:cs="Arial"/>
        </w:rPr>
        <w:t>then an allocation record will be created for the item in Requesting location.</w:t>
      </w:r>
    </w:p>
    <w:p w14:paraId="4A772E49" w14:textId="587E4777" w:rsidR="00D9103F" w:rsidRDefault="00D9103F" w:rsidP="00F2490D">
      <w:pPr>
        <w:spacing w:before="115" w:after="30"/>
        <w:ind w:left="720"/>
        <w:rPr>
          <w:rFonts w:ascii="Arial" w:hAnsi="Arial" w:cs="Arial"/>
        </w:rPr>
      </w:pPr>
      <w:r>
        <w:rPr>
          <w:rFonts w:ascii="Arial" w:hAnsi="Arial" w:cs="Arial"/>
        </w:rPr>
        <w:t>During posting of issue against requisition (REQ type) batch, system will post to the GL/JC if</w:t>
      </w:r>
      <w:r w:rsidRPr="00721905">
        <w:rPr>
          <w:rFonts w:ascii="Arial" w:hAnsi="Arial" w:cs="Arial"/>
        </w:rPr>
        <w:t xml:space="preserve"> </w:t>
      </w:r>
      <w:r>
        <w:rPr>
          <w:rFonts w:ascii="Arial" w:hAnsi="Arial" w:cs="Arial"/>
        </w:rPr>
        <w:t>e</w:t>
      </w:r>
      <w:r w:rsidRPr="00721905">
        <w:rPr>
          <w:rFonts w:ascii="Arial" w:hAnsi="Arial" w:cs="Arial"/>
        </w:rPr>
        <w:t xml:space="preserve">xpense </w:t>
      </w:r>
      <w:r>
        <w:rPr>
          <w:rFonts w:ascii="Arial" w:hAnsi="Arial" w:cs="Arial"/>
        </w:rPr>
        <w:t>i</w:t>
      </w:r>
      <w:r w:rsidRPr="00721905">
        <w:rPr>
          <w:rFonts w:ascii="Arial" w:hAnsi="Arial" w:cs="Arial"/>
        </w:rPr>
        <w:t xml:space="preserve">nventory </w:t>
      </w:r>
      <w:r>
        <w:rPr>
          <w:rFonts w:ascii="Arial" w:hAnsi="Arial" w:cs="Arial"/>
        </w:rPr>
        <w:t>r</w:t>
      </w:r>
      <w:r w:rsidRPr="00721905">
        <w:rPr>
          <w:rFonts w:ascii="Arial" w:hAnsi="Arial" w:cs="Arial"/>
        </w:rPr>
        <w:t xml:space="preserve">eceipt </w:t>
      </w:r>
      <w:r>
        <w:rPr>
          <w:rFonts w:ascii="Arial" w:hAnsi="Arial" w:cs="Arial"/>
        </w:rPr>
        <w:t>checkbox</w:t>
      </w:r>
      <w:r w:rsidRPr="00721905">
        <w:rPr>
          <w:rFonts w:ascii="Arial" w:hAnsi="Arial" w:cs="Arial"/>
        </w:rPr>
        <w:t xml:space="preserve"> is checked for the </w:t>
      </w:r>
      <w:r>
        <w:rPr>
          <w:rFonts w:ascii="Arial" w:hAnsi="Arial" w:cs="Arial"/>
        </w:rPr>
        <w:t xml:space="preserve">entered </w:t>
      </w:r>
      <w:r w:rsidRPr="00721905">
        <w:rPr>
          <w:rFonts w:ascii="Arial" w:hAnsi="Arial" w:cs="Arial"/>
        </w:rPr>
        <w:t>requesting location</w:t>
      </w:r>
      <w:r>
        <w:rPr>
          <w:rFonts w:ascii="Arial" w:hAnsi="Arial" w:cs="Arial"/>
        </w:rPr>
        <w:t xml:space="preserve"> and </w:t>
      </w:r>
      <w:r w:rsidRPr="00721905">
        <w:rPr>
          <w:rFonts w:ascii="Arial" w:hAnsi="Arial" w:cs="Arial"/>
        </w:rPr>
        <w:t xml:space="preserve">if the </w:t>
      </w:r>
      <w:r>
        <w:rPr>
          <w:rFonts w:ascii="Arial" w:hAnsi="Arial" w:cs="Arial"/>
        </w:rPr>
        <w:t>e</w:t>
      </w:r>
      <w:r w:rsidRPr="00721905">
        <w:rPr>
          <w:rFonts w:ascii="Arial" w:hAnsi="Arial" w:cs="Arial"/>
        </w:rPr>
        <w:t xml:space="preserve">xpense </w:t>
      </w:r>
      <w:r>
        <w:rPr>
          <w:rFonts w:ascii="Arial" w:hAnsi="Arial" w:cs="Arial"/>
        </w:rPr>
        <w:t>i</w:t>
      </w:r>
      <w:r w:rsidRPr="00721905">
        <w:rPr>
          <w:rFonts w:ascii="Arial" w:hAnsi="Arial" w:cs="Arial"/>
        </w:rPr>
        <w:t xml:space="preserve">nventory </w:t>
      </w:r>
      <w:r>
        <w:rPr>
          <w:rFonts w:ascii="Arial" w:hAnsi="Arial" w:cs="Arial"/>
        </w:rPr>
        <w:t>r</w:t>
      </w:r>
      <w:r w:rsidRPr="00721905">
        <w:rPr>
          <w:rFonts w:ascii="Arial" w:hAnsi="Arial" w:cs="Arial"/>
        </w:rPr>
        <w:t>eceipt flag is unchecked, then the JC/GL posting will take place during the posting of the allocation record.</w:t>
      </w:r>
    </w:p>
    <w:p w14:paraId="76904651" w14:textId="77777777" w:rsidR="00F2490D" w:rsidRPr="00F2490D" w:rsidRDefault="00F2490D" w:rsidP="00F2490D">
      <w:pPr>
        <w:spacing w:before="115" w:after="30"/>
        <w:ind w:left="720"/>
        <w:rPr>
          <w:rFonts w:ascii="Arial" w:hAnsi="Arial" w:cs="Arial"/>
        </w:rPr>
      </w:pPr>
    </w:p>
    <w:p w14:paraId="59377F29" w14:textId="1C09E870" w:rsidR="00D9103F" w:rsidRPr="00F2490D" w:rsidRDefault="00D9103F" w:rsidP="001E751C">
      <w:pPr>
        <w:pStyle w:val="ListParagraph"/>
        <w:numPr>
          <w:ilvl w:val="0"/>
          <w:numId w:val="54"/>
        </w:numPr>
        <w:spacing w:before="115" w:after="30"/>
        <w:rPr>
          <w:rFonts w:ascii="Arial" w:eastAsia="Yu Mincho" w:hAnsi="Arial" w:cs="Arial"/>
          <w:b/>
          <w:bCs/>
          <w:sz w:val="28"/>
          <w:szCs w:val="28"/>
          <w:lang w:val="en-CA"/>
        </w:rPr>
      </w:pPr>
      <w:r w:rsidRPr="00F2490D">
        <w:rPr>
          <w:rFonts w:ascii="Arial" w:eastAsia="Yu Mincho" w:hAnsi="Arial" w:cs="Arial"/>
          <w:b/>
          <w:sz w:val="28"/>
          <w:szCs w:val="28"/>
          <w:lang w:val="en-CA"/>
        </w:rPr>
        <w:t>Issue Without Requisition:</w:t>
      </w:r>
    </w:p>
    <w:p w14:paraId="41161D2A" w14:textId="77777777" w:rsidR="00D9103F" w:rsidRDefault="00D9103F" w:rsidP="00D9103F">
      <w:pPr>
        <w:spacing w:before="115" w:after="30"/>
        <w:ind w:left="720"/>
        <w:rPr>
          <w:rFonts w:ascii="Arial" w:hAnsi="Arial" w:cs="Arial"/>
        </w:rPr>
      </w:pPr>
      <w:r w:rsidRPr="00AB532F">
        <w:rPr>
          <w:rFonts w:ascii="Arial" w:hAnsi="Arial" w:cs="Arial"/>
        </w:rPr>
        <w:t xml:space="preserve">In Issues </w:t>
      </w:r>
      <w:r>
        <w:rPr>
          <w:rFonts w:ascii="Arial" w:hAnsi="Arial" w:cs="Arial"/>
        </w:rPr>
        <w:t>Without</w:t>
      </w:r>
      <w:r w:rsidRPr="00AB532F">
        <w:rPr>
          <w:rFonts w:ascii="Arial" w:hAnsi="Arial" w:cs="Arial"/>
        </w:rPr>
        <w:t xml:space="preserve"> Requisitions screen, t</w:t>
      </w:r>
      <w:r>
        <w:rPr>
          <w:rFonts w:ascii="Arial" w:hAnsi="Arial" w:cs="Arial"/>
        </w:rPr>
        <w:t>hree</w:t>
      </w:r>
      <w:r w:rsidRPr="00AB532F">
        <w:rPr>
          <w:rFonts w:ascii="Arial" w:hAnsi="Arial" w:cs="Arial"/>
        </w:rPr>
        <w:t xml:space="preserve"> new columns, Rec Inv’,</w:t>
      </w:r>
      <w:r>
        <w:rPr>
          <w:rFonts w:ascii="Arial" w:hAnsi="Arial" w:cs="Arial"/>
        </w:rPr>
        <w:t xml:space="preserve"> </w:t>
      </w:r>
      <w:r w:rsidRPr="00AB532F">
        <w:rPr>
          <w:rFonts w:ascii="Arial" w:hAnsi="Arial" w:cs="Arial"/>
        </w:rPr>
        <w:t xml:space="preserve">‘Requesting Location’ </w:t>
      </w:r>
      <w:r>
        <w:rPr>
          <w:rFonts w:ascii="Arial" w:hAnsi="Arial" w:cs="Arial"/>
        </w:rPr>
        <w:t xml:space="preserve">and ‘Cost Override’ </w:t>
      </w:r>
      <w:r w:rsidRPr="00AB532F">
        <w:rPr>
          <w:rFonts w:ascii="Arial" w:hAnsi="Arial" w:cs="Arial"/>
        </w:rPr>
        <w:t>have been added to the Issue Detail section. These columns will not be available by default, these must be added through lite editor.</w:t>
      </w:r>
    </w:p>
    <w:p w14:paraId="0869A2DC" w14:textId="77777777" w:rsidR="00D9103F" w:rsidRDefault="00D9103F" w:rsidP="00D9103F">
      <w:pPr>
        <w:spacing w:before="115" w:after="30"/>
        <w:ind w:left="720"/>
        <w:rPr>
          <w:rFonts w:ascii="Arial" w:hAnsi="Arial" w:cs="Arial"/>
        </w:rPr>
      </w:pPr>
      <w:r>
        <w:rPr>
          <w:noProof/>
        </w:rPr>
        <w:drawing>
          <wp:inline distT="0" distB="0" distL="0" distR="0" wp14:anchorId="078C55FE" wp14:editId="2DCBAE7E">
            <wp:extent cx="5943600" cy="2739390"/>
            <wp:effectExtent l="0" t="0" r="0" b="3810"/>
            <wp:docPr id="13532706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70637" name="Picture 1" descr="A screenshot of a computer&#10;&#10;Description automatically generated"/>
                    <pic:cNvPicPr/>
                  </pic:nvPicPr>
                  <pic:blipFill>
                    <a:blip r:embed="rId258"/>
                    <a:stretch>
                      <a:fillRect/>
                    </a:stretch>
                  </pic:blipFill>
                  <pic:spPr>
                    <a:xfrm>
                      <a:off x="0" y="0"/>
                      <a:ext cx="5943600" cy="2739390"/>
                    </a:xfrm>
                    <a:prstGeom prst="rect">
                      <a:avLst/>
                    </a:prstGeom>
                  </pic:spPr>
                </pic:pic>
              </a:graphicData>
            </a:graphic>
          </wp:inline>
        </w:drawing>
      </w:r>
    </w:p>
    <w:p w14:paraId="57999A27" w14:textId="77777777" w:rsidR="00D9103F" w:rsidRDefault="00D9103F" w:rsidP="00D9103F">
      <w:pPr>
        <w:spacing w:before="115" w:after="30"/>
        <w:ind w:left="720"/>
        <w:rPr>
          <w:rFonts w:ascii="Arial" w:hAnsi="Arial" w:cs="Arial"/>
        </w:rPr>
      </w:pPr>
      <w:r>
        <w:rPr>
          <w:noProof/>
        </w:rPr>
        <w:lastRenderedPageBreak/>
        <w:drawing>
          <wp:inline distT="0" distB="0" distL="0" distR="0" wp14:anchorId="79F1DA9B" wp14:editId="4E5C6D69">
            <wp:extent cx="5943600" cy="2698750"/>
            <wp:effectExtent l="0" t="0" r="0" b="6350"/>
            <wp:docPr id="2506075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07559" name="Picture 1" descr="A screenshot of a computer&#10;&#10;Description automatically generated"/>
                    <pic:cNvPicPr/>
                  </pic:nvPicPr>
                  <pic:blipFill>
                    <a:blip r:embed="rId259"/>
                    <a:stretch>
                      <a:fillRect/>
                    </a:stretch>
                  </pic:blipFill>
                  <pic:spPr>
                    <a:xfrm>
                      <a:off x="0" y="0"/>
                      <a:ext cx="5943600" cy="2698750"/>
                    </a:xfrm>
                    <a:prstGeom prst="rect">
                      <a:avLst/>
                    </a:prstGeom>
                  </pic:spPr>
                </pic:pic>
              </a:graphicData>
            </a:graphic>
          </wp:inline>
        </w:drawing>
      </w:r>
    </w:p>
    <w:p w14:paraId="3ABBA7E7" w14:textId="77777777" w:rsidR="00D9103F" w:rsidRDefault="00D9103F" w:rsidP="00D9103F">
      <w:pPr>
        <w:spacing w:before="115" w:after="30"/>
        <w:ind w:left="720"/>
        <w:rPr>
          <w:rFonts w:ascii="Arial" w:hAnsi="Arial" w:cs="Arial"/>
        </w:rPr>
      </w:pPr>
      <w:r>
        <w:rPr>
          <w:noProof/>
        </w:rPr>
        <w:drawing>
          <wp:inline distT="0" distB="0" distL="0" distR="0" wp14:anchorId="4ADE2DC9" wp14:editId="488F4D4A">
            <wp:extent cx="5943600" cy="2690495"/>
            <wp:effectExtent l="0" t="0" r="0" b="0"/>
            <wp:docPr id="15445287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28708" name="Picture 1" descr="A screenshot of a computer&#10;&#10;Description automatically generated"/>
                    <pic:cNvPicPr/>
                  </pic:nvPicPr>
                  <pic:blipFill>
                    <a:blip r:embed="rId260"/>
                    <a:stretch>
                      <a:fillRect/>
                    </a:stretch>
                  </pic:blipFill>
                  <pic:spPr>
                    <a:xfrm>
                      <a:off x="0" y="0"/>
                      <a:ext cx="5943600" cy="2690495"/>
                    </a:xfrm>
                    <a:prstGeom prst="rect">
                      <a:avLst/>
                    </a:prstGeom>
                  </pic:spPr>
                </pic:pic>
              </a:graphicData>
            </a:graphic>
          </wp:inline>
        </w:drawing>
      </w:r>
    </w:p>
    <w:p w14:paraId="4C252BAC" w14:textId="77777777" w:rsidR="00D9103F" w:rsidRPr="00411BC6" w:rsidRDefault="00D9103F" w:rsidP="00D9103F">
      <w:pPr>
        <w:spacing w:before="115" w:after="30"/>
        <w:ind w:left="720"/>
        <w:rPr>
          <w:rFonts w:ascii="Arial" w:hAnsi="Arial" w:cs="Arial"/>
        </w:rPr>
      </w:pPr>
      <w:r>
        <w:rPr>
          <w:noProof/>
        </w:rPr>
        <w:drawing>
          <wp:inline distT="0" distB="0" distL="0" distR="0" wp14:anchorId="3C94DE7C" wp14:editId="36280347">
            <wp:extent cx="5943600" cy="2122170"/>
            <wp:effectExtent l="0" t="0" r="0" b="0"/>
            <wp:docPr id="19183295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329506" name="Picture 1" descr="A screenshot of a computer&#10;&#10;Description automatically generated"/>
                    <pic:cNvPicPr/>
                  </pic:nvPicPr>
                  <pic:blipFill>
                    <a:blip r:embed="rId261"/>
                    <a:stretch>
                      <a:fillRect/>
                    </a:stretch>
                  </pic:blipFill>
                  <pic:spPr>
                    <a:xfrm>
                      <a:off x="0" y="0"/>
                      <a:ext cx="5943600" cy="2122170"/>
                    </a:xfrm>
                    <a:prstGeom prst="rect">
                      <a:avLst/>
                    </a:prstGeom>
                  </pic:spPr>
                </pic:pic>
              </a:graphicData>
            </a:graphic>
          </wp:inline>
        </w:drawing>
      </w:r>
    </w:p>
    <w:p w14:paraId="49094EC2" w14:textId="77777777" w:rsidR="00D9103F" w:rsidRDefault="00D9103F" w:rsidP="00D9103F">
      <w:pPr>
        <w:spacing w:before="115" w:after="30"/>
        <w:ind w:left="720"/>
        <w:rPr>
          <w:rFonts w:ascii="Arial" w:hAnsi="Arial"/>
          <w:b/>
          <w:bCs/>
        </w:rPr>
      </w:pPr>
      <w:r w:rsidRPr="00065E13">
        <w:rPr>
          <w:rFonts w:ascii="Arial" w:hAnsi="Arial"/>
          <w:b/>
        </w:rPr>
        <w:t>Rec Inv and Requesting Location:</w:t>
      </w:r>
    </w:p>
    <w:p w14:paraId="051F4A30" w14:textId="77777777" w:rsidR="00D9103F" w:rsidRDefault="00D9103F" w:rsidP="00D9103F">
      <w:pPr>
        <w:spacing w:before="115" w:after="30"/>
        <w:ind w:left="720"/>
        <w:rPr>
          <w:rFonts w:ascii="Arial" w:hAnsi="Arial"/>
        </w:rPr>
      </w:pPr>
      <w:r>
        <w:rPr>
          <w:rFonts w:ascii="Arial" w:hAnsi="Arial" w:cs="Arial"/>
        </w:rPr>
        <w:t>Rec Inv and Requesting Location fields will be enabled only when distribution type is ‘J’, for any other distribution type, both fields will be disabled</w:t>
      </w:r>
      <w:r w:rsidRPr="00411BC6">
        <w:t xml:space="preserve"> </w:t>
      </w:r>
      <w:r w:rsidRPr="00411BC6">
        <w:rPr>
          <w:rFonts w:ascii="Arial" w:hAnsi="Arial" w:cs="Arial"/>
        </w:rPr>
        <w:t>If Receive Inventory flag is checked and the distribution type is J, then the requesting location code becomes mandatory.</w:t>
      </w:r>
      <w:r>
        <w:rPr>
          <w:rFonts w:ascii="Arial" w:hAnsi="Arial" w:cs="Arial"/>
        </w:rPr>
        <w:t xml:space="preserve"> Otherwise, </w:t>
      </w:r>
      <w:r>
        <w:rPr>
          <w:rFonts w:ascii="Arial" w:hAnsi="Arial" w:cs="Arial"/>
        </w:rPr>
        <w:lastRenderedPageBreak/>
        <w:t xml:space="preserve">the system will raise an error message. </w:t>
      </w:r>
      <w:r w:rsidRPr="00313C4E">
        <w:rPr>
          <w:rFonts w:ascii="Arial" w:hAnsi="Arial"/>
        </w:rPr>
        <w:t>Requesting location field will display location</w:t>
      </w:r>
      <w:r>
        <w:rPr>
          <w:rFonts w:ascii="Arial" w:hAnsi="Arial"/>
        </w:rPr>
        <w:t>s</w:t>
      </w:r>
      <w:r w:rsidRPr="00313C4E">
        <w:rPr>
          <w:rFonts w:ascii="Arial" w:hAnsi="Arial"/>
        </w:rPr>
        <w:t xml:space="preserve"> which are assigned to the items</w:t>
      </w:r>
      <w:r>
        <w:rPr>
          <w:rFonts w:ascii="Arial" w:hAnsi="Arial"/>
        </w:rPr>
        <w:t>.</w:t>
      </w:r>
    </w:p>
    <w:p w14:paraId="1C6DC185" w14:textId="77777777" w:rsidR="00D9103F" w:rsidRDefault="00D9103F" w:rsidP="00D9103F">
      <w:pPr>
        <w:spacing w:before="115" w:after="30"/>
        <w:ind w:left="720"/>
        <w:rPr>
          <w:rFonts w:ascii="Arial" w:hAnsi="Arial" w:cs="Arial"/>
        </w:rPr>
      </w:pPr>
      <w:r>
        <w:rPr>
          <w:noProof/>
        </w:rPr>
        <w:drawing>
          <wp:inline distT="0" distB="0" distL="0" distR="0" wp14:anchorId="38129887" wp14:editId="3C7255CD">
            <wp:extent cx="5943600" cy="2028825"/>
            <wp:effectExtent l="0" t="0" r="0" b="9525"/>
            <wp:docPr id="11224774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77410" name="Picture 1" descr="A screenshot of a computer&#10;&#10;Description automatically generated"/>
                    <pic:cNvPicPr/>
                  </pic:nvPicPr>
                  <pic:blipFill>
                    <a:blip r:embed="rId262"/>
                    <a:stretch>
                      <a:fillRect/>
                    </a:stretch>
                  </pic:blipFill>
                  <pic:spPr>
                    <a:xfrm>
                      <a:off x="0" y="0"/>
                      <a:ext cx="5943600" cy="2028825"/>
                    </a:xfrm>
                    <a:prstGeom prst="rect">
                      <a:avLst/>
                    </a:prstGeom>
                  </pic:spPr>
                </pic:pic>
              </a:graphicData>
            </a:graphic>
          </wp:inline>
        </w:drawing>
      </w:r>
    </w:p>
    <w:p w14:paraId="39A5D9FE" w14:textId="77777777" w:rsidR="00D9103F" w:rsidRDefault="00D9103F" w:rsidP="00D9103F">
      <w:pPr>
        <w:spacing w:before="115" w:after="30"/>
        <w:ind w:left="720"/>
        <w:rPr>
          <w:rFonts w:ascii="Arial" w:hAnsi="Arial" w:cs="Arial"/>
          <w:b/>
          <w:bCs/>
        </w:rPr>
      </w:pPr>
      <w:r w:rsidRPr="00EE350C">
        <w:rPr>
          <w:rFonts w:ascii="Arial" w:hAnsi="Arial" w:cs="Arial"/>
          <w:b/>
        </w:rPr>
        <w:t>Cost Override:</w:t>
      </w:r>
    </w:p>
    <w:p w14:paraId="2AA8B479" w14:textId="77777777" w:rsidR="00D9103F" w:rsidRDefault="00D9103F" w:rsidP="00D9103F">
      <w:pPr>
        <w:spacing w:before="115" w:after="30"/>
        <w:ind w:left="720"/>
        <w:rPr>
          <w:rFonts w:ascii="Arial" w:hAnsi="Arial" w:cs="Arial"/>
        </w:rPr>
      </w:pPr>
      <w:r w:rsidRPr="00EE350C">
        <w:rPr>
          <w:rFonts w:ascii="Arial" w:hAnsi="Arial" w:cs="Arial"/>
        </w:rPr>
        <w:t>Cost override column is used to override buy back item price</w:t>
      </w:r>
      <w:r>
        <w:rPr>
          <w:rFonts w:ascii="Arial" w:hAnsi="Arial" w:cs="Arial"/>
        </w:rPr>
        <w:t xml:space="preserve"> at 0 cost</w:t>
      </w:r>
      <w:r w:rsidRPr="00EE350C">
        <w:rPr>
          <w:rFonts w:ascii="Arial" w:hAnsi="Arial" w:cs="Arial"/>
        </w:rPr>
        <w:t>.</w:t>
      </w:r>
    </w:p>
    <w:p w14:paraId="25205F93" w14:textId="77777777" w:rsidR="00D9103F" w:rsidRDefault="00D9103F" w:rsidP="00D9103F">
      <w:pPr>
        <w:spacing w:before="115" w:after="30"/>
        <w:ind w:left="720"/>
        <w:rPr>
          <w:rFonts w:ascii="Arial" w:hAnsi="Arial" w:cs="Arial"/>
        </w:rPr>
      </w:pPr>
      <w:r>
        <w:rPr>
          <w:noProof/>
        </w:rPr>
        <w:drawing>
          <wp:inline distT="0" distB="0" distL="0" distR="0" wp14:anchorId="09525C63" wp14:editId="37AEFD4F">
            <wp:extent cx="5943600" cy="2051050"/>
            <wp:effectExtent l="0" t="0" r="0" b="6350"/>
            <wp:docPr id="1435363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63367" name="Picture 1" descr="A screenshot of a computer&#10;&#10;Description automatically generated"/>
                    <pic:cNvPicPr/>
                  </pic:nvPicPr>
                  <pic:blipFill>
                    <a:blip r:embed="rId263"/>
                    <a:stretch>
                      <a:fillRect/>
                    </a:stretch>
                  </pic:blipFill>
                  <pic:spPr>
                    <a:xfrm>
                      <a:off x="0" y="0"/>
                      <a:ext cx="5943600" cy="2051050"/>
                    </a:xfrm>
                    <a:prstGeom prst="rect">
                      <a:avLst/>
                    </a:prstGeom>
                  </pic:spPr>
                </pic:pic>
              </a:graphicData>
            </a:graphic>
          </wp:inline>
        </w:drawing>
      </w:r>
    </w:p>
    <w:p w14:paraId="65FF472B" w14:textId="77777777" w:rsidR="00D9103F" w:rsidRDefault="00D9103F" w:rsidP="00D9103F">
      <w:pPr>
        <w:spacing w:before="115" w:after="30"/>
        <w:ind w:left="720"/>
        <w:rPr>
          <w:rFonts w:ascii="Arial" w:hAnsi="Arial" w:cs="Arial"/>
        </w:rPr>
      </w:pPr>
    </w:p>
    <w:p w14:paraId="0D5A2261" w14:textId="77777777" w:rsidR="00D9103F" w:rsidRDefault="00D9103F" w:rsidP="00D9103F">
      <w:pPr>
        <w:spacing w:before="115" w:after="30"/>
        <w:ind w:left="720"/>
        <w:rPr>
          <w:rFonts w:ascii="Arial" w:hAnsi="Arial" w:cs="Arial"/>
        </w:rPr>
      </w:pPr>
      <w:r>
        <w:rPr>
          <w:rFonts w:ascii="Arial" w:hAnsi="Arial" w:cs="Arial"/>
        </w:rPr>
        <w:t>I</w:t>
      </w:r>
      <w:r w:rsidRPr="00AB532F">
        <w:rPr>
          <w:rFonts w:ascii="Arial" w:hAnsi="Arial" w:cs="Arial"/>
        </w:rPr>
        <w:t>f the Distribution type is ‘J</w:t>
      </w:r>
      <w:r>
        <w:rPr>
          <w:rFonts w:ascii="Arial" w:hAnsi="Arial" w:cs="Arial"/>
        </w:rPr>
        <w:t>’</w:t>
      </w:r>
      <w:r w:rsidRPr="00AB532F">
        <w:rPr>
          <w:rFonts w:ascii="Arial" w:hAnsi="Arial" w:cs="Arial"/>
        </w:rPr>
        <w:t xml:space="preserve"> and Rec to Inv flag is checked</w:t>
      </w:r>
      <w:r>
        <w:rPr>
          <w:rFonts w:ascii="Arial" w:hAnsi="Arial" w:cs="Arial"/>
        </w:rPr>
        <w:t xml:space="preserve">, </w:t>
      </w:r>
      <w:r w:rsidRPr="00AB532F">
        <w:rPr>
          <w:rFonts w:ascii="Arial" w:hAnsi="Arial" w:cs="Arial"/>
        </w:rPr>
        <w:t>then an allocation record will be created for the item in Requesting location.</w:t>
      </w:r>
    </w:p>
    <w:p w14:paraId="61EB1223" w14:textId="4304A113" w:rsidR="00D9103F" w:rsidRDefault="00D9103F" w:rsidP="00F2490D">
      <w:pPr>
        <w:spacing w:before="115" w:after="30"/>
        <w:ind w:left="720"/>
        <w:rPr>
          <w:rFonts w:ascii="Arial" w:hAnsi="Arial" w:cs="Arial"/>
        </w:rPr>
      </w:pPr>
      <w:r>
        <w:rPr>
          <w:rFonts w:ascii="Arial" w:hAnsi="Arial" w:cs="Arial"/>
        </w:rPr>
        <w:t>During posting of issue without requisition (OUT type) batch, system will post to the GL/JC if</w:t>
      </w:r>
      <w:r w:rsidRPr="00721905">
        <w:rPr>
          <w:rFonts w:ascii="Arial" w:hAnsi="Arial" w:cs="Arial"/>
        </w:rPr>
        <w:t xml:space="preserve"> </w:t>
      </w:r>
      <w:r>
        <w:rPr>
          <w:rFonts w:ascii="Arial" w:hAnsi="Arial" w:cs="Arial"/>
        </w:rPr>
        <w:t>e</w:t>
      </w:r>
      <w:r w:rsidRPr="00721905">
        <w:rPr>
          <w:rFonts w:ascii="Arial" w:hAnsi="Arial" w:cs="Arial"/>
        </w:rPr>
        <w:t xml:space="preserve">xpense </w:t>
      </w:r>
      <w:r>
        <w:rPr>
          <w:rFonts w:ascii="Arial" w:hAnsi="Arial" w:cs="Arial"/>
        </w:rPr>
        <w:t>i</w:t>
      </w:r>
      <w:r w:rsidRPr="00721905">
        <w:rPr>
          <w:rFonts w:ascii="Arial" w:hAnsi="Arial" w:cs="Arial"/>
        </w:rPr>
        <w:t xml:space="preserve">nventory </w:t>
      </w:r>
      <w:r>
        <w:rPr>
          <w:rFonts w:ascii="Arial" w:hAnsi="Arial" w:cs="Arial"/>
        </w:rPr>
        <w:t>r</w:t>
      </w:r>
      <w:r w:rsidRPr="00721905">
        <w:rPr>
          <w:rFonts w:ascii="Arial" w:hAnsi="Arial" w:cs="Arial"/>
        </w:rPr>
        <w:t xml:space="preserve">eceipt </w:t>
      </w:r>
      <w:r>
        <w:rPr>
          <w:rFonts w:ascii="Arial" w:hAnsi="Arial" w:cs="Arial"/>
        </w:rPr>
        <w:t>checkbox</w:t>
      </w:r>
      <w:r w:rsidRPr="00721905">
        <w:rPr>
          <w:rFonts w:ascii="Arial" w:hAnsi="Arial" w:cs="Arial"/>
        </w:rPr>
        <w:t xml:space="preserve"> is checked for the </w:t>
      </w:r>
      <w:r>
        <w:rPr>
          <w:rFonts w:ascii="Arial" w:hAnsi="Arial" w:cs="Arial"/>
        </w:rPr>
        <w:t xml:space="preserve">entered </w:t>
      </w:r>
      <w:r w:rsidRPr="00721905">
        <w:rPr>
          <w:rFonts w:ascii="Arial" w:hAnsi="Arial" w:cs="Arial"/>
        </w:rPr>
        <w:t>requesting location</w:t>
      </w:r>
      <w:r>
        <w:rPr>
          <w:rFonts w:ascii="Arial" w:hAnsi="Arial" w:cs="Arial"/>
        </w:rPr>
        <w:t xml:space="preserve"> and </w:t>
      </w:r>
      <w:r w:rsidRPr="00721905">
        <w:rPr>
          <w:rFonts w:ascii="Arial" w:hAnsi="Arial" w:cs="Arial"/>
        </w:rPr>
        <w:t xml:space="preserve">if the </w:t>
      </w:r>
      <w:r>
        <w:rPr>
          <w:rFonts w:ascii="Arial" w:hAnsi="Arial" w:cs="Arial"/>
        </w:rPr>
        <w:t>e</w:t>
      </w:r>
      <w:r w:rsidRPr="00721905">
        <w:rPr>
          <w:rFonts w:ascii="Arial" w:hAnsi="Arial" w:cs="Arial"/>
        </w:rPr>
        <w:t xml:space="preserve">xpense </w:t>
      </w:r>
      <w:r>
        <w:rPr>
          <w:rFonts w:ascii="Arial" w:hAnsi="Arial" w:cs="Arial"/>
        </w:rPr>
        <w:t>i</w:t>
      </w:r>
      <w:r w:rsidRPr="00721905">
        <w:rPr>
          <w:rFonts w:ascii="Arial" w:hAnsi="Arial" w:cs="Arial"/>
        </w:rPr>
        <w:t xml:space="preserve">nventory </w:t>
      </w:r>
      <w:r>
        <w:rPr>
          <w:rFonts w:ascii="Arial" w:hAnsi="Arial" w:cs="Arial"/>
        </w:rPr>
        <w:t>r</w:t>
      </w:r>
      <w:r w:rsidRPr="00721905">
        <w:rPr>
          <w:rFonts w:ascii="Arial" w:hAnsi="Arial" w:cs="Arial"/>
        </w:rPr>
        <w:t>eceipt flag is unchecked, then the JC/GL posting will take place during the posting of the allocation record.</w:t>
      </w:r>
    </w:p>
    <w:p w14:paraId="2668F350" w14:textId="77777777" w:rsidR="00F2490D" w:rsidRPr="00F2490D" w:rsidRDefault="00F2490D" w:rsidP="00F2490D">
      <w:pPr>
        <w:spacing w:before="115" w:after="30"/>
        <w:ind w:left="720"/>
        <w:rPr>
          <w:rFonts w:ascii="Arial" w:hAnsi="Arial" w:cs="Arial"/>
        </w:rPr>
      </w:pPr>
    </w:p>
    <w:p w14:paraId="1223AC26" w14:textId="4BC65DD9" w:rsidR="00D9103F" w:rsidRPr="00F2490D" w:rsidRDefault="00D9103F" w:rsidP="001E751C">
      <w:pPr>
        <w:pStyle w:val="ListParagraph"/>
        <w:numPr>
          <w:ilvl w:val="0"/>
          <w:numId w:val="54"/>
        </w:numPr>
        <w:spacing w:before="115" w:after="30"/>
        <w:rPr>
          <w:rFonts w:ascii="Arial" w:eastAsia="Yu Mincho" w:hAnsi="Arial" w:cs="Arial"/>
          <w:b/>
          <w:bCs/>
          <w:sz w:val="28"/>
          <w:szCs w:val="28"/>
          <w:lang w:val="en-CA"/>
        </w:rPr>
      </w:pPr>
      <w:r w:rsidRPr="00F2490D">
        <w:rPr>
          <w:rFonts w:ascii="Arial" w:eastAsia="Yu Mincho" w:hAnsi="Arial" w:cs="Arial"/>
          <w:b/>
          <w:sz w:val="28"/>
          <w:szCs w:val="28"/>
          <w:lang w:val="en-CA"/>
        </w:rPr>
        <w:t>Process Allocated Items:</w:t>
      </w:r>
    </w:p>
    <w:p w14:paraId="7D8FE2B3" w14:textId="77777777" w:rsidR="00D9103F" w:rsidRDefault="00D9103F" w:rsidP="00D9103F">
      <w:pPr>
        <w:spacing w:before="115" w:after="30"/>
        <w:ind w:left="720"/>
        <w:rPr>
          <w:rFonts w:ascii="Arial" w:hAnsi="Arial" w:cs="Arial"/>
        </w:rPr>
      </w:pPr>
      <w:r w:rsidRPr="000C0F0C">
        <w:rPr>
          <w:rFonts w:ascii="Arial" w:hAnsi="Arial" w:cs="Arial"/>
        </w:rPr>
        <w:t xml:space="preserve">In Release Allocated Items screen, </w:t>
      </w:r>
      <w:r w:rsidRPr="00AB532F">
        <w:rPr>
          <w:rFonts w:ascii="Arial" w:hAnsi="Arial" w:cs="Arial"/>
        </w:rPr>
        <w:t>t</w:t>
      </w:r>
      <w:r>
        <w:rPr>
          <w:rFonts w:ascii="Arial" w:hAnsi="Arial" w:cs="Arial"/>
        </w:rPr>
        <w:t>hree</w:t>
      </w:r>
      <w:r w:rsidRPr="00AB532F">
        <w:rPr>
          <w:rFonts w:ascii="Arial" w:hAnsi="Arial" w:cs="Arial"/>
        </w:rPr>
        <w:t xml:space="preserve"> new columns, </w:t>
      </w:r>
      <w:r>
        <w:rPr>
          <w:rFonts w:ascii="Arial" w:hAnsi="Arial" w:cs="Arial"/>
        </w:rPr>
        <w:t>‘Job Code</w:t>
      </w:r>
      <w:r w:rsidRPr="00AB532F">
        <w:rPr>
          <w:rFonts w:ascii="Arial" w:hAnsi="Arial" w:cs="Arial"/>
        </w:rPr>
        <w:t>’,</w:t>
      </w:r>
      <w:r>
        <w:rPr>
          <w:rFonts w:ascii="Arial" w:hAnsi="Arial" w:cs="Arial"/>
        </w:rPr>
        <w:t xml:space="preserve"> </w:t>
      </w:r>
      <w:r w:rsidRPr="00AB532F">
        <w:rPr>
          <w:rFonts w:ascii="Arial" w:hAnsi="Arial" w:cs="Arial"/>
        </w:rPr>
        <w:t>‘</w:t>
      </w:r>
      <w:r>
        <w:rPr>
          <w:rFonts w:ascii="Arial" w:hAnsi="Arial" w:cs="Arial"/>
        </w:rPr>
        <w:t>Phase Code</w:t>
      </w:r>
      <w:r w:rsidRPr="00AB532F">
        <w:rPr>
          <w:rFonts w:ascii="Arial" w:hAnsi="Arial" w:cs="Arial"/>
        </w:rPr>
        <w:t xml:space="preserve">’ </w:t>
      </w:r>
      <w:r>
        <w:rPr>
          <w:rFonts w:ascii="Arial" w:hAnsi="Arial" w:cs="Arial"/>
        </w:rPr>
        <w:t xml:space="preserve">and ‘Category Code’ </w:t>
      </w:r>
      <w:r w:rsidRPr="00AB532F">
        <w:rPr>
          <w:rFonts w:ascii="Arial" w:hAnsi="Arial" w:cs="Arial"/>
        </w:rPr>
        <w:t xml:space="preserve">have been added to the </w:t>
      </w:r>
      <w:r>
        <w:rPr>
          <w:rFonts w:ascii="Arial" w:hAnsi="Arial" w:cs="Arial"/>
        </w:rPr>
        <w:t>Allocated Items</w:t>
      </w:r>
      <w:r w:rsidRPr="00AB532F">
        <w:rPr>
          <w:rFonts w:ascii="Arial" w:hAnsi="Arial" w:cs="Arial"/>
        </w:rPr>
        <w:t xml:space="preserve"> section. These columns will not be available by default, these must be added through lite editor.</w:t>
      </w:r>
      <w:r>
        <w:rPr>
          <w:rFonts w:ascii="Arial" w:hAnsi="Arial" w:cs="Arial"/>
        </w:rPr>
        <w:t xml:space="preserve"> Also, </w:t>
      </w:r>
      <w:r w:rsidRPr="000C0F0C">
        <w:rPr>
          <w:rFonts w:ascii="Arial" w:hAnsi="Arial" w:cs="Arial"/>
        </w:rPr>
        <w:t>column name</w:t>
      </w:r>
      <w:r>
        <w:rPr>
          <w:rFonts w:ascii="Arial" w:hAnsi="Arial" w:cs="Arial"/>
        </w:rPr>
        <w:t xml:space="preserve"> ‘</w:t>
      </w:r>
      <w:r w:rsidRPr="000C0F0C">
        <w:rPr>
          <w:rFonts w:ascii="Arial" w:hAnsi="Arial" w:cs="Arial"/>
        </w:rPr>
        <w:t>PO Number</w:t>
      </w:r>
      <w:r>
        <w:rPr>
          <w:rFonts w:ascii="Arial" w:hAnsi="Arial" w:cs="Arial"/>
        </w:rPr>
        <w:t>’</w:t>
      </w:r>
      <w:r w:rsidRPr="000C0F0C">
        <w:rPr>
          <w:rFonts w:ascii="Arial" w:hAnsi="Arial" w:cs="Arial"/>
        </w:rPr>
        <w:t xml:space="preserve"> is changed to PO/Issue Number</w:t>
      </w:r>
      <w:r>
        <w:rPr>
          <w:rFonts w:ascii="Arial" w:hAnsi="Arial" w:cs="Arial"/>
        </w:rPr>
        <w:t>.</w:t>
      </w:r>
    </w:p>
    <w:p w14:paraId="13F8F660" w14:textId="77777777" w:rsidR="00D9103F" w:rsidRDefault="00D9103F" w:rsidP="00D9103F">
      <w:pPr>
        <w:spacing w:before="115" w:after="30"/>
        <w:ind w:left="720"/>
        <w:rPr>
          <w:rFonts w:ascii="Arial" w:hAnsi="Arial" w:cs="Arial"/>
        </w:rPr>
      </w:pPr>
      <w:r>
        <w:rPr>
          <w:noProof/>
        </w:rPr>
        <w:lastRenderedPageBreak/>
        <w:drawing>
          <wp:inline distT="0" distB="0" distL="0" distR="0" wp14:anchorId="4F389425" wp14:editId="48981E1E">
            <wp:extent cx="5943600" cy="2562860"/>
            <wp:effectExtent l="0" t="0" r="0" b="8890"/>
            <wp:docPr id="18832744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74400" name="Picture 1" descr="A screenshot of a computer&#10;&#10;Description automatically generated"/>
                    <pic:cNvPicPr/>
                  </pic:nvPicPr>
                  <pic:blipFill>
                    <a:blip r:embed="rId264"/>
                    <a:stretch>
                      <a:fillRect/>
                    </a:stretch>
                  </pic:blipFill>
                  <pic:spPr>
                    <a:xfrm>
                      <a:off x="0" y="0"/>
                      <a:ext cx="5943600" cy="2562860"/>
                    </a:xfrm>
                    <a:prstGeom prst="rect">
                      <a:avLst/>
                    </a:prstGeom>
                  </pic:spPr>
                </pic:pic>
              </a:graphicData>
            </a:graphic>
          </wp:inline>
        </w:drawing>
      </w:r>
    </w:p>
    <w:p w14:paraId="51107267" w14:textId="77777777" w:rsidR="00D9103F" w:rsidRDefault="00D9103F" w:rsidP="00D9103F">
      <w:pPr>
        <w:spacing w:before="115" w:after="30"/>
        <w:ind w:left="720"/>
        <w:rPr>
          <w:rFonts w:ascii="Arial" w:hAnsi="Arial" w:cs="Arial"/>
        </w:rPr>
      </w:pPr>
      <w:r>
        <w:rPr>
          <w:rFonts w:ascii="Arial" w:hAnsi="Arial" w:cs="Arial"/>
        </w:rPr>
        <w:t>The allocation record which is created from the issue without requisition or issue against requisition will be a combination of issue batch type (OUT or REQ) and batch number.</w:t>
      </w:r>
    </w:p>
    <w:p w14:paraId="7F01B5BA" w14:textId="77777777" w:rsidR="00D9103F" w:rsidRDefault="00D9103F" w:rsidP="00D9103F">
      <w:pPr>
        <w:spacing w:before="115" w:after="30"/>
        <w:ind w:left="720"/>
        <w:rPr>
          <w:rFonts w:ascii="Arial" w:hAnsi="Arial" w:cs="Arial"/>
        </w:rPr>
      </w:pPr>
      <w:r>
        <w:rPr>
          <w:noProof/>
        </w:rPr>
        <w:drawing>
          <wp:inline distT="0" distB="0" distL="0" distR="0" wp14:anchorId="0EC8341A" wp14:editId="31837CB3">
            <wp:extent cx="5943600" cy="2559685"/>
            <wp:effectExtent l="0" t="0" r="0" b="0"/>
            <wp:docPr id="17681974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97411" name="Picture 1" descr="A screenshot of a computer&#10;&#10;Description automatically generated"/>
                    <pic:cNvPicPr/>
                  </pic:nvPicPr>
                  <pic:blipFill>
                    <a:blip r:embed="rId265"/>
                    <a:stretch>
                      <a:fillRect/>
                    </a:stretch>
                  </pic:blipFill>
                  <pic:spPr>
                    <a:xfrm>
                      <a:off x="0" y="0"/>
                      <a:ext cx="5943600" cy="2559685"/>
                    </a:xfrm>
                    <a:prstGeom prst="rect">
                      <a:avLst/>
                    </a:prstGeom>
                  </pic:spPr>
                </pic:pic>
              </a:graphicData>
            </a:graphic>
          </wp:inline>
        </w:drawing>
      </w:r>
    </w:p>
    <w:p w14:paraId="7FA59861" w14:textId="77777777" w:rsidR="00D9103F" w:rsidRDefault="00D9103F" w:rsidP="00D9103F">
      <w:pPr>
        <w:spacing w:before="115" w:after="30"/>
        <w:ind w:left="720"/>
        <w:rPr>
          <w:rFonts w:ascii="Arial" w:hAnsi="Arial" w:cs="Arial"/>
        </w:rPr>
      </w:pPr>
    </w:p>
    <w:p w14:paraId="54DBC990" w14:textId="77777777" w:rsidR="00F2490D" w:rsidRPr="00F2490D" w:rsidRDefault="00F2490D" w:rsidP="00F2490D">
      <w:pPr>
        <w:pStyle w:val="BLOCKHEADING"/>
        <w:rPr>
          <w:lang w:val="en-CA"/>
        </w:rPr>
      </w:pPr>
      <w:r w:rsidRPr="00F2490D">
        <w:rPr>
          <w:lang w:val="en-CA"/>
        </w:rPr>
        <w:t>Implementation</w:t>
      </w:r>
    </w:p>
    <w:p w14:paraId="0ED086C9" w14:textId="77777777" w:rsidR="00F2490D" w:rsidRPr="00B52E47" w:rsidRDefault="00F2490D" w:rsidP="00F2490D">
      <w:pPr>
        <w:spacing w:before="115" w:after="30"/>
        <w:ind w:left="720"/>
        <w:rPr>
          <w:rFonts w:ascii="Arial" w:hAnsi="Arial"/>
          <w:b/>
          <w:bCs/>
        </w:rPr>
      </w:pPr>
      <w:r w:rsidRPr="00B52E47">
        <w:rPr>
          <w:rFonts w:ascii="Arial" w:hAnsi="Arial"/>
        </w:rPr>
        <w:t>Below item</w:t>
      </w:r>
      <w:r>
        <w:rPr>
          <w:rFonts w:ascii="Arial" w:hAnsi="Arial"/>
        </w:rPr>
        <w:t>s</w:t>
      </w:r>
      <w:r w:rsidRPr="00B52E47">
        <w:rPr>
          <w:rFonts w:ascii="Arial" w:hAnsi="Arial"/>
        </w:rPr>
        <w:t xml:space="preserve"> ha</w:t>
      </w:r>
      <w:r>
        <w:rPr>
          <w:rFonts w:ascii="Arial" w:hAnsi="Arial"/>
        </w:rPr>
        <w:t>ve</w:t>
      </w:r>
      <w:r w:rsidRPr="00B52E47">
        <w:rPr>
          <w:rFonts w:ascii="Arial" w:hAnsi="Arial"/>
        </w:rPr>
        <w:t xml:space="preserve"> </w:t>
      </w:r>
      <w:r>
        <w:rPr>
          <w:rFonts w:ascii="Arial" w:hAnsi="Arial"/>
        </w:rPr>
        <w:t xml:space="preserve">respective </w:t>
      </w:r>
      <w:r w:rsidRPr="00B52E47">
        <w:rPr>
          <w:rFonts w:ascii="Arial" w:hAnsi="Arial"/>
        </w:rPr>
        <w:t>assigned location.</w:t>
      </w:r>
    </w:p>
    <w:p w14:paraId="42F5FB76" w14:textId="77777777" w:rsidR="00F2490D" w:rsidRDefault="00F2490D" w:rsidP="00F2490D">
      <w:pPr>
        <w:spacing w:before="115" w:after="30"/>
        <w:ind w:left="720"/>
        <w:rPr>
          <w:rFonts w:ascii="Arial" w:hAnsi="Arial"/>
          <w:b/>
          <w:bCs/>
        </w:rPr>
      </w:pPr>
    </w:p>
    <w:p w14:paraId="71BCA366" w14:textId="77777777" w:rsidR="00F2490D" w:rsidRDefault="00F2490D" w:rsidP="00F2490D">
      <w:pPr>
        <w:spacing w:before="115" w:after="30"/>
        <w:ind w:left="720"/>
        <w:rPr>
          <w:rFonts w:ascii="Arial" w:hAnsi="Arial" w:cs="Arial"/>
        </w:rPr>
      </w:pPr>
      <w:r>
        <w:rPr>
          <w:noProof/>
        </w:rPr>
        <w:lastRenderedPageBreak/>
        <w:drawing>
          <wp:inline distT="0" distB="0" distL="0" distR="0" wp14:anchorId="48FFEC51" wp14:editId="1D19BAEA">
            <wp:extent cx="5943600" cy="2650490"/>
            <wp:effectExtent l="0" t="0" r="0" b="0"/>
            <wp:docPr id="3958446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44610" name="Picture 1" descr="A screenshot of a computer&#10;&#10;Description automatically generated"/>
                    <pic:cNvPicPr/>
                  </pic:nvPicPr>
                  <pic:blipFill>
                    <a:blip r:embed="rId266"/>
                    <a:stretch>
                      <a:fillRect/>
                    </a:stretch>
                  </pic:blipFill>
                  <pic:spPr>
                    <a:xfrm>
                      <a:off x="0" y="0"/>
                      <a:ext cx="5943600" cy="2650490"/>
                    </a:xfrm>
                    <a:prstGeom prst="rect">
                      <a:avLst/>
                    </a:prstGeom>
                  </pic:spPr>
                </pic:pic>
              </a:graphicData>
            </a:graphic>
          </wp:inline>
        </w:drawing>
      </w:r>
    </w:p>
    <w:p w14:paraId="6CD56F78" w14:textId="77777777" w:rsidR="00F2490D" w:rsidRDefault="00F2490D" w:rsidP="00F2490D">
      <w:pPr>
        <w:spacing w:before="115" w:after="30"/>
        <w:ind w:left="720"/>
        <w:rPr>
          <w:rFonts w:ascii="Arial" w:hAnsi="Arial" w:cs="Arial"/>
        </w:rPr>
      </w:pPr>
      <w:r>
        <w:rPr>
          <w:noProof/>
        </w:rPr>
        <w:drawing>
          <wp:inline distT="0" distB="0" distL="0" distR="0" wp14:anchorId="7F247487" wp14:editId="349750DC">
            <wp:extent cx="5943600" cy="2839085"/>
            <wp:effectExtent l="0" t="0" r="0" b="0"/>
            <wp:docPr id="5016592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59275" name="Picture 1" descr="A screenshot of a computer&#10;&#10;Description automatically generated"/>
                    <pic:cNvPicPr/>
                  </pic:nvPicPr>
                  <pic:blipFill>
                    <a:blip r:embed="rId267"/>
                    <a:stretch>
                      <a:fillRect/>
                    </a:stretch>
                  </pic:blipFill>
                  <pic:spPr>
                    <a:xfrm>
                      <a:off x="0" y="0"/>
                      <a:ext cx="5943600" cy="2839085"/>
                    </a:xfrm>
                    <a:prstGeom prst="rect">
                      <a:avLst/>
                    </a:prstGeom>
                  </pic:spPr>
                </pic:pic>
              </a:graphicData>
            </a:graphic>
          </wp:inline>
        </w:drawing>
      </w:r>
    </w:p>
    <w:p w14:paraId="532252B1" w14:textId="77777777" w:rsidR="00F2490D" w:rsidRDefault="00F2490D" w:rsidP="00F2490D">
      <w:pPr>
        <w:spacing w:before="115" w:after="30"/>
        <w:ind w:left="720"/>
        <w:rPr>
          <w:rFonts w:ascii="Arial" w:hAnsi="Arial" w:cs="Arial"/>
        </w:rPr>
      </w:pPr>
      <w:r>
        <w:rPr>
          <w:noProof/>
        </w:rPr>
        <w:lastRenderedPageBreak/>
        <w:drawing>
          <wp:inline distT="0" distB="0" distL="0" distR="0" wp14:anchorId="2C05DE77" wp14:editId="78344D33">
            <wp:extent cx="5943600" cy="2806065"/>
            <wp:effectExtent l="0" t="0" r="0" b="0"/>
            <wp:docPr id="11325387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538780" name="Picture 1" descr="A screenshot of a computer&#10;&#10;Description automatically generated"/>
                    <pic:cNvPicPr/>
                  </pic:nvPicPr>
                  <pic:blipFill>
                    <a:blip r:embed="rId268"/>
                    <a:stretch>
                      <a:fillRect/>
                    </a:stretch>
                  </pic:blipFill>
                  <pic:spPr>
                    <a:xfrm>
                      <a:off x="0" y="0"/>
                      <a:ext cx="5943600" cy="2806065"/>
                    </a:xfrm>
                    <a:prstGeom prst="rect">
                      <a:avLst/>
                    </a:prstGeom>
                  </pic:spPr>
                </pic:pic>
              </a:graphicData>
            </a:graphic>
          </wp:inline>
        </w:drawing>
      </w:r>
    </w:p>
    <w:p w14:paraId="66CB3321" w14:textId="77777777" w:rsidR="00F2490D" w:rsidRDefault="00F2490D" w:rsidP="00F2490D">
      <w:pPr>
        <w:spacing w:before="115" w:after="30"/>
        <w:ind w:left="720"/>
        <w:rPr>
          <w:rFonts w:ascii="Arial" w:hAnsi="Arial" w:cs="Arial"/>
        </w:rPr>
      </w:pPr>
      <w:r>
        <w:rPr>
          <w:noProof/>
        </w:rPr>
        <w:drawing>
          <wp:inline distT="0" distB="0" distL="0" distR="0" wp14:anchorId="098292CB" wp14:editId="7146338F">
            <wp:extent cx="5943600" cy="2788285"/>
            <wp:effectExtent l="0" t="0" r="0" b="0"/>
            <wp:docPr id="2265100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10075" name="Picture 1" descr="A screenshot of a computer&#10;&#10;Description automatically generated"/>
                    <pic:cNvPicPr/>
                  </pic:nvPicPr>
                  <pic:blipFill>
                    <a:blip r:embed="rId269"/>
                    <a:stretch>
                      <a:fillRect/>
                    </a:stretch>
                  </pic:blipFill>
                  <pic:spPr>
                    <a:xfrm>
                      <a:off x="0" y="0"/>
                      <a:ext cx="5943600" cy="2788285"/>
                    </a:xfrm>
                    <a:prstGeom prst="rect">
                      <a:avLst/>
                    </a:prstGeom>
                  </pic:spPr>
                </pic:pic>
              </a:graphicData>
            </a:graphic>
          </wp:inline>
        </w:drawing>
      </w:r>
    </w:p>
    <w:p w14:paraId="1C75693C" w14:textId="77777777" w:rsidR="00F2490D" w:rsidRDefault="00F2490D" w:rsidP="00F2490D">
      <w:pPr>
        <w:spacing w:before="115" w:after="30"/>
        <w:ind w:left="720"/>
        <w:rPr>
          <w:rFonts w:ascii="Arial" w:hAnsi="Arial" w:cs="Arial"/>
        </w:rPr>
      </w:pPr>
    </w:p>
    <w:p w14:paraId="5F52DA04" w14:textId="77777777" w:rsidR="00F2490D" w:rsidRPr="00A42B80" w:rsidRDefault="00F2490D" w:rsidP="00F2490D">
      <w:pPr>
        <w:spacing w:before="115" w:after="30"/>
        <w:ind w:left="720"/>
        <w:rPr>
          <w:rFonts w:ascii="Arial" w:hAnsi="Arial" w:cs="Arial"/>
        </w:rPr>
      </w:pPr>
      <w:r w:rsidRPr="00A42B80">
        <w:rPr>
          <w:rFonts w:ascii="Arial" w:hAnsi="Arial" w:cs="Arial"/>
        </w:rPr>
        <w:t>Expense Inventory Flag checked for below location.</w:t>
      </w:r>
    </w:p>
    <w:p w14:paraId="0882C6A4" w14:textId="77777777" w:rsidR="00F2490D" w:rsidRDefault="00F2490D" w:rsidP="00F2490D">
      <w:pPr>
        <w:spacing w:before="115" w:after="30"/>
        <w:ind w:left="720"/>
        <w:rPr>
          <w:rFonts w:ascii="Arial" w:hAnsi="Arial" w:cs="Arial"/>
        </w:rPr>
      </w:pPr>
    </w:p>
    <w:p w14:paraId="1C0B265F" w14:textId="77777777" w:rsidR="00F2490D" w:rsidRDefault="00F2490D" w:rsidP="00F2490D">
      <w:pPr>
        <w:spacing w:before="115" w:after="30"/>
        <w:ind w:left="720"/>
        <w:rPr>
          <w:rFonts w:ascii="Arial" w:hAnsi="Arial" w:cs="Arial"/>
        </w:rPr>
      </w:pPr>
      <w:r>
        <w:rPr>
          <w:noProof/>
        </w:rPr>
        <w:drawing>
          <wp:inline distT="0" distB="0" distL="0" distR="0" wp14:anchorId="2D34EF89" wp14:editId="62D6148A">
            <wp:extent cx="5943600" cy="1960880"/>
            <wp:effectExtent l="0" t="0" r="0" b="1270"/>
            <wp:docPr id="514407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07684" name="Picture 1" descr="A screenshot of a computer&#10;&#10;Description automatically generated"/>
                    <pic:cNvPicPr/>
                  </pic:nvPicPr>
                  <pic:blipFill>
                    <a:blip r:embed="rId270"/>
                    <a:stretch>
                      <a:fillRect/>
                    </a:stretch>
                  </pic:blipFill>
                  <pic:spPr>
                    <a:xfrm>
                      <a:off x="0" y="0"/>
                      <a:ext cx="5943600" cy="1960880"/>
                    </a:xfrm>
                    <a:prstGeom prst="rect">
                      <a:avLst/>
                    </a:prstGeom>
                  </pic:spPr>
                </pic:pic>
              </a:graphicData>
            </a:graphic>
          </wp:inline>
        </w:drawing>
      </w:r>
    </w:p>
    <w:p w14:paraId="72CBC51A" w14:textId="77777777" w:rsidR="00F2490D" w:rsidRDefault="00F2490D" w:rsidP="00F2490D">
      <w:pPr>
        <w:spacing w:before="115" w:after="30"/>
        <w:ind w:left="720"/>
        <w:rPr>
          <w:rFonts w:ascii="Arial" w:hAnsi="Arial" w:cs="Arial"/>
        </w:rPr>
      </w:pPr>
    </w:p>
    <w:p w14:paraId="0E55784D" w14:textId="77777777" w:rsidR="00F2490D" w:rsidRPr="00A42B80" w:rsidRDefault="00F2490D" w:rsidP="00F2490D">
      <w:pPr>
        <w:spacing w:before="115" w:after="30"/>
        <w:ind w:left="720"/>
        <w:rPr>
          <w:rFonts w:ascii="Arial" w:hAnsi="Arial" w:cs="Arial"/>
        </w:rPr>
      </w:pPr>
      <w:r w:rsidRPr="00A42B80">
        <w:rPr>
          <w:rFonts w:ascii="Arial" w:hAnsi="Arial" w:cs="Arial"/>
        </w:rPr>
        <w:t>Issue Without Requisition:</w:t>
      </w:r>
    </w:p>
    <w:p w14:paraId="7FF4CD34" w14:textId="77777777" w:rsidR="00F2490D" w:rsidRPr="00A42B80" w:rsidRDefault="00F2490D" w:rsidP="00F2490D">
      <w:pPr>
        <w:spacing w:before="115" w:after="30"/>
        <w:ind w:left="720"/>
        <w:rPr>
          <w:rFonts w:ascii="Arial" w:hAnsi="Arial" w:cs="Arial"/>
        </w:rPr>
      </w:pPr>
      <w:r w:rsidRPr="00A42B80">
        <w:rPr>
          <w:rFonts w:ascii="Arial" w:hAnsi="Arial" w:cs="Arial"/>
        </w:rPr>
        <w:t>Only assigned location for specific item is displayed in requesting location field.</w:t>
      </w:r>
    </w:p>
    <w:p w14:paraId="6D713CAC" w14:textId="77777777" w:rsidR="00F2490D" w:rsidRDefault="00F2490D" w:rsidP="00F2490D">
      <w:pPr>
        <w:spacing w:before="115" w:after="30"/>
        <w:ind w:left="720"/>
        <w:rPr>
          <w:rFonts w:ascii="Arial" w:hAnsi="Arial" w:cs="Arial"/>
        </w:rPr>
      </w:pPr>
    </w:p>
    <w:p w14:paraId="2C318B32" w14:textId="77777777" w:rsidR="00F2490D" w:rsidRDefault="00F2490D" w:rsidP="00F2490D">
      <w:pPr>
        <w:spacing w:before="115" w:after="30"/>
        <w:ind w:left="720"/>
        <w:rPr>
          <w:rFonts w:ascii="Arial" w:hAnsi="Arial" w:cs="Arial"/>
        </w:rPr>
      </w:pPr>
      <w:r>
        <w:rPr>
          <w:noProof/>
        </w:rPr>
        <w:drawing>
          <wp:inline distT="0" distB="0" distL="0" distR="0" wp14:anchorId="49DECDB2" wp14:editId="0385FE29">
            <wp:extent cx="5943600" cy="2775585"/>
            <wp:effectExtent l="0" t="0" r="0" b="5715"/>
            <wp:docPr id="14487113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11329" name="Picture 1" descr="A screenshot of a computer&#10;&#10;Description automatically generated"/>
                    <pic:cNvPicPr/>
                  </pic:nvPicPr>
                  <pic:blipFill>
                    <a:blip r:embed="rId271"/>
                    <a:stretch>
                      <a:fillRect/>
                    </a:stretch>
                  </pic:blipFill>
                  <pic:spPr>
                    <a:xfrm>
                      <a:off x="0" y="0"/>
                      <a:ext cx="5943600" cy="2775585"/>
                    </a:xfrm>
                    <a:prstGeom prst="rect">
                      <a:avLst/>
                    </a:prstGeom>
                  </pic:spPr>
                </pic:pic>
              </a:graphicData>
            </a:graphic>
          </wp:inline>
        </w:drawing>
      </w:r>
    </w:p>
    <w:p w14:paraId="03B5C89F" w14:textId="77777777" w:rsidR="00F2490D" w:rsidRDefault="00F2490D" w:rsidP="00F2490D">
      <w:pPr>
        <w:spacing w:before="115" w:after="30"/>
        <w:ind w:left="720"/>
        <w:rPr>
          <w:rFonts w:ascii="Arial" w:hAnsi="Arial" w:cs="Arial"/>
        </w:rPr>
      </w:pPr>
      <w:r>
        <w:rPr>
          <w:noProof/>
        </w:rPr>
        <w:drawing>
          <wp:inline distT="0" distB="0" distL="0" distR="0" wp14:anchorId="46740BDD" wp14:editId="6CF7F420">
            <wp:extent cx="5943600" cy="2679065"/>
            <wp:effectExtent l="0" t="0" r="0" b="6985"/>
            <wp:docPr id="266365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6522" name="Picture 1" descr="A screenshot of a computer&#10;&#10;Description automatically generated"/>
                    <pic:cNvPicPr/>
                  </pic:nvPicPr>
                  <pic:blipFill>
                    <a:blip r:embed="rId272"/>
                    <a:stretch>
                      <a:fillRect/>
                    </a:stretch>
                  </pic:blipFill>
                  <pic:spPr>
                    <a:xfrm>
                      <a:off x="0" y="0"/>
                      <a:ext cx="5943600" cy="2679065"/>
                    </a:xfrm>
                    <a:prstGeom prst="rect">
                      <a:avLst/>
                    </a:prstGeom>
                  </pic:spPr>
                </pic:pic>
              </a:graphicData>
            </a:graphic>
          </wp:inline>
        </w:drawing>
      </w:r>
    </w:p>
    <w:p w14:paraId="6FDE2BDD" w14:textId="77777777" w:rsidR="00F2490D" w:rsidRDefault="00F2490D" w:rsidP="00F2490D">
      <w:pPr>
        <w:spacing w:before="115" w:after="30"/>
        <w:ind w:left="720"/>
        <w:rPr>
          <w:rFonts w:ascii="Arial" w:hAnsi="Arial" w:cs="Arial"/>
        </w:rPr>
      </w:pPr>
      <w:r w:rsidRPr="00A42B80">
        <w:rPr>
          <w:rFonts w:ascii="Arial" w:hAnsi="Arial" w:cs="Arial"/>
        </w:rPr>
        <w:t>Print Edit List:</w:t>
      </w:r>
    </w:p>
    <w:p w14:paraId="3945AEA7" w14:textId="77777777" w:rsidR="00F2490D" w:rsidRDefault="00F2490D" w:rsidP="00F2490D">
      <w:pPr>
        <w:spacing w:before="115" w:after="30"/>
        <w:ind w:left="720"/>
        <w:rPr>
          <w:rFonts w:ascii="Arial" w:hAnsi="Arial" w:cs="Arial"/>
        </w:rPr>
      </w:pPr>
      <w:r>
        <w:rPr>
          <w:noProof/>
        </w:rPr>
        <w:lastRenderedPageBreak/>
        <w:drawing>
          <wp:inline distT="0" distB="0" distL="0" distR="0" wp14:anchorId="7F5D5D77" wp14:editId="3BD7A986">
            <wp:extent cx="5943600" cy="2114550"/>
            <wp:effectExtent l="0" t="0" r="0" b="0"/>
            <wp:docPr id="20620308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30847" name="Picture 1" descr="A screenshot of a computer&#10;&#10;Description automatically generated"/>
                    <pic:cNvPicPr/>
                  </pic:nvPicPr>
                  <pic:blipFill>
                    <a:blip r:embed="rId273"/>
                    <a:stretch>
                      <a:fillRect/>
                    </a:stretch>
                  </pic:blipFill>
                  <pic:spPr>
                    <a:xfrm>
                      <a:off x="0" y="0"/>
                      <a:ext cx="5943600" cy="2114550"/>
                    </a:xfrm>
                    <a:prstGeom prst="rect">
                      <a:avLst/>
                    </a:prstGeom>
                  </pic:spPr>
                </pic:pic>
              </a:graphicData>
            </a:graphic>
          </wp:inline>
        </w:drawing>
      </w:r>
    </w:p>
    <w:p w14:paraId="414A0FC4" w14:textId="77777777" w:rsidR="00F2490D" w:rsidRDefault="00F2490D" w:rsidP="00F2490D">
      <w:pPr>
        <w:spacing w:before="115" w:after="30"/>
        <w:ind w:left="720"/>
        <w:rPr>
          <w:rFonts w:ascii="Arial" w:hAnsi="Arial" w:cs="Arial"/>
        </w:rPr>
      </w:pPr>
      <w:r>
        <w:rPr>
          <w:noProof/>
        </w:rPr>
        <w:drawing>
          <wp:inline distT="0" distB="0" distL="0" distR="0" wp14:anchorId="5B8F46EE" wp14:editId="22A0FCB8">
            <wp:extent cx="5943600" cy="3112135"/>
            <wp:effectExtent l="0" t="0" r="0" b="0"/>
            <wp:docPr id="2063836720" name="Picture 1" descr="A white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36720" name="Picture 1" descr="A white document with black text&#10;&#10;Description automatically generated"/>
                    <pic:cNvPicPr/>
                  </pic:nvPicPr>
                  <pic:blipFill>
                    <a:blip r:embed="rId274"/>
                    <a:stretch>
                      <a:fillRect/>
                    </a:stretch>
                  </pic:blipFill>
                  <pic:spPr>
                    <a:xfrm>
                      <a:off x="0" y="0"/>
                      <a:ext cx="5943600" cy="3112135"/>
                    </a:xfrm>
                    <a:prstGeom prst="rect">
                      <a:avLst/>
                    </a:prstGeom>
                  </pic:spPr>
                </pic:pic>
              </a:graphicData>
            </a:graphic>
          </wp:inline>
        </w:drawing>
      </w:r>
    </w:p>
    <w:p w14:paraId="514B9689" w14:textId="77777777" w:rsidR="00F2490D" w:rsidRPr="00A42B80" w:rsidRDefault="00F2490D" w:rsidP="00F2490D">
      <w:pPr>
        <w:spacing w:before="115" w:after="30"/>
        <w:ind w:left="720"/>
        <w:rPr>
          <w:rFonts w:ascii="Arial" w:hAnsi="Arial" w:cs="Arial"/>
        </w:rPr>
      </w:pPr>
      <w:r w:rsidRPr="00A42B80">
        <w:rPr>
          <w:rFonts w:ascii="Arial" w:hAnsi="Arial" w:cs="Arial"/>
        </w:rPr>
        <w:t>Posting:</w:t>
      </w:r>
    </w:p>
    <w:p w14:paraId="5BDAF8C8" w14:textId="77777777" w:rsidR="00F2490D" w:rsidRPr="00A42B80" w:rsidRDefault="00F2490D" w:rsidP="00F2490D">
      <w:pPr>
        <w:spacing w:before="115" w:after="30"/>
        <w:ind w:left="720"/>
        <w:rPr>
          <w:rFonts w:ascii="Arial" w:hAnsi="Arial" w:cs="Arial"/>
        </w:rPr>
      </w:pPr>
      <w:r w:rsidRPr="00A42B80">
        <w:rPr>
          <w:rFonts w:ascii="Arial" w:hAnsi="Arial" w:cs="Arial"/>
        </w:rPr>
        <w:t>GL/JC posted for the above highlighted item because Expense Inventory Flag is checked for requesting location.</w:t>
      </w:r>
    </w:p>
    <w:p w14:paraId="7A8709E3" w14:textId="77777777" w:rsidR="00F2490D" w:rsidRDefault="00F2490D" w:rsidP="00F2490D">
      <w:pPr>
        <w:spacing w:before="115" w:after="30"/>
        <w:ind w:left="720"/>
        <w:rPr>
          <w:rFonts w:ascii="Arial" w:hAnsi="Arial" w:cs="Arial"/>
        </w:rPr>
      </w:pPr>
    </w:p>
    <w:p w14:paraId="2993459F" w14:textId="77777777" w:rsidR="00F2490D" w:rsidRDefault="00F2490D" w:rsidP="00F2490D">
      <w:pPr>
        <w:spacing w:before="115" w:after="30"/>
        <w:ind w:left="720"/>
        <w:rPr>
          <w:rFonts w:ascii="Arial" w:hAnsi="Arial" w:cs="Arial"/>
        </w:rPr>
      </w:pPr>
      <w:r>
        <w:rPr>
          <w:noProof/>
        </w:rPr>
        <w:drawing>
          <wp:inline distT="0" distB="0" distL="0" distR="0" wp14:anchorId="150BD3AC" wp14:editId="01C42323">
            <wp:extent cx="5943600" cy="2190115"/>
            <wp:effectExtent l="0" t="0" r="0" b="635"/>
            <wp:docPr id="16035593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59325" name="Picture 1" descr="A screenshot of a computer&#10;&#10;Description automatically generated"/>
                    <pic:cNvPicPr/>
                  </pic:nvPicPr>
                  <pic:blipFill>
                    <a:blip r:embed="rId275"/>
                    <a:stretch>
                      <a:fillRect/>
                    </a:stretch>
                  </pic:blipFill>
                  <pic:spPr>
                    <a:xfrm>
                      <a:off x="0" y="0"/>
                      <a:ext cx="5943600" cy="2190115"/>
                    </a:xfrm>
                    <a:prstGeom prst="rect">
                      <a:avLst/>
                    </a:prstGeom>
                  </pic:spPr>
                </pic:pic>
              </a:graphicData>
            </a:graphic>
          </wp:inline>
        </w:drawing>
      </w:r>
    </w:p>
    <w:p w14:paraId="11E2BDDB" w14:textId="77777777" w:rsidR="00F2490D" w:rsidRDefault="00F2490D" w:rsidP="00F2490D">
      <w:pPr>
        <w:spacing w:before="115" w:after="30"/>
        <w:ind w:left="720"/>
        <w:rPr>
          <w:rFonts w:ascii="Arial" w:hAnsi="Arial" w:cs="Arial"/>
        </w:rPr>
      </w:pPr>
      <w:r>
        <w:rPr>
          <w:noProof/>
        </w:rPr>
        <w:lastRenderedPageBreak/>
        <w:drawing>
          <wp:inline distT="0" distB="0" distL="0" distR="0" wp14:anchorId="5C84AB4A" wp14:editId="68AC0ADA">
            <wp:extent cx="5943600" cy="2180590"/>
            <wp:effectExtent l="0" t="0" r="0" b="0"/>
            <wp:docPr id="804839732" name="Picture 1" descr="A screenshot of a general ledger summary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9732" name="Picture 1" descr="A screenshot of a general ledger summary report&#10;&#10;Description automatically generated"/>
                    <pic:cNvPicPr/>
                  </pic:nvPicPr>
                  <pic:blipFill>
                    <a:blip r:embed="rId276"/>
                    <a:stretch>
                      <a:fillRect/>
                    </a:stretch>
                  </pic:blipFill>
                  <pic:spPr>
                    <a:xfrm>
                      <a:off x="0" y="0"/>
                      <a:ext cx="5943600" cy="2180590"/>
                    </a:xfrm>
                    <a:prstGeom prst="rect">
                      <a:avLst/>
                    </a:prstGeom>
                  </pic:spPr>
                </pic:pic>
              </a:graphicData>
            </a:graphic>
          </wp:inline>
        </w:drawing>
      </w:r>
    </w:p>
    <w:p w14:paraId="429A2CE9" w14:textId="77777777" w:rsidR="00F2490D" w:rsidRDefault="00F2490D" w:rsidP="00F2490D">
      <w:pPr>
        <w:spacing w:before="115" w:after="30"/>
        <w:ind w:left="720"/>
        <w:rPr>
          <w:rFonts w:ascii="Arial" w:hAnsi="Arial" w:cs="Arial"/>
        </w:rPr>
      </w:pPr>
    </w:p>
    <w:p w14:paraId="2FB9C2E2" w14:textId="77777777" w:rsidR="00F2490D" w:rsidRDefault="00F2490D" w:rsidP="00F2490D">
      <w:pPr>
        <w:spacing w:before="115" w:after="30"/>
        <w:ind w:left="720"/>
        <w:rPr>
          <w:rFonts w:ascii="Arial" w:hAnsi="Arial" w:cs="Arial"/>
        </w:rPr>
      </w:pPr>
      <w:r>
        <w:rPr>
          <w:noProof/>
        </w:rPr>
        <w:drawing>
          <wp:inline distT="0" distB="0" distL="0" distR="0" wp14:anchorId="2B293D4A" wp14:editId="68210F88">
            <wp:extent cx="5943600" cy="1850390"/>
            <wp:effectExtent l="0" t="0" r="0" b="0"/>
            <wp:docPr id="1404247462"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247462" name="Picture 1" descr="A screen shot of a computer&#10;&#10;Description automatically generated"/>
                    <pic:cNvPicPr/>
                  </pic:nvPicPr>
                  <pic:blipFill>
                    <a:blip r:embed="rId277"/>
                    <a:stretch>
                      <a:fillRect/>
                    </a:stretch>
                  </pic:blipFill>
                  <pic:spPr>
                    <a:xfrm>
                      <a:off x="0" y="0"/>
                      <a:ext cx="5943600" cy="1850390"/>
                    </a:xfrm>
                    <a:prstGeom prst="rect">
                      <a:avLst/>
                    </a:prstGeom>
                  </pic:spPr>
                </pic:pic>
              </a:graphicData>
            </a:graphic>
          </wp:inline>
        </w:drawing>
      </w:r>
    </w:p>
    <w:p w14:paraId="04762296" w14:textId="77777777" w:rsidR="00F2490D" w:rsidRDefault="00F2490D" w:rsidP="00F2490D">
      <w:pPr>
        <w:spacing w:before="115" w:after="30"/>
        <w:ind w:left="720"/>
        <w:rPr>
          <w:rFonts w:ascii="Arial" w:hAnsi="Arial" w:cs="Arial"/>
        </w:rPr>
      </w:pPr>
      <w:r>
        <w:rPr>
          <w:noProof/>
        </w:rPr>
        <w:drawing>
          <wp:inline distT="0" distB="0" distL="0" distR="0" wp14:anchorId="575DB177" wp14:editId="406E12FF">
            <wp:extent cx="5943600" cy="2569210"/>
            <wp:effectExtent l="0" t="0" r="0" b="2540"/>
            <wp:docPr id="1639524054" name="Picture 1" descr="A close-up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524054" name="Picture 1" descr="A close-up of a receipt&#10;&#10;Description automatically generated"/>
                    <pic:cNvPicPr/>
                  </pic:nvPicPr>
                  <pic:blipFill>
                    <a:blip r:embed="rId278"/>
                    <a:stretch>
                      <a:fillRect/>
                    </a:stretch>
                  </pic:blipFill>
                  <pic:spPr>
                    <a:xfrm>
                      <a:off x="0" y="0"/>
                      <a:ext cx="5943600" cy="2569210"/>
                    </a:xfrm>
                    <a:prstGeom prst="rect">
                      <a:avLst/>
                    </a:prstGeom>
                  </pic:spPr>
                </pic:pic>
              </a:graphicData>
            </a:graphic>
          </wp:inline>
        </w:drawing>
      </w:r>
    </w:p>
    <w:p w14:paraId="431976BC" w14:textId="77777777" w:rsidR="00F2490D" w:rsidRDefault="00F2490D" w:rsidP="00F2490D">
      <w:pPr>
        <w:spacing w:before="115" w:after="30"/>
        <w:ind w:left="720"/>
        <w:rPr>
          <w:rFonts w:ascii="Arial" w:hAnsi="Arial" w:cs="Arial"/>
        </w:rPr>
      </w:pPr>
      <w:r>
        <w:rPr>
          <w:noProof/>
        </w:rPr>
        <w:lastRenderedPageBreak/>
        <w:drawing>
          <wp:inline distT="0" distB="0" distL="0" distR="0" wp14:anchorId="59DBA8A3" wp14:editId="5AE1538C">
            <wp:extent cx="5943600" cy="2860675"/>
            <wp:effectExtent l="0" t="0" r="0" b="0"/>
            <wp:docPr id="1086673962" name="Picture 1" descr="A close-up of a inventory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73962" name="Picture 1" descr="A close-up of a inventory report&#10;&#10;Description automatically generated"/>
                    <pic:cNvPicPr/>
                  </pic:nvPicPr>
                  <pic:blipFill>
                    <a:blip r:embed="rId279"/>
                    <a:stretch>
                      <a:fillRect/>
                    </a:stretch>
                  </pic:blipFill>
                  <pic:spPr>
                    <a:xfrm>
                      <a:off x="0" y="0"/>
                      <a:ext cx="5943600" cy="2860675"/>
                    </a:xfrm>
                    <a:prstGeom prst="rect">
                      <a:avLst/>
                    </a:prstGeom>
                  </pic:spPr>
                </pic:pic>
              </a:graphicData>
            </a:graphic>
          </wp:inline>
        </w:drawing>
      </w:r>
    </w:p>
    <w:p w14:paraId="42ECE483" w14:textId="77777777" w:rsidR="00F2490D" w:rsidRPr="00120837" w:rsidRDefault="00F2490D" w:rsidP="00F2490D">
      <w:pPr>
        <w:spacing w:before="115" w:after="30"/>
        <w:ind w:left="720"/>
        <w:rPr>
          <w:rFonts w:ascii="Arial" w:hAnsi="Arial" w:cs="Arial"/>
        </w:rPr>
      </w:pPr>
      <w:r w:rsidRPr="00120837">
        <w:rPr>
          <w:rFonts w:ascii="Arial" w:hAnsi="Arial" w:cs="Arial"/>
        </w:rPr>
        <w:t>Item Query:</w:t>
      </w:r>
    </w:p>
    <w:p w14:paraId="150743BE" w14:textId="77777777" w:rsidR="00F2490D" w:rsidRPr="00120837" w:rsidRDefault="00F2490D" w:rsidP="00F2490D">
      <w:pPr>
        <w:spacing w:before="115" w:after="30"/>
        <w:ind w:left="720"/>
        <w:rPr>
          <w:rFonts w:ascii="Arial" w:hAnsi="Arial" w:cs="Arial"/>
          <w:bCs/>
        </w:rPr>
      </w:pPr>
      <w:r w:rsidRPr="00120837">
        <w:rPr>
          <w:rFonts w:ascii="Arial" w:hAnsi="Arial" w:cs="Arial"/>
        </w:rPr>
        <w:t>On Book qty and On Hand Qty is reduced as expected</w:t>
      </w:r>
    </w:p>
    <w:p w14:paraId="52BE94CF" w14:textId="77777777" w:rsidR="00F2490D" w:rsidRDefault="00F2490D" w:rsidP="00F2490D">
      <w:pPr>
        <w:spacing w:before="115" w:after="30"/>
        <w:ind w:left="720"/>
        <w:rPr>
          <w:rFonts w:ascii="Arial" w:hAnsi="Arial" w:cs="Arial"/>
        </w:rPr>
      </w:pPr>
      <w:r>
        <w:rPr>
          <w:noProof/>
        </w:rPr>
        <w:drawing>
          <wp:inline distT="0" distB="0" distL="0" distR="0" wp14:anchorId="114F1600" wp14:editId="220BC64F">
            <wp:extent cx="5943600" cy="2676525"/>
            <wp:effectExtent l="0" t="0" r="0" b="9525"/>
            <wp:docPr id="14758398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839851" name="Picture 1" descr="A screenshot of a computer&#10;&#10;Description automatically generated"/>
                    <pic:cNvPicPr/>
                  </pic:nvPicPr>
                  <pic:blipFill>
                    <a:blip r:embed="rId280"/>
                    <a:stretch>
                      <a:fillRect/>
                    </a:stretch>
                  </pic:blipFill>
                  <pic:spPr>
                    <a:xfrm>
                      <a:off x="0" y="0"/>
                      <a:ext cx="5943600" cy="2676525"/>
                    </a:xfrm>
                    <a:prstGeom prst="rect">
                      <a:avLst/>
                    </a:prstGeom>
                  </pic:spPr>
                </pic:pic>
              </a:graphicData>
            </a:graphic>
          </wp:inline>
        </w:drawing>
      </w:r>
    </w:p>
    <w:p w14:paraId="745F994B" w14:textId="77777777" w:rsidR="00F2490D" w:rsidRDefault="00F2490D" w:rsidP="00F2490D">
      <w:pPr>
        <w:spacing w:before="115" w:after="30"/>
        <w:ind w:left="720"/>
        <w:rPr>
          <w:rFonts w:ascii="Arial" w:hAnsi="Arial" w:cs="Arial"/>
        </w:rPr>
      </w:pPr>
      <w:r>
        <w:rPr>
          <w:noProof/>
        </w:rPr>
        <w:lastRenderedPageBreak/>
        <w:drawing>
          <wp:inline distT="0" distB="0" distL="0" distR="0" wp14:anchorId="38C3830A" wp14:editId="3F86F545">
            <wp:extent cx="5943600" cy="2693035"/>
            <wp:effectExtent l="0" t="0" r="0" b="0"/>
            <wp:docPr id="821930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93052" name="Picture 1" descr="A screenshot of a computer&#10;&#10;Description automatically generated"/>
                    <pic:cNvPicPr/>
                  </pic:nvPicPr>
                  <pic:blipFill>
                    <a:blip r:embed="rId281"/>
                    <a:stretch>
                      <a:fillRect/>
                    </a:stretch>
                  </pic:blipFill>
                  <pic:spPr>
                    <a:xfrm>
                      <a:off x="0" y="0"/>
                      <a:ext cx="5943600" cy="2693035"/>
                    </a:xfrm>
                    <a:prstGeom prst="rect">
                      <a:avLst/>
                    </a:prstGeom>
                  </pic:spPr>
                </pic:pic>
              </a:graphicData>
            </a:graphic>
          </wp:inline>
        </w:drawing>
      </w:r>
    </w:p>
    <w:p w14:paraId="1288D91F" w14:textId="77777777" w:rsidR="00F2490D" w:rsidRDefault="00F2490D" w:rsidP="00F2490D">
      <w:pPr>
        <w:spacing w:before="115" w:after="30"/>
        <w:ind w:left="720"/>
        <w:rPr>
          <w:rFonts w:ascii="Arial" w:hAnsi="Arial" w:cs="Arial"/>
        </w:rPr>
      </w:pPr>
      <w:r>
        <w:rPr>
          <w:noProof/>
        </w:rPr>
        <w:drawing>
          <wp:inline distT="0" distB="0" distL="0" distR="0" wp14:anchorId="377C1B5A" wp14:editId="2F3229E2">
            <wp:extent cx="5943600" cy="2664460"/>
            <wp:effectExtent l="0" t="0" r="0" b="2540"/>
            <wp:docPr id="1541908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0811" name="Picture 1" descr="A screenshot of a computer&#10;&#10;Description automatically generated"/>
                    <pic:cNvPicPr/>
                  </pic:nvPicPr>
                  <pic:blipFill>
                    <a:blip r:embed="rId282"/>
                    <a:stretch>
                      <a:fillRect/>
                    </a:stretch>
                  </pic:blipFill>
                  <pic:spPr>
                    <a:xfrm>
                      <a:off x="0" y="0"/>
                      <a:ext cx="5943600" cy="2664460"/>
                    </a:xfrm>
                    <a:prstGeom prst="rect">
                      <a:avLst/>
                    </a:prstGeom>
                  </pic:spPr>
                </pic:pic>
              </a:graphicData>
            </a:graphic>
          </wp:inline>
        </w:drawing>
      </w:r>
    </w:p>
    <w:p w14:paraId="26FE2BF1" w14:textId="77777777" w:rsidR="00F2490D" w:rsidRDefault="00F2490D" w:rsidP="00F2490D">
      <w:pPr>
        <w:spacing w:before="115" w:after="30"/>
        <w:ind w:left="720"/>
        <w:rPr>
          <w:rFonts w:ascii="Arial" w:hAnsi="Arial" w:cs="Arial"/>
        </w:rPr>
      </w:pPr>
      <w:r>
        <w:rPr>
          <w:noProof/>
        </w:rPr>
        <w:drawing>
          <wp:inline distT="0" distB="0" distL="0" distR="0" wp14:anchorId="327D82F1" wp14:editId="1415281A">
            <wp:extent cx="5943600" cy="2637155"/>
            <wp:effectExtent l="0" t="0" r="0" b="0"/>
            <wp:docPr id="3556329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32961" name="Picture 1" descr="A screenshot of a computer&#10;&#10;Description automatically generated"/>
                    <pic:cNvPicPr/>
                  </pic:nvPicPr>
                  <pic:blipFill>
                    <a:blip r:embed="rId283"/>
                    <a:stretch>
                      <a:fillRect/>
                    </a:stretch>
                  </pic:blipFill>
                  <pic:spPr>
                    <a:xfrm>
                      <a:off x="0" y="0"/>
                      <a:ext cx="5943600" cy="2637155"/>
                    </a:xfrm>
                    <a:prstGeom prst="rect">
                      <a:avLst/>
                    </a:prstGeom>
                  </pic:spPr>
                </pic:pic>
              </a:graphicData>
            </a:graphic>
          </wp:inline>
        </w:drawing>
      </w:r>
    </w:p>
    <w:p w14:paraId="7FE8806F" w14:textId="77777777" w:rsidR="00F2490D" w:rsidRPr="00120837" w:rsidRDefault="00F2490D" w:rsidP="00F2490D">
      <w:pPr>
        <w:spacing w:before="115" w:after="30"/>
        <w:ind w:left="720"/>
        <w:rPr>
          <w:rFonts w:ascii="Arial" w:hAnsi="Arial" w:cs="Arial"/>
          <w:lang w:val="fr-FR"/>
        </w:rPr>
      </w:pPr>
      <w:r w:rsidRPr="00120837">
        <w:rPr>
          <w:rFonts w:ascii="Arial" w:hAnsi="Arial" w:cs="Arial"/>
          <w:lang w:val="fr-FR"/>
        </w:rPr>
        <w:t>JC transaction query:</w:t>
      </w:r>
    </w:p>
    <w:p w14:paraId="159411E5" w14:textId="77777777" w:rsidR="00F2490D" w:rsidRDefault="00F2490D" w:rsidP="00F2490D">
      <w:pPr>
        <w:spacing w:before="115" w:after="30"/>
        <w:ind w:left="720"/>
        <w:rPr>
          <w:rFonts w:ascii="Arial" w:hAnsi="Arial" w:cs="Arial"/>
        </w:rPr>
      </w:pPr>
      <w:r>
        <w:rPr>
          <w:noProof/>
        </w:rPr>
        <w:lastRenderedPageBreak/>
        <w:drawing>
          <wp:inline distT="0" distB="0" distL="0" distR="0" wp14:anchorId="0AB02B0A" wp14:editId="236FDDF3">
            <wp:extent cx="5943600" cy="1137285"/>
            <wp:effectExtent l="0" t="0" r="0" b="5715"/>
            <wp:docPr id="5124413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41356" name="Picture 1" descr="A screenshot of a computer&#10;&#10;Description automatically generated"/>
                    <pic:cNvPicPr/>
                  </pic:nvPicPr>
                  <pic:blipFill>
                    <a:blip r:embed="rId284"/>
                    <a:stretch>
                      <a:fillRect/>
                    </a:stretch>
                  </pic:blipFill>
                  <pic:spPr>
                    <a:xfrm>
                      <a:off x="0" y="0"/>
                      <a:ext cx="5943600" cy="1137285"/>
                    </a:xfrm>
                    <a:prstGeom prst="rect">
                      <a:avLst/>
                    </a:prstGeom>
                  </pic:spPr>
                </pic:pic>
              </a:graphicData>
            </a:graphic>
          </wp:inline>
        </w:drawing>
      </w:r>
    </w:p>
    <w:p w14:paraId="6C7F437F" w14:textId="77777777" w:rsidR="00F2490D" w:rsidRDefault="00F2490D" w:rsidP="00F2490D">
      <w:pPr>
        <w:spacing w:before="115" w:after="30"/>
        <w:ind w:left="720"/>
        <w:rPr>
          <w:rFonts w:ascii="Arial" w:hAnsi="Arial" w:cs="Arial"/>
        </w:rPr>
      </w:pPr>
    </w:p>
    <w:p w14:paraId="694D6003" w14:textId="77777777" w:rsidR="00F2490D" w:rsidRPr="00120837" w:rsidRDefault="00F2490D" w:rsidP="00F2490D">
      <w:pPr>
        <w:spacing w:before="115" w:after="30"/>
        <w:ind w:left="720"/>
        <w:rPr>
          <w:rFonts w:ascii="Arial" w:hAnsi="Arial" w:cs="Arial"/>
          <w:lang w:val="fr-FR"/>
        </w:rPr>
      </w:pPr>
      <w:r w:rsidRPr="00120837">
        <w:rPr>
          <w:rFonts w:ascii="Arial" w:hAnsi="Arial" w:cs="Arial"/>
          <w:lang w:val="fr-FR"/>
        </w:rPr>
        <w:t>GL Transaction query :</w:t>
      </w:r>
    </w:p>
    <w:p w14:paraId="58693D1D" w14:textId="77777777" w:rsidR="00F2490D" w:rsidRDefault="00F2490D" w:rsidP="00F2490D">
      <w:pPr>
        <w:spacing w:before="115" w:after="30"/>
        <w:ind w:left="720"/>
        <w:rPr>
          <w:rFonts w:ascii="Arial" w:hAnsi="Arial" w:cs="Arial"/>
        </w:rPr>
      </w:pPr>
      <w:r>
        <w:rPr>
          <w:noProof/>
        </w:rPr>
        <w:drawing>
          <wp:inline distT="0" distB="0" distL="0" distR="0" wp14:anchorId="15A2796A" wp14:editId="15188B96">
            <wp:extent cx="5943600" cy="1611630"/>
            <wp:effectExtent l="0" t="0" r="0" b="7620"/>
            <wp:docPr id="15317077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707707" name="Picture 1" descr="A screenshot of a computer&#10;&#10;Description automatically generated"/>
                    <pic:cNvPicPr/>
                  </pic:nvPicPr>
                  <pic:blipFill>
                    <a:blip r:embed="rId285"/>
                    <a:stretch>
                      <a:fillRect/>
                    </a:stretch>
                  </pic:blipFill>
                  <pic:spPr>
                    <a:xfrm>
                      <a:off x="0" y="0"/>
                      <a:ext cx="5943600" cy="1611630"/>
                    </a:xfrm>
                    <a:prstGeom prst="rect">
                      <a:avLst/>
                    </a:prstGeom>
                  </pic:spPr>
                </pic:pic>
              </a:graphicData>
            </a:graphic>
          </wp:inline>
        </w:drawing>
      </w:r>
    </w:p>
    <w:p w14:paraId="585A5C32" w14:textId="77777777" w:rsidR="00F2490D" w:rsidRDefault="00F2490D" w:rsidP="00F2490D">
      <w:pPr>
        <w:spacing w:before="115" w:after="30"/>
        <w:ind w:left="720"/>
        <w:rPr>
          <w:rFonts w:ascii="Arial" w:hAnsi="Arial" w:cs="Arial"/>
        </w:rPr>
      </w:pPr>
      <w:r w:rsidRPr="00120837">
        <w:rPr>
          <w:rFonts w:ascii="Arial" w:hAnsi="Arial" w:cs="Arial"/>
        </w:rPr>
        <w:t>Since, Distribution type is ‘J” and Rec to Inv flag is checked, an allocation record will be created for the item in Requesting location.</w:t>
      </w:r>
    </w:p>
    <w:p w14:paraId="1D8FE220" w14:textId="77777777" w:rsidR="00F2490D" w:rsidRPr="00120837" w:rsidRDefault="00F2490D" w:rsidP="00F2490D">
      <w:pPr>
        <w:spacing w:before="115" w:after="30"/>
        <w:ind w:left="720"/>
        <w:rPr>
          <w:rFonts w:ascii="Arial" w:hAnsi="Arial" w:cs="Arial"/>
        </w:rPr>
      </w:pPr>
      <w:r>
        <w:rPr>
          <w:noProof/>
        </w:rPr>
        <w:drawing>
          <wp:inline distT="0" distB="0" distL="0" distR="0" wp14:anchorId="69AFB62F" wp14:editId="14ED07DD">
            <wp:extent cx="5943600" cy="2233930"/>
            <wp:effectExtent l="0" t="0" r="0" b="0"/>
            <wp:docPr id="13737651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765105" name="Picture 1" descr="A screenshot of a computer&#10;&#10;Description automatically generated"/>
                    <pic:cNvPicPr/>
                  </pic:nvPicPr>
                  <pic:blipFill>
                    <a:blip r:embed="rId286"/>
                    <a:stretch>
                      <a:fillRect/>
                    </a:stretch>
                  </pic:blipFill>
                  <pic:spPr>
                    <a:xfrm>
                      <a:off x="0" y="0"/>
                      <a:ext cx="5943600" cy="2233930"/>
                    </a:xfrm>
                    <a:prstGeom prst="rect">
                      <a:avLst/>
                    </a:prstGeom>
                  </pic:spPr>
                </pic:pic>
              </a:graphicData>
            </a:graphic>
          </wp:inline>
        </w:drawing>
      </w:r>
    </w:p>
    <w:p w14:paraId="33E2B80C" w14:textId="77777777" w:rsidR="00F2490D" w:rsidRDefault="00F2490D" w:rsidP="00F2490D">
      <w:pPr>
        <w:spacing w:before="115" w:after="30"/>
        <w:ind w:left="720"/>
        <w:rPr>
          <w:rFonts w:ascii="Arial" w:hAnsi="Arial" w:cs="Arial"/>
        </w:rPr>
      </w:pPr>
      <w:r w:rsidRPr="00120837">
        <w:rPr>
          <w:rFonts w:ascii="Arial" w:hAnsi="Arial" w:cs="Arial"/>
        </w:rPr>
        <w:t>Item issue at job (half qty):</w:t>
      </w:r>
    </w:p>
    <w:p w14:paraId="1BBB76B5" w14:textId="77777777" w:rsidR="00F2490D" w:rsidRPr="00A42B80" w:rsidRDefault="00F2490D" w:rsidP="00F2490D">
      <w:pPr>
        <w:spacing w:before="115" w:after="30"/>
        <w:ind w:left="720"/>
        <w:rPr>
          <w:rFonts w:ascii="Arial" w:hAnsi="Arial" w:cs="Arial"/>
        </w:rPr>
      </w:pPr>
      <w:r w:rsidRPr="00A42B80">
        <w:rPr>
          <w:rFonts w:ascii="Arial" w:hAnsi="Arial" w:cs="Arial"/>
        </w:rPr>
        <w:t xml:space="preserve">GL/JC posted for the above highlighted item because Expense Inventory Flag is </w:t>
      </w:r>
      <w:r>
        <w:rPr>
          <w:rFonts w:ascii="Arial" w:hAnsi="Arial" w:cs="Arial"/>
        </w:rPr>
        <w:t>un</w:t>
      </w:r>
      <w:r w:rsidRPr="00A42B80">
        <w:rPr>
          <w:rFonts w:ascii="Arial" w:hAnsi="Arial" w:cs="Arial"/>
        </w:rPr>
        <w:t>checked for requesting location.</w:t>
      </w:r>
    </w:p>
    <w:p w14:paraId="01C5C923" w14:textId="77777777" w:rsidR="00F2490D" w:rsidRDefault="00F2490D" w:rsidP="00F2490D">
      <w:pPr>
        <w:spacing w:before="115" w:after="30"/>
        <w:ind w:left="720"/>
        <w:rPr>
          <w:rFonts w:ascii="Arial" w:hAnsi="Arial" w:cs="Arial"/>
        </w:rPr>
      </w:pPr>
    </w:p>
    <w:p w14:paraId="1BC1ECDA" w14:textId="77777777" w:rsidR="00F2490D" w:rsidRPr="00120837" w:rsidRDefault="00F2490D" w:rsidP="00F2490D">
      <w:pPr>
        <w:spacing w:before="115" w:after="30"/>
        <w:ind w:left="720"/>
        <w:rPr>
          <w:rFonts w:ascii="Arial" w:hAnsi="Arial" w:cs="Arial"/>
        </w:rPr>
      </w:pPr>
      <w:r>
        <w:rPr>
          <w:noProof/>
        </w:rPr>
        <w:lastRenderedPageBreak/>
        <w:drawing>
          <wp:inline distT="0" distB="0" distL="0" distR="0" wp14:anchorId="64535424" wp14:editId="6BCFE562">
            <wp:extent cx="5943600" cy="2226310"/>
            <wp:effectExtent l="0" t="0" r="0" b="2540"/>
            <wp:docPr id="21114245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424509" name="Picture 1" descr="A screenshot of a computer&#10;&#10;Description automatically generated"/>
                    <pic:cNvPicPr/>
                  </pic:nvPicPr>
                  <pic:blipFill>
                    <a:blip r:embed="rId287"/>
                    <a:stretch>
                      <a:fillRect/>
                    </a:stretch>
                  </pic:blipFill>
                  <pic:spPr>
                    <a:xfrm>
                      <a:off x="0" y="0"/>
                      <a:ext cx="5943600" cy="2226310"/>
                    </a:xfrm>
                    <a:prstGeom prst="rect">
                      <a:avLst/>
                    </a:prstGeom>
                  </pic:spPr>
                </pic:pic>
              </a:graphicData>
            </a:graphic>
          </wp:inline>
        </w:drawing>
      </w:r>
    </w:p>
    <w:p w14:paraId="79A83652" w14:textId="77777777" w:rsidR="00F2490D" w:rsidRDefault="00F2490D" w:rsidP="00F2490D">
      <w:pPr>
        <w:tabs>
          <w:tab w:val="left" w:pos="2550"/>
        </w:tabs>
        <w:spacing w:before="115" w:after="30"/>
        <w:ind w:left="720"/>
        <w:rPr>
          <w:rFonts w:ascii="Arial" w:hAnsi="Arial" w:cs="Arial"/>
        </w:rPr>
      </w:pPr>
      <w:r w:rsidRPr="00120837">
        <w:rPr>
          <w:rFonts w:ascii="Arial" w:hAnsi="Arial" w:cs="Arial"/>
        </w:rPr>
        <w:t>Print edit list:</w:t>
      </w:r>
      <w:r>
        <w:rPr>
          <w:rFonts w:ascii="Arial" w:hAnsi="Arial" w:cs="Arial"/>
        </w:rPr>
        <w:tab/>
      </w:r>
    </w:p>
    <w:p w14:paraId="4538D170" w14:textId="77777777" w:rsidR="00F2490D" w:rsidRDefault="00F2490D" w:rsidP="00F2490D">
      <w:pPr>
        <w:tabs>
          <w:tab w:val="left" w:pos="2550"/>
        </w:tabs>
        <w:spacing w:before="115" w:after="30"/>
        <w:ind w:left="720"/>
        <w:rPr>
          <w:rFonts w:ascii="Arial" w:hAnsi="Arial" w:cs="Arial"/>
        </w:rPr>
      </w:pPr>
      <w:r>
        <w:rPr>
          <w:noProof/>
        </w:rPr>
        <w:drawing>
          <wp:inline distT="0" distB="0" distL="0" distR="0" wp14:anchorId="219FC78E" wp14:editId="09B75C3E">
            <wp:extent cx="5943600" cy="2004695"/>
            <wp:effectExtent l="0" t="0" r="0" b="0"/>
            <wp:docPr id="2065546589" name="Picture 1" descr="A computer screen with a blue and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46589" name="Picture 1" descr="A computer screen with a blue and white box&#10;&#10;Description automatically generated"/>
                    <pic:cNvPicPr/>
                  </pic:nvPicPr>
                  <pic:blipFill>
                    <a:blip r:embed="rId288"/>
                    <a:stretch>
                      <a:fillRect/>
                    </a:stretch>
                  </pic:blipFill>
                  <pic:spPr>
                    <a:xfrm>
                      <a:off x="0" y="0"/>
                      <a:ext cx="5943600" cy="2004695"/>
                    </a:xfrm>
                    <a:prstGeom prst="rect">
                      <a:avLst/>
                    </a:prstGeom>
                  </pic:spPr>
                </pic:pic>
              </a:graphicData>
            </a:graphic>
          </wp:inline>
        </w:drawing>
      </w:r>
    </w:p>
    <w:p w14:paraId="2FC79406" w14:textId="77777777" w:rsidR="00F2490D" w:rsidRPr="00120837" w:rsidRDefault="00F2490D" w:rsidP="00F2490D">
      <w:pPr>
        <w:tabs>
          <w:tab w:val="left" w:pos="2550"/>
        </w:tabs>
        <w:spacing w:before="115" w:after="30"/>
        <w:ind w:left="720"/>
        <w:rPr>
          <w:rFonts w:ascii="Arial" w:hAnsi="Arial" w:cs="Arial"/>
        </w:rPr>
      </w:pPr>
      <w:r>
        <w:rPr>
          <w:noProof/>
        </w:rPr>
        <w:drawing>
          <wp:inline distT="0" distB="0" distL="0" distR="0" wp14:anchorId="5A5A7F34" wp14:editId="5CCECF12">
            <wp:extent cx="5943600" cy="1752600"/>
            <wp:effectExtent l="0" t="0" r="0" b="0"/>
            <wp:docPr id="1491225672"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25672" name="Picture 1" descr="A screen shot of a computer screen&#10;&#10;Description automatically generated"/>
                    <pic:cNvPicPr/>
                  </pic:nvPicPr>
                  <pic:blipFill>
                    <a:blip r:embed="rId289"/>
                    <a:stretch>
                      <a:fillRect/>
                    </a:stretch>
                  </pic:blipFill>
                  <pic:spPr>
                    <a:xfrm>
                      <a:off x="0" y="0"/>
                      <a:ext cx="5943600" cy="1752600"/>
                    </a:xfrm>
                    <a:prstGeom prst="rect">
                      <a:avLst/>
                    </a:prstGeom>
                  </pic:spPr>
                </pic:pic>
              </a:graphicData>
            </a:graphic>
          </wp:inline>
        </w:drawing>
      </w:r>
    </w:p>
    <w:p w14:paraId="168677F5" w14:textId="77777777" w:rsidR="00F2490D" w:rsidRPr="00120837" w:rsidRDefault="00F2490D" w:rsidP="00F2490D">
      <w:pPr>
        <w:spacing w:before="115" w:after="30"/>
        <w:ind w:left="720"/>
        <w:rPr>
          <w:rFonts w:ascii="Arial" w:hAnsi="Arial" w:cs="Arial"/>
        </w:rPr>
      </w:pPr>
      <w:r w:rsidRPr="00120837">
        <w:rPr>
          <w:rFonts w:ascii="Arial" w:hAnsi="Arial" w:cs="Arial"/>
        </w:rPr>
        <w:t>Posting:</w:t>
      </w:r>
    </w:p>
    <w:p w14:paraId="3FB4BA4F" w14:textId="77777777" w:rsidR="00F2490D" w:rsidRDefault="00F2490D" w:rsidP="00F2490D">
      <w:pPr>
        <w:spacing w:before="115" w:after="30"/>
        <w:ind w:left="720"/>
        <w:rPr>
          <w:rFonts w:ascii="Arial" w:hAnsi="Arial" w:cs="Arial"/>
        </w:rPr>
      </w:pPr>
      <w:r>
        <w:rPr>
          <w:noProof/>
        </w:rPr>
        <w:lastRenderedPageBreak/>
        <w:drawing>
          <wp:inline distT="0" distB="0" distL="0" distR="0" wp14:anchorId="04EAD5EF" wp14:editId="401DF6FC">
            <wp:extent cx="5943600" cy="2211070"/>
            <wp:effectExtent l="0" t="0" r="0" b="0"/>
            <wp:docPr id="4994790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79027" name="Picture 1" descr="A screenshot of a computer&#10;&#10;Description automatically generated"/>
                    <pic:cNvPicPr/>
                  </pic:nvPicPr>
                  <pic:blipFill>
                    <a:blip r:embed="rId290"/>
                    <a:stretch>
                      <a:fillRect/>
                    </a:stretch>
                  </pic:blipFill>
                  <pic:spPr>
                    <a:xfrm>
                      <a:off x="0" y="0"/>
                      <a:ext cx="5943600" cy="2211070"/>
                    </a:xfrm>
                    <a:prstGeom prst="rect">
                      <a:avLst/>
                    </a:prstGeom>
                  </pic:spPr>
                </pic:pic>
              </a:graphicData>
            </a:graphic>
          </wp:inline>
        </w:drawing>
      </w:r>
    </w:p>
    <w:p w14:paraId="135C4D68" w14:textId="77777777" w:rsidR="00F2490D" w:rsidRDefault="00F2490D" w:rsidP="00F2490D">
      <w:pPr>
        <w:spacing w:before="115" w:after="30"/>
        <w:ind w:left="720"/>
        <w:rPr>
          <w:rFonts w:ascii="Arial" w:hAnsi="Arial" w:cs="Arial"/>
        </w:rPr>
      </w:pPr>
      <w:r>
        <w:rPr>
          <w:noProof/>
        </w:rPr>
        <w:drawing>
          <wp:inline distT="0" distB="0" distL="0" distR="0" wp14:anchorId="5898EE1F" wp14:editId="7DF40D86">
            <wp:extent cx="5943600" cy="2177415"/>
            <wp:effectExtent l="0" t="0" r="0" b="0"/>
            <wp:docPr id="177769486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94863" name="Picture 1" descr="A screenshot of a document&#10;&#10;Description automatically generated"/>
                    <pic:cNvPicPr/>
                  </pic:nvPicPr>
                  <pic:blipFill>
                    <a:blip r:embed="rId291"/>
                    <a:stretch>
                      <a:fillRect/>
                    </a:stretch>
                  </pic:blipFill>
                  <pic:spPr>
                    <a:xfrm>
                      <a:off x="0" y="0"/>
                      <a:ext cx="5943600" cy="2177415"/>
                    </a:xfrm>
                    <a:prstGeom prst="rect">
                      <a:avLst/>
                    </a:prstGeom>
                  </pic:spPr>
                </pic:pic>
              </a:graphicData>
            </a:graphic>
          </wp:inline>
        </w:drawing>
      </w:r>
    </w:p>
    <w:p w14:paraId="5712470D" w14:textId="77777777" w:rsidR="00F2490D" w:rsidRDefault="00F2490D" w:rsidP="00F2490D">
      <w:pPr>
        <w:spacing w:before="115" w:after="30"/>
        <w:ind w:left="720"/>
        <w:rPr>
          <w:rFonts w:ascii="Arial" w:hAnsi="Arial" w:cs="Arial"/>
        </w:rPr>
      </w:pPr>
      <w:r>
        <w:rPr>
          <w:noProof/>
        </w:rPr>
        <w:drawing>
          <wp:inline distT="0" distB="0" distL="0" distR="0" wp14:anchorId="16B7CDF6" wp14:editId="246508A5">
            <wp:extent cx="5943600" cy="1821180"/>
            <wp:effectExtent l="0" t="0" r="0" b="7620"/>
            <wp:docPr id="4012239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223904" name="Picture 1" descr="A screenshot of a computer&#10;&#10;Description automatically generated"/>
                    <pic:cNvPicPr/>
                  </pic:nvPicPr>
                  <pic:blipFill>
                    <a:blip r:embed="rId292"/>
                    <a:stretch>
                      <a:fillRect/>
                    </a:stretch>
                  </pic:blipFill>
                  <pic:spPr>
                    <a:xfrm>
                      <a:off x="0" y="0"/>
                      <a:ext cx="5943600" cy="1821180"/>
                    </a:xfrm>
                    <a:prstGeom prst="rect">
                      <a:avLst/>
                    </a:prstGeom>
                  </pic:spPr>
                </pic:pic>
              </a:graphicData>
            </a:graphic>
          </wp:inline>
        </w:drawing>
      </w:r>
    </w:p>
    <w:p w14:paraId="733CA75E" w14:textId="77777777" w:rsidR="00F2490D" w:rsidRDefault="00F2490D" w:rsidP="00F2490D">
      <w:pPr>
        <w:spacing w:before="115" w:after="30"/>
        <w:ind w:left="720"/>
        <w:rPr>
          <w:rFonts w:ascii="Arial" w:hAnsi="Arial" w:cs="Arial"/>
        </w:rPr>
      </w:pPr>
      <w:r>
        <w:rPr>
          <w:noProof/>
        </w:rPr>
        <w:lastRenderedPageBreak/>
        <w:drawing>
          <wp:inline distT="0" distB="0" distL="0" distR="0" wp14:anchorId="53097735" wp14:editId="2D2F2138">
            <wp:extent cx="5943600" cy="2490470"/>
            <wp:effectExtent l="0" t="0" r="0" b="5080"/>
            <wp:docPr id="1094120589" name="Picture 1" descr="A close-up of a inventory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20589" name="Picture 1" descr="A close-up of a inventory report&#10;&#10;Description automatically generated"/>
                    <pic:cNvPicPr/>
                  </pic:nvPicPr>
                  <pic:blipFill>
                    <a:blip r:embed="rId293"/>
                    <a:stretch>
                      <a:fillRect/>
                    </a:stretch>
                  </pic:blipFill>
                  <pic:spPr>
                    <a:xfrm>
                      <a:off x="0" y="0"/>
                      <a:ext cx="5943600" cy="2490470"/>
                    </a:xfrm>
                    <a:prstGeom prst="rect">
                      <a:avLst/>
                    </a:prstGeom>
                  </pic:spPr>
                </pic:pic>
              </a:graphicData>
            </a:graphic>
          </wp:inline>
        </w:drawing>
      </w:r>
    </w:p>
    <w:p w14:paraId="78EDC5B2" w14:textId="77777777" w:rsidR="00F2490D" w:rsidRDefault="00F2490D" w:rsidP="00F2490D">
      <w:pPr>
        <w:spacing w:before="115" w:after="30"/>
        <w:ind w:left="720"/>
        <w:rPr>
          <w:rFonts w:ascii="Arial" w:hAnsi="Arial" w:cs="Arial"/>
        </w:rPr>
      </w:pPr>
      <w:r>
        <w:rPr>
          <w:noProof/>
        </w:rPr>
        <w:drawing>
          <wp:inline distT="0" distB="0" distL="0" distR="0" wp14:anchorId="041A2994" wp14:editId="7AB9CA22">
            <wp:extent cx="5943600" cy="2052955"/>
            <wp:effectExtent l="0" t="0" r="0" b="4445"/>
            <wp:docPr id="1569323765"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23765" name="Picture 1" descr="A screen shot of a computer screen&#10;&#10;Description automatically generated"/>
                    <pic:cNvPicPr/>
                  </pic:nvPicPr>
                  <pic:blipFill>
                    <a:blip r:embed="rId294"/>
                    <a:stretch>
                      <a:fillRect/>
                    </a:stretch>
                  </pic:blipFill>
                  <pic:spPr>
                    <a:xfrm>
                      <a:off x="0" y="0"/>
                      <a:ext cx="5943600" cy="2052955"/>
                    </a:xfrm>
                    <a:prstGeom prst="rect">
                      <a:avLst/>
                    </a:prstGeom>
                  </pic:spPr>
                </pic:pic>
              </a:graphicData>
            </a:graphic>
          </wp:inline>
        </w:drawing>
      </w:r>
    </w:p>
    <w:p w14:paraId="54C623F1" w14:textId="77777777" w:rsidR="00F2490D" w:rsidRDefault="00F2490D" w:rsidP="00F2490D">
      <w:pPr>
        <w:spacing w:before="115" w:after="30"/>
        <w:ind w:left="720"/>
        <w:rPr>
          <w:rFonts w:ascii="Arial" w:hAnsi="Arial" w:cs="Arial"/>
        </w:rPr>
      </w:pPr>
      <w:r>
        <w:rPr>
          <w:rFonts w:ascii="Arial" w:hAnsi="Arial" w:cs="Arial"/>
        </w:rPr>
        <w:t>Item Query:</w:t>
      </w:r>
    </w:p>
    <w:p w14:paraId="505DAC24" w14:textId="77777777" w:rsidR="00F2490D" w:rsidRDefault="00F2490D" w:rsidP="00F2490D">
      <w:pPr>
        <w:spacing w:before="115" w:after="30"/>
        <w:ind w:left="720"/>
        <w:rPr>
          <w:rFonts w:ascii="Arial" w:hAnsi="Arial" w:cs="Arial"/>
        </w:rPr>
      </w:pPr>
      <w:r>
        <w:rPr>
          <w:rFonts w:ascii="Arial" w:hAnsi="Arial" w:cs="Arial"/>
        </w:rPr>
        <w:t>On hand reserve qty and On book reserve qty is reduced.</w:t>
      </w:r>
    </w:p>
    <w:p w14:paraId="34A1C7E1" w14:textId="77777777" w:rsidR="00F2490D" w:rsidRPr="00B52E47" w:rsidRDefault="00F2490D" w:rsidP="00F2490D">
      <w:pPr>
        <w:spacing w:before="115" w:after="30"/>
        <w:ind w:left="720"/>
        <w:rPr>
          <w:rFonts w:ascii="Arial" w:hAnsi="Arial" w:cs="Arial"/>
        </w:rPr>
      </w:pPr>
      <w:r>
        <w:rPr>
          <w:noProof/>
        </w:rPr>
        <w:drawing>
          <wp:inline distT="0" distB="0" distL="0" distR="0" wp14:anchorId="448C8378" wp14:editId="5D9C7C04">
            <wp:extent cx="5943600" cy="2606040"/>
            <wp:effectExtent l="0" t="0" r="0" b="3810"/>
            <wp:docPr id="10199068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906827" name="Picture 1" descr="A screenshot of a computer&#10;&#10;Description automatically generated"/>
                    <pic:cNvPicPr/>
                  </pic:nvPicPr>
                  <pic:blipFill>
                    <a:blip r:embed="rId295"/>
                    <a:stretch>
                      <a:fillRect/>
                    </a:stretch>
                  </pic:blipFill>
                  <pic:spPr>
                    <a:xfrm>
                      <a:off x="0" y="0"/>
                      <a:ext cx="5943600" cy="2606040"/>
                    </a:xfrm>
                    <a:prstGeom prst="rect">
                      <a:avLst/>
                    </a:prstGeom>
                  </pic:spPr>
                </pic:pic>
              </a:graphicData>
            </a:graphic>
          </wp:inline>
        </w:drawing>
      </w:r>
    </w:p>
    <w:p w14:paraId="3D7DE4AC" w14:textId="77777777" w:rsidR="00F2490D" w:rsidRPr="00EE350C" w:rsidRDefault="00F2490D" w:rsidP="00F2490D">
      <w:pPr>
        <w:spacing w:before="115" w:after="30"/>
        <w:ind w:left="720"/>
        <w:rPr>
          <w:rFonts w:ascii="Arial" w:hAnsi="Arial" w:cs="Arial"/>
        </w:rPr>
      </w:pPr>
    </w:p>
    <w:p w14:paraId="21BA5D79" w14:textId="77777777" w:rsidR="00F2490D" w:rsidRDefault="00F2490D" w:rsidP="00F2490D">
      <w:pPr>
        <w:spacing w:before="115" w:after="30"/>
        <w:ind w:left="720"/>
        <w:rPr>
          <w:rFonts w:ascii="Arial" w:hAnsi="Arial" w:cs="Arial"/>
          <w:b/>
          <w:bCs/>
        </w:rPr>
      </w:pPr>
      <w:r>
        <w:rPr>
          <w:noProof/>
        </w:rPr>
        <w:lastRenderedPageBreak/>
        <w:drawing>
          <wp:inline distT="0" distB="0" distL="0" distR="0" wp14:anchorId="574E9518" wp14:editId="7CBAAC48">
            <wp:extent cx="5943600" cy="2797175"/>
            <wp:effectExtent l="0" t="0" r="0" b="3175"/>
            <wp:docPr id="18753711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71121" name="Picture 1" descr="A screenshot of a computer&#10;&#10;Description automatically generated"/>
                    <pic:cNvPicPr/>
                  </pic:nvPicPr>
                  <pic:blipFill>
                    <a:blip r:embed="rId296"/>
                    <a:stretch>
                      <a:fillRect/>
                    </a:stretch>
                  </pic:blipFill>
                  <pic:spPr>
                    <a:xfrm>
                      <a:off x="0" y="0"/>
                      <a:ext cx="5943600" cy="2797175"/>
                    </a:xfrm>
                    <a:prstGeom prst="rect">
                      <a:avLst/>
                    </a:prstGeom>
                  </pic:spPr>
                </pic:pic>
              </a:graphicData>
            </a:graphic>
          </wp:inline>
        </w:drawing>
      </w:r>
    </w:p>
    <w:p w14:paraId="05A0AD46" w14:textId="77777777" w:rsidR="00F2490D" w:rsidRDefault="00F2490D" w:rsidP="00F2490D">
      <w:pPr>
        <w:spacing w:before="115" w:after="30"/>
        <w:ind w:left="720"/>
        <w:rPr>
          <w:rFonts w:ascii="Arial" w:hAnsi="Arial"/>
        </w:rPr>
      </w:pPr>
      <w:r>
        <w:rPr>
          <w:noProof/>
        </w:rPr>
        <w:drawing>
          <wp:inline distT="0" distB="0" distL="0" distR="0" wp14:anchorId="20703BF2" wp14:editId="0CB87B13">
            <wp:extent cx="5943600" cy="2520950"/>
            <wp:effectExtent l="0" t="0" r="0" b="0"/>
            <wp:docPr id="3487775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77546" name="Picture 1" descr="A screenshot of a computer&#10;&#10;Description automatically generated"/>
                    <pic:cNvPicPr/>
                  </pic:nvPicPr>
                  <pic:blipFill>
                    <a:blip r:embed="rId297"/>
                    <a:stretch>
                      <a:fillRect/>
                    </a:stretch>
                  </pic:blipFill>
                  <pic:spPr>
                    <a:xfrm>
                      <a:off x="0" y="0"/>
                      <a:ext cx="5943600" cy="2520950"/>
                    </a:xfrm>
                    <a:prstGeom prst="rect">
                      <a:avLst/>
                    </a:prstGeom>
                  </pic:spPr>
                </pic:pic>
              </a:graphicData>
            </a:graphic>
          </wp:inline>
        </w:drawing>
      </w:r>
    </w:p>
    <w:p w14:paraId="00240065" w14:textId="77777777" w:rsidR="00F2490D" w:rsidRDefault="00F2490D" w:rsidP="00F2490D">
      <w:pPr>
        <w:spacing w:before="115" w:after="30"/>
        <w:ind w:left="720"/>
        <w:rPr>
          <w:rFonts w:ascii="Arial" w:hAnsi="Arial"/>
        </w:rPr>
      </w:pPr>
      <w:r>
        <w:rPr>
          <w:noProof/>
        </w:rPr>
        <w:drawing>
          <wp:inline distT="0" distB="0" distL="0" distR="0" wp14:anchorId="1C56384F" wp14:editId="32BAEF37">
            <wp:extent cx="5943600" cy="2658745"/>
            <wp:effectExtent l="0" t="0" r="0" b="8255"/>
            <wp:docPr id="11620348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34847" name="Picture 1" descr="A screenshot of a computer&#10;&#10;Description automatically generated"/>
                    <pic:cNvPicPr/>
                  </pic:nvPicPr>
                  <pic:blipFill>
                    <a:blip r:embed="rId298"/>
                    <a:stretch>
                      <a:fillRect/>
                    </a:stretch>
                  </pic:blipFill>
                  <pic:spPr>
                    <a:xfrm>
                      <a:off x="0" y="0"/>
                      <a:ext cx="5943600" cy="2658745"/>
                    </a:xfrm>
                    <a:prstGeom prst="rect">
                      <a:avLst/>
                    </a:prstGeom>
                  </pic:spPr>
                </pic:pic>
              </a:graphicData>
            </a:graphic>
          </wp:inline>
        </w:drawing>
      </w:r>
    </w:p>
    <w:p w14:paraId="002FCB62" w14:textId="77777777" w:rsidR="00F2490D" w:rsidRPr="00884993" w:rsidRDefault="00F2490D" w:rsidP="00F2490D">
      <w:pPr>
        <w:spacing w:before="115" w:after="30"/>
        <w:ind w:left="720"/>
        <w:rPr>
          <w:rFonts w:ascii="Arial" w:hAnsi="Arial"/>
        </w:rPr>
      </w:pPr>
      <w:r w:rsidRPr="00884993">
        <w:rPr>
          <w:rFonts w:ascii="Arial" w:hAnsi="Arial"/>
        </w:rPr>
        <w:t>JC Transaction Detail Log:</w:t>
      </w:r>
    </w:p>
    <w:p w14:paraId="449A13EB" w14:textId="77777777" w:rsidR="00F2490D" w:rsidRDefault="00F2490D" w:rsidP="00F2490D">
      <w:pPr>
        <w:spacing w:before="115" w:after="30"/>
        <w:ind w:left="720"/>
        <w:rPr>
          <w:rFonts w:ascii="Arial" w:hAnsi="Arial"/>
        </w:rPr>
      </w:pPr>
    </w:p>
    <w:p w14:paraId="65FAF1C1" w14:textId="77777777" w:rsidR="00F2490D" w:rsidRDefault="00F2490D" w:rsidP="00F2490D">
      <w:pPr>
        <w:spacing w:before="115" w:after="30"/>
        <w:ind w:left="720"/>
        <w:rPr>
          <w:rFonts w:ascii="Arial" w:hAnsi="Arial"/>
        </w:rPr>
      </w:pPr>
      <w:r>
        <w:rPr>
          <w:noProof/>
        </w:rPr>
        <w:drawing>
          <wp:inline distT="0" distB="0" distL="0" distR="0" wp14:anchorId="4877D384" wp14:editId="37FA542F">
            <wp:extent cx="5943600" cy="2125345"/>
            <wp:effectExtent l="0" t="0" r="0" b="8255"/>
            <wp:docPr id="1579547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54728" name="Picture 1" descr="A screenshot of a computer&#10;&#10;Description automatically generated"/>
                    <pic:cNvPicPr/>
                  </pic:nvPicPr>
                  <pic:blipFill>
                    <a:blip r:embed="rId299"/>
                    <a:stretch>
                      <a:fillRect/>
                    </a:stretch>
                  </pic:blipFill>
                  <pic:spPr>
                    <a:xfrm>
                      <a:off x="0" y="0"/>
                      <a:ext cx="5943600" cy="2125345"/>
                    </a:xfrm>
                    <a:prstGeom prst="rect">
                      <a:avLst/>
                    </a:prstGeom>
                  </pic:spPr>
                </pic:pic>
              </a:graphicData>
            </a:graphic>
          </wp:inline>
        </w:drawing>
      </w:r>
    </w:p>
    <w:p w14:paraId="671953B3" w14:textId="77777777" w:rsidR="00F2490D" w:rsidRDefault="00F2490D" w:rsidP="00F2490D">
      <w:pPr>
        <w:spacing w:before="115" w:after="30"/>
        <w:ind w:left="720"/>
        <w:rPr>
          <w:rFonts w:ascii="Arial" w:hAnsi="Arial"/>
        </w:rPr>
      </w:pPr>
      <w:r w:rsidRPr="00884993">
        <w:rPr>
          <w:rFonts w:ascii="Arial" w:hAnsi="Arial"/>
        </w:rPr>
        <w:t>GL-Transaction Log:</w:t>
      </w:r>
    </w:p>
    <w:p w14:paraId="51ACEB05" w14:textId="77777777" w:rsidR="00F2490D" w:rsidRDefault="00F2490D" w:rsidP="00F2490D">
      <w:pPr>
        <w:spacing w:before="115" w:after="30"/>
        <w:ind w:left="720"/>
        <w:rPr>
          <w:rFonts w:ascii="Arial" w:hAnsi="Arial"/>
        </w:rPr>
      </w:pPr>
      <w:r>
        <w:rPr>
          <w:noProof/>
        </w:rPr>
        <w:drawing>
          <wp:inline distT="0" distB="0" distL="0" distR="0" wp14:anchorId="197C51C3" wp14:editId="515972A4">
            <wp:extent cx="5943600" cy="2793365"/>
            <wp:effectExtent l="0" t="0" r="0" b="6985"/>
            <wp:docPr id="1257166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6667" name="Picture 1" descr="A screenshot of a computer&#10;&#10;Description automatically generated"/>
                    <pic:cNvPicPr/>
                  </pic:nvPicPr>
                  <pic:blipFill>
                    <a:blip r:embed="rId300"/>
                    <a:stretch>
                      <a:fillRect/>
                    </a:stretch>
                  </pic:blipFill>
                  <pic:spPr>
                    <a:xfrm>
                      <a:off x="0" y="0"/>
                      <a:ext cx="5943600" cy="2793365"/>
                    </a:xfrm>
                    <a:prstGeom prst="rect">
                      <a:avLst/>
                    </a:prstGeom>
                  </pic:spPr>
                </pic:pic>
              </a:graphicData>
            </a:graphic>
          </wp:inline>
        </w:drawing>
      </w:r>
    </w:p>
    <w:p w14:paraId="71C0F55B" w14:textId="77777777" w:rsidR="00F2490D" w:rsidRPr="00884993" w:rsidRDefault="00F2490D" w:rsidP="00F2490D">
      <w:pPr>
        <w:spacing w:before="115" w:after="30"/>
        <w:ind w:left="720"/>
        <w:rPr>
          <w:rFonts w:ascii="Arial" w:hAnsi="Arial"/>
        </w:rPr>
      </w:pPr>
      <w:r w:rsidRPr="00884993">
        <w:rPr>
          <w:rFonts w:ascii="Arial" w:hAnsi="Arial"/>
        </w:rPr>
        <w:t>Releasing remaining qty to the warehouse.</w:t>
      </w:r>
    </w:p>
    <w:p w14:paraId="77299DBD" w14:textId="77777777" w:rsidR="00F2490D" w:rsidRDefault="00F2490D" w:rsidP="00F2490D">
      <w:pPr>
        <w:spacing w:before="115" w:after="30"/>
        <w:rPr>
          <w:rFonts w:ascii="Arial" w:hAnsi="Arial"/>
        </w:rPr>
      </w:pPr>
    </w:p>
    <w:p w14:paraId="12954DB4" w14:textId="77777777" w:rsidR="00F2490D" w:rsidRDefault="00F2490D" w:rsidP="00F2490D">
      <w:pPr>
        <w:spacing w:before="115" w:after="30"/>
        <w:ind w:left="720"/>
        <w:rPr>
          <w:rFonts w:ascii="Arial" w:hAnsi="Arial"/>
        </w:rPr>
      </w:pPr>
      <w:r>
        <w:rPr>
          <w:noProof/>
        </w:rPr>
        <w:drawing>
          <wp:inline distT="0" distB="0" distL="0" distR="0" wp14:anchorId="6F8FDE62" wp14:editId="7D534983">
            <wp:extent cx="5943600" cy="2216785"/>
            <wp:effectExtent l="0" t="0" r="0" b="0"/>
            <wp:docPr id="19362018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01833" name="Picture 1" descr="A screenshot of a computer&#10;&#10;Description automatically generated"/>
                    <pic:cNvPicPr/>
                  </pic:nvPicPr>
                  <pic:blipFill>
                    <a:blip r:embed="rId301"/>
                    <a:stretch>
                      <a:fillRect/>
                    </a:stretch>
                  </pic:blipFill>
                  <pic:spPr>
                    <a:xfrm>
                      <a:off x="0" y="0"/>
                      <a:ext cx="5943600" cy="2216785"/>
                    </a:xfrm>
                    <a:prstGeom prst="rect">
                      <a:avLst/>
                    </a:prstGeom>
                  </pic:spPr>
                </pic:pic>
              </a:graphicData>
            </a:graphic>
          </wp:inline>
        </w:drawing>
      </w:r>
    </w:p>
    <w:p w14:paraId="04D2B78E" w14:textId="77777777" w:rsidR="00F2490D" w:rsidRDefault="00F2490D" w:rsidP="00F2490D">
      <w:pPr>
        <w:spacing w:before="115" w:after="30"/>
        <w:ind w:left="720"/>
        <w:rPr>
          <w:rFonts w:ascii="Arial" w:hAnsi="Arial"/>
        </w:rPr>
      </w:pPr>
    </w:p>
    <w:p w14:paraId="22D868CD" w14:textId="77777777" w:rsidR="00F2490D" w:rsidRPr="00884993" w:rsidRDefault="00F2490D" w:rsidP="00F2490D">
      <w:pPr>
        <w:spacing w:before="115" w:after="30"/>
        <w:ind w:left="720"/>
        <w:rPr>
          <w:rFonts w:ascii="Arial" w:hAnsi="Arial"/>
        </w:rPr>
      </w:pPr>
      <w:r w:rsidRPr="00884993">
        <w:rPr>
          <w:rFonts w:ascii="Arial" w:hAnsi="Arial"/>
        </w:rPr>
        <w:lastRenderedPageBreak/>
        <w:t>Print Edit List:</w:t>
      </w:r>
    </w:p>
    <w:p w14:paraId="63394C60" w14:textId="77777777" w:rsidR="00F2490D" w:rsidRDefault="00F2490D" w:rsidP="00F2490D">
      <w:pPr>
        <w:spacing w:before="115" w:after="30"/>
        <w:ind w:left="720"/>
        <w:rPr>
          <w:rFonts w:ascii="Arial" w:hAnsi="Arial"/>
        </w:rPr>
      </w:pPr>
    </w:p>
    <w:p w14:paraId="2833D8CA" w14:textId="77777777" w:rsidR="00F2490D" w:rsidRDefault="00F2490D" w:rsidP="00F2490D">
      <w:pPr>
        <w:spacing w:before="115" w:after="30"/>
        <w:ind w:left="720"/>
        <w:rPr>
          <w:rFonts w:ascii="Arial" w:hAnsi="Arial"/>
        </w:rPr>
      </w:pPr>
      <w:r>
        <w:rPr>
          <w:noProof/>
        </w:rPr>
        <w:drawing>
          <wp:inline distT="0" distB="0" distL="0" distR="0" wp14:anchorId="7F3826CA" wp14:editId="28350B7F">
            <wp:extent cx="5943600" cy="2103120"/>
            <wp:effectExtent l="0" t="0" r="0" b="0"/>
            <wp:docPr id="1811143086" name="Picture 1" descr="A computer screen with a blue and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143086" name="Picture 1" descr="A computer screen with a blue and white box&#10;&#10;Description automatically generated"/>
                    <pic:cNvPicPr/>
                  </pic:nvPicPr>
                  <pic:blipFill>
                    <a:blip r:embed="rId302"/>
                    <a:stretch>
                      <a:fillRect/>
                    </a:stretch>
                  </pic:blipFill>
                  <pic:spPr>
                    <a:xfrm>
                      <a:off x="0" y="0"/>
                      <a:ext cx="5943600" cy="2103120"/>
                    </a:xfrm>
                    <a:prstGeom prst="rect">
                      <a:avLst/>
                    </a:prstGeom>
                  </pic:spPr>
                </pic:pic>
              </a:graphicData>
            </a:graphic>
          </wp:inline>
        </w:drawing>
      </w:r>
    </w:p>
    <w:p w14:paraId="68109605" w14:textId="77777777" w:rsidR="00F2490D" w:rsidRDefault="00F2490D" w:rsidP="00F2490D">
      <w:pPr>
        <w:spacing w:before="115" w:after="30"/>
        <w:ind w:left="720"/>
        <w:rPr>
          <w:rFonts w:ascii="Arial" w:hAnsi="Arial"/>
        </w:rPr>
      </w:pPr>
      <w:r>
        <w:rPr>
          <w:noProof/>
        </w:rPr>
        <w:drawing>
          <wp:inline distT="0" distB="0" distL="0" distR="0" wp14:anchorId="1606C136" wp14:editId="1C2EDF54">
            <wp:extent cx="5435879" cy="1505027"/>
            <wp:effectExtent l="0" t="0" r="0" b="0"/>
            <wp:docPr id="191169575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95752" name="Picture 1" descr="A screenshot of a computer screen&#10;&#10;Description automatically generated"/>
                    <pic:cNvPicPr/>
                  </pic:nvPicPr>
                  <pic:blipFill>
                    <a:blip r:embed="rId303"/>
                    <a:stretch>
                      <a:fillRect/>
                    </a:stretch>
                  </pic:blipFill>
                  <pic:spPr>
                    <a:xfrm>
                      <a:off x="0" y="0"/>
                      <a:ext cx="5435879" cy="1505027"/>
                    </a:xfrm>
                    <a:prstGeom prst="rect">
                      <a:avLst/>
                    </a:prstGeom>
                  </pic:spPr>
                </pic:pic>
              </a:graphicData>
            </a:graphic>
          </wp:inline>
        </w:drawing>
      </w:r>
    </w:p>
    <w:p w14:paraId="5F583972" w14:textId="77777777" w:rsidR="00F2490D" w:rsidRDefault="00F2490D" w:rsidP="00F2490D">
      <w:pPr>
        <w:spacing w:before="115" w:after="30"/>
        <w:ind w:left="720"/>
        <w:rPr>
          <w:rFonts w:ascii="Arial" w:hAnsi="Arial"/>
        </w:rPr>
      </w:pPr>
    </w:p>
    <w:p w14:paraId="56A0BF60" w14:textId="77777777" w:rsidR="00F2490D" w:rsidRPr="00884993" w:rsidRDefault="00F2490D" w:rsidP="00F2490D">
      <w:pPr>
        <w:spacing w:before="115" w:after="30"/>
        <w:ind w:left="720"/>
        <w:rPr>
          <w:rFonts w:ascii="Arial" w:hAnsi="Arial"/>
        </w:rPr>
      </w:pPr>
      <w:r w:rsidRPr="00884993">
        <w:rPr>
          <w:rFonts w:ascii="Arial" w:hAnsi="Arial"/>
        </w:rPr>
        <w:t>Posted:</w:t>
      </w:r>
    </w:p>
    <w:p w14:paraId="6FDAB477" w14:textId="77777777" w:rsidR="00F2490D" w:rsidRDefault="00F2490D" w:rsidP="00F2490D">
      <w:pPr>
        <w:spacing w:before="115" w:after="30"/>
        <w:ind w:left="720"/>
        <w:rPr>
          <w:rFonts w:ascii="Arial" w:hAnsi="Arial"/>
        </w:rPr>
      </w:pPr>
    </w:p>
    <w:p w14:paraId="344A3D55" w14:textId="77777777" w:rsidR="00F2490D" w:rsidRDefault="00F2490D" w:rsidP="00F2490D">
      <w:pPr>
        <w:spacing w:before="115" w:after="30"/>
        <w:ind w:left="720"/>
        <w:rPr>
          <w:rFonts w:ascii="Arial" w:hAnsi="Arial"/>
        </w:rPr>
      </w:pPr>
      <w:r>
        <w:rPr>
          <w:noProof/>
        </w:rPr>
        <w:drawing>
          <wp:inline distT="0" distB="0" distL="0" distR="0" wp14:anchorId="4D3A6185" wp14:editId="53BC1A82">
            <wp:extent cx="5943600" cy="2134235"/>
            <wp:effectExtent l="0" t="0" r="0" b="0"/>
            <wp:docPr id="11892156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15629" name="Picture 1" descr="A screenshot of a computer&#10;&#10;Description automatically generated"/>
                    <pic:cNvPicPr/>
                  </pic:nvPicPr>
                  <pic:blipFill>
                    <a:blip r:embed="rId304"/>
                    <a:stretch>
                      <a:fillRect/>
                    </a:stretch>
                  </pic:blipFill>
                  <pic:spPr>
                    <a:xfrm>
                      <a:off x="0" y="0"/>
                      <a:ext cx="5943600" cy="2134235"/>
                    </a:xfrm>
                    <a:prstGeom prst="rect">
                      <a:avLst/>
                    </a:prstGeom>
                  </pic:spPr>
                </pic:pic>
              </a:graphicData>
            </a:graphic>
          </wp:inline>
        </w:drawing>
      </w:r>
    </w:p>
    <w:p w14:paraId="1F1FA259" w14:textId="77777777" w:rsidR="00F2490D" w:rsidRDefault="00F2490D" w:rsidP="00F2490D">
      <w:pPr>
        <w:spacing w:before="115" w:after="30"/>
        <w:ind w:left="720"/>
        <w:rPr>
          <w:rFonts w:ascii="Arial" w:hAnsi="Arial"/>
        </w:rPr>
      </w:pPr>
    </w:p>
    <w:p w14:paraId="1BA3FA37" w14:textId="77777777" w:rsidR="00F2490D" w:rsidRPr="000E2C2D" w:rsidRDefault="00F2490D" w:rsidP="00F2490D">
      <w:pPr>
        <w:spacing w:before="115" w:after="30"/>
        <w:ind w:left="720"/>
        <w:rPr>
          <w:rFonts w:ascii="Arial" w:hAnsi="Arial"/>
        </w:rPr>
      </w:pPr>
      <w:r w:rsidRPr="000E2C2D">
        <w:rPr>
          <w:rFonts w:ascii="Arial" w:hAnsi="Arial"/>
        </w:rPr>
        <w:t>Item Query:</w:t>
      </w:r>
    </w:p>
    <w:p w14:paraId="7CC2C733" w14:textId="77777777" w:rsidR="00F2490D" w:rsidRPr="000E2C2D" w:rsidRDefault="00F2490D" w:rsidP="00F2490D">
      <w:pPr>
        <w:spacing w:before="115" w:after="30"/>
        <w:ind w:left="720"/>
        <w:rPr>
          <w:rFonts w:ascii="Arial" w:hAnsi="Arial"/>
        </w:rPr>
      </w:pPr>
      <w:r w:rsidRPr="000E2C2D">
        <w:rPr>
          <w:rFonts w:ascii="Arial" w:hAnsi="Arial"/>
        </w:rPr>
        <w:t>On hand and on book qty is increased as expected.</w:t>
      </w:r>
    </w:p>
    <w:p w14:paraId="5760EAB5" w14:textId="77777777" w:rsidR="00F2490D" w:rsidRDefault="00F2490D" w:rsidP="00F2490D">
      <w:pPr>
        <w:spacing w:before="115" w:after="30"/>
        <w:ind w:left="720"/>
        <w:rPr>
          <w:rFonts w:ascii="Arial" w:hAnsi="Arial"/>
        </w:rPr>
      </w:pPr>
    </w:p>
    <w:p w14:paraId="3C191345" w14:textId="77777777" w:rsidR="00F2490D" w:rsidRPr="000E1F83" w:rsidRDefault="00F2490D" w:rsidP="00F2490D">
      <w:pPr>
        <w:spacing w:before="115" w:after="30"/>
        <w:ind w:left="720"/>
        <w:rPr>
          <w:rFonts w:ascii="Arial" w:hAnsi="Arial"/>
        </w:rPr>
      </w:pPr>
      <w:r>
        <w:rPr>
          <w:noProof/>
        </w:rPr>
        <w:lastRenderedPageBreak/>
        <w:drawing>
          <wp:inline distT="0" distB="0" distL="0" distR="0" wp14:anchorId="7251DC58" wp14:editId="497F041E">
            <wp:extent cx="5943600" cy="2719705"/>
            <wp:effectExtent l="0" t="0" r="0" b="4445"/>
            <wp:docPr id="15033922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92273" name="Picture 1" descr="A screenshot of a computer&#10;&#10;Description automatically generated"/>
                    <pic:cNvPicPr/>
                  </pic:nvPicPr>
                  <pic:blipFill>
                    <a:blip r:embed="rId305"/>
                    <a:stretch>
                      <a:fillRect/>
                    </a:stretch>
                  </pic:blipFill>
                  <pic:spPr>
                    <a:xfrm>
                      <a:off x="0" y="0"/>
                      <a:ext cx="5943600" cy="2719705"/>
                    </a:xfrm>
                    <a:prstGeom prst="rect">
                      <a:avLst/>
                    </a:prstGeom>
                  </pic:spPr>
                </pic:pic>
              </a:graphicData>
            </a:graphic>
          </wp:inline>
        </w:drawing>
      </w:r>
    </w:p>
    <w:p w14:paraId="29051F06" w14:textId="77777777" w:rsidR="00F2490D" w:rsidRDefault="00F2490D" w:rsidP="00F2490D">
      <w:pPr>
        <w:spacing w:before="115" w:after="30"/>
        <w:ind w:left="720"/>
        <w:rPr>
          <w:rFonts w:ascii="Arial" w:hAnsi="Arial"/>
        </w:rPr>
      </w:pPr>
    </w:p>
    <w:p w14:paraId="448404AB" w14:textId="77777777" w:rsidR="00F2490D" w:rsidRDefault="00F2490D" w:rsidP="00F2490D">
      <w:pPr>
        <w:spacing w:before="115" w:after="30"/>
        <w:ind w:left="720"/>
        <w:rPr>
          <w:rFonts w:ascii="Arial" w:hAnsi="Arial"/>
        </w:rPr>
      </w:pPr>
      <w:r>
        <w:rPr>
          <w:noProof/>
        </w:rPr>
        <w:drawing>
          <wp:inline distT="0" distB="0" distL="0" distR="0" wp14:anchorId="28CDDF52" wp14:editId="7CFD2041">
            <wp:extent cx="5943600" cy="2667000"/>
            <wp:effectExtent l="0" t="0" r="0" b="0"/>
            <wp:docPr id="10007830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83061" name="Picture 1" descr="A screenshot of a computer&#10;&#10;Description automatically generated"/>
                    <pic:cNvPicPr/>
                  </pic:nvPicPr>
                  <pic:blipFill>
                    <a:blip r:embed="rId306"/>
                    <a:stretch>
                      <a:fillRect/>
                    </a:stretch>
                  </pic:blipFill>
                  <pic:spPr>
                    <a:xfrm>
                      <a:off x="0" y="0"/>
                      <a:ext cx="5943600" cy="2667000"/>
                    </a:xfrm>
                    <a:prstGeom prst="rect">
                      <a:avLst/>
                    </a:prstGeom>
                  </pic:spPr>
                </pic:pic>
              </a:graphicData>
            </a:graphic>
          </wp:inline>
        </w:drawing>
      </w:r>
    </w:p>
    <w:p w14:paraId="17B3E5A5" w14:textId="77777777" w:rsidR="00F2490D" w:rsidRDefault="00F2490D" w:rsidP="00F2490D">
      <w:pPr>
        <w:spacing w:before="115" w:after="30"/>
        <w:ind w:left="720"/>
        <w:rPr>
          <w:rFonts w:ascii="Arial" w:hAnsi="Arial"/>
        </w:rPr>
      </w:pPr>
    </w:p>
    <w:p w14:paraId="6B7DB664" w14:textId="77777777" w:rsidR="00F2490D" w:rsidRDefault="00F2490D" w:rsidP="00F2490D">
      <w:pPr>
        <w:spacing w:before="115" w:after="30"/>
        <w:ind w:left="720"/>
        <w:rPr>
          <w:rFonts w:ascii="Arial" w:hAnsi="Arial"/>
        </w:rPr>
      </w:pPr>
      <w:r>
        <w:rPr>
          <w:noProof/>
        </w:rPr>
        <w:lastRenderedPageBreak/>
        <w:drawing>
          <wp:inline distT="0" distB="0" distL="0" distR="0" wp14:anchorId="15CB6B28" wp14:editId="37DA95A7">
            <wp:extent cx="5943600" cy="2713990"/>
            <wp:effectExtent l="0" t="0" r="0" b="0"/>
            <wp:docPr id="16674902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90245" name="Picture 1" descr="A screenshot of a computer&#10;&#10;Description automatically generated"/>
                    <pic:cNvPicPr/>
                  </pic:nvPicPr>
                  <pic:blipFill>
                    <a:blip r:embed="rId307"/>
                    <a:stretch>
                      <a:fillRect/>
                    </a:stretch>
                  </pic:blipFill>
                  <pic:spPr>
                    <a:xfrm>
                      <a:off x="0" y="0"/>
                      <a:ext cx="5943600" cy="2713990"/>
                    </a:xfrm>
                    <a:prstGeom prst="rect">
                      <a:avLst/>
                    </a:prstGeom>
                  </pic:spPr>
                </pic:pic>
              </a:graphicData>
            </a:graphic>
          </wp:inline>
        </w:drawing>
      </w:r>
    </w:p>
    <w:p w14:paraId="50CB1728" w14:textId="77777777" w:rsidR="00F2490D" w:rsidRDefault="00F2490D" w:rsidP="00F2490D">
      <w:pPr>
        <w:spacing w:before="115" w:after="30"/>
        <w:ind w:left="720"/>
        <w:rPr>
          <w:rFonts w:ascii="Arial" w:hAnsi="Arial"/>
        </w:rPr>
      </w:pPr>
      <w:r>
        <w:rPr>
          <w:noProof/>
        </w:rPr>
        <w:drawing>
          <wp:inline distT="0" distB="0" distL="0" distR="0" wp14:anchorId="57AC0361" wp14:editId="7D0A86A9">
            <wp:extent cx="5943600" cy="2738755"/>
            <wp:effectExtent l="0" t="0" r="0" b="4445"/>
            <wp:docPr id="1755683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8314" name="Picture 1" descr="A screenshot of a computer&#10;&#10;Description automatically generated"/>
                    <pic:cNvPicPr/>
                  </pic:nvPicPr>
                  <pic:blipFill>
                    <a:blip r:embed="rId308"/>
                    <a:stretch>
                      <a:fillRect/>
                    </a:stretch>
                  </pic:blipFill>
                  <pic:spPr>
                    <a:xfrm>
                      <a:off x="0" y="0"/>
                      <a:ext cx="5943600" cy="2738755"/>
                    </a:xfrm>
                    <a:prstGeom prst="rect">
                      <a:avLst/>
                    </a:prstGeom>
                  </pic:spPr>
                </pic:pic>
              </a:graphicData>
            </a:graphic>
          </wp:inline>
        </w:drawing>
      </w:r>
    </w:p>
    <w:p w14:paraId="1A444B0D" w14:textId="77777777" w:rsidR="00F2490D" w:rsidRPr="00313C4E" w:rsidRDefault="00F2490D" w:rsidP="00F2490D">
      <w:pPr>
        <w:spacing w:before="115" w:after="30"/>
        <w:ind w:left="720"/>
        <w:rPr>
          <w:rFonts w:ascii="Arial" w:hAnsi="Arial"/>
        </w:rPr>
      </w:pPr>
    </w:p>
    <w:p w14:paraId="77355A72" w14:textId="77777777" w:rsidR="00F2490D" w:rsidRDefault="00F2490D" w:rsidP="00D9103F">
      <w:pPr>
        <w:spacing w:before="115" w:after="30"/>
        <w:ind w:left="720"/>
        <w:rPr>
          <w:rFonts w:ascii="Arial" w:hAnsi="Arial" w:cs="Arial"/>
        </w:rPr>
      </w:pPr>
    </w:p>
    <w:p w14:paraId="04909E07" w14:textId="77777777" w:rsidR="00D9103F" w:rsidRDefault="00D9103F" w:rsidP="00916F89">
      <w:pPr>
        <w:pStyle w:val="BodyText"/>
        <w:rPr>
          <w:lang w:val="en-CA"/>
        </w:rPr>
      </w:pPr>
    </w:p>
    <w:p w14:paraId="6B2403E4" w14:textId="77777777" w:rsidR="00916F89" w:rsidRPr="00EF1018" w:rsidRDefault="00916F89" w:rsidP="00916F89">
      <w:pPr>
        <w:pStyle w:val="BodyText"/>
        <w:rPr>
          <w:lang w:val="en-CA"/>
        </w:rPr>
      </w:pPr>
    </w:p>
    <w:p w14:paraId="7923605C" w14:textId="23DA7C45" w:rsidR="0031566B" w:rsidRDefault="0031566B" w:rsidP="0031566B">
      <w:pPr>
        <w:pStyle w:val="Heading2"/>
        <w:rPr>
          <w:lang w:val="en-CA"/>
        </w:rPr>
      </w:pPr>
      <w:bookmarkStart w:id="92" w:name="_Toc175565901"/>
      <w:r>
        <w:rPr>
          <w:lang w:val="en-CA"/>
        </w:rPr>
        <w:t>Job Costing</w:t>
      </w:r>
      <w:bookmarkEnd w:id="92"/>
    </w:p>
    <w:p w14:paraId="5D349671" w14:textId="5A58027A" w:rsidR="0031566B" w:rsidRDefault="0031566B" w:rsidP="004F675D">
      <w:pPr>
        <w:pStyle w:val="Heading3"/>
        <w:rPr>
          <w:lang w:val="en-CA"/>
        </w:rPr>
      </w:pPr>
      <w:bookmarkStart w:id="93" w:name="_Toc175565902"/>
      <w:r w:rsidRPr="0031566B">
        <w:rPr>
          <w:lang w:val="en-CA"/>
        </w:rPr>
        <w:t xml:space="preserve">Soft-Warnings for Consistent JB Map Codes during New Job Creation </w:t>
      </w:r>
      <w:r w:rsidRPr="00F85534">
        <w:rPr>
          <w:b w:val="0"/>
          <w:bCs/>
          <w:sz w:val="22"/>
          <w:szCs w:val="22"/>
          <w:lang w:val="en-CA"/>
        </w:rPr>
        <w:t>(PC-</w:t>
      </w:r>
      <w:r>
        <w:rPr>
          <w:b w:val="0"/>
          <w:bCs/>
          <w:sz w:val="22"/>
          <w:szCs w:val="22"/>
          <w:lang w:val="en-CA"/>
        </w:rPr>
        <w:t>8787</w:t>
      </w:r>
      <w:r w:rsidRPr="00F85534">
        <w:rPr>
          <w:b w:val="0"/>
          <w:bCs/>
          <w:sz w:val="22"/>
          <w:szCs w:val="22"/>
          <w:lang w:val="en-CA"/>
        </w:rPr>
        <w:t>/24.8</w:t>
      </w:r>
      <w:r>
        <w:rPr>
          <w:b w:val="0"/>
          <w:bCs/>
          <w:sz w:val="22"/>
          <w:szCs w:val="22"/>
          <w:lang w:val="en-CA"/>
        </w:rPr>
        <w:t>0272</w:t>
      </w:r>
      <w:r w:rsidRPr="00F85534">
        <w:rPr>
          <w:b w:val="0"/>
          <w:bCs/>
          <w:sz w:val="22"/>
          <w:szCs w:val="22"/>
          <w:lang w:val="en-CA"/>
        </w:rPr>
        <w:t>)</w:t>
      </w:r>
      <w:bookmarkEnd w:id="93"/>
    </w:p>
    <w:p w14:paraId="457C51FB" w14:textId="77777777" w:rsidR="0031566B" w:rsidRPr="00EE0AE7" w:rsidRDefault="0031566B" w:rsidP="0031566B">
      <w:pPr>
        <w:pStyle w:val="Heading4"/>
        <w:rPr>
          <w:lang w:val="en-CA"/>
        </w:rPr>
      </w:pPr>
      <w:r>
        <w:rPr>
          <w:lang w:val="en-CA"/>
        </w:rPr>
        <w:t>Overview</w:t>
      </w:r>
    </w:p>
    <w:p w14:paraId="73EDCC0B" w14:textId="1DA127D8" w:rsidR="0031566B" w:rsidRDefault="0031566B" w:rsidP="0031566B">
      <w:pPr>
        <w:pStyle w:val="BodyText"/>
      </w:pPr>
      <w:r w:rsidRPr="00646E22">
        <w:t xml:space="preserve">The enhancement introduces a soft-warning system to the Enter Job screen to prevent users from creating jobs with inconsistent JB map codes under the same JB contract. This feature aims to alert </w:t>
      </w:r>
      <w:r w:rsidRPr="00646E22">
        <w:lastRenderedPageBreak/>
        <w:t>users when there is a discrepancy in the map code types (WBS vs. non-WBS) across jobs associated with a single JB contract, helping maintain a consistent billing code structure.</w:t>
      </w:r>
    </w:p>
    <w:p w14:paraId="034457C6" w14:textId="464ADB6E" w:rsidR="004F675D" w:rsidRPr="00EE0AE7" w:rsidRDefault="004F675D" w:rsidP="004F675D">
      <w:pPr>
        <w:pStyle w:val="Heading4"/>
        <w:rPr>
          <w:lang w:val="en-CA"/>
        </w:rPr>
      </w:pPr>
      <w:r w:rsidRPr="004F675D">
        <w:rPr>
          <w:lang w:val="en-CA"/>
        </w:rPr>
        <w:t>Pre-requisites</w:t>
      </w:r>
    </w:p>
    <w:p w14:paraId="60F522F8" w14:textId="2F08DFED" w:rsidR="0031566B" w:rsidRDefault="0031566B" w:rsidP="004F675D">
      <w:pPr>
        <w:pStyle w:val="BodyText"/>
        <w:rPr>
          <w:rFonts w:cstheme="minorHAnsi"/>
        </w:rPr>
      </w:pPr>
      <w:r w:rsidRPr="00646E22">
        <w:rPr>
          <w:rFonts w:cstheme="minorHAnsi"/>
        </w:rPr>
        <w:t>Users should have access to the Enter Job screen and the necessary permissions to create job entries.</w:t>
      </w:r>
      <w:r w:rsidRPr="00631A78">
        <w:t xml:space="preserve"> </w:t>
      </w:r>
      <w:r w:rsidRPr="00631A78">
        <w:rPr>
          <w:rFonts w:cstheme="minorHAnsi"/>
        </w:rPr>
        <w:t xml:space="preserve">Two map codes (WBS vs. non-WBS) should be created or set under </w:t>
      </w:r>
      <w:r w:rsidRPr="00430D66">
        <w:rPr>
          <w:rFonts w:cstheme="minorHAnsi"/>
        </w:rPr>
        <w:t>JB &gt; Setup &gt; Local Tables &gt; Mapping from J/C.</w:t>
      </w:r>
      <w:r w:rsidRPr="00430D66">
        <w:rPr>
          <w:rFonts w:cstheme="minorHAnsi"/>
        </w:rPr>
        <w:br/>
      </w:r>
      <w:r>
        <w:rPr>
          <w:rFonts w:cstheme="minorHAnsi"/>
        </w:rPr>
        <w:t xml:space="preserve">Example of </w:t>
      </w:r>
      <w:r w:rsidRPr="00631A78">
        <w:rPr>
          <w:rFonts w:cstheme="minorHAnsi"/>
        </w:rPr>
        <w:t>WBS</w:t>
      </w:r>
      <w:r>
        <w:rPr>
          <w:rFonts w:cstheme="minorHAnsi"/>
        </w:rPr>
        <w:t xml:space="preserve"> mapping. </w:t>
      </w:r>
      <w:r w:rsidRPr="006F6037">
        <w:rPr>
          <w:rFonts w:cstheme="minorHAnsi"/>
        </w:rPr>
        <w:t xml:space="preserve">This code must be assigned to the job under </w:t>
      </w:r>
      <w:r w:rsidRPr="00430D66">
        <w:rPr>
          <w:rFonts w:cstheme="minorHAnsi"/>
        </w:rPr>
        <w:t>Enter Job  &gt; Job Billing tab  &gt; JB Map Code.</w:t>
      </w:r>
      <w:r w:rsidRPr="00430D66">
        <w:rPr>
          <w:rFonts w:cstheme="minorHAnsi"/>
        </w:rPr>
        <w:br/>
      </w:r>
      <w:r>
        <w:rPr>
          <w:noProof/>
        </w:rPr>
        <w:drawing>
          <wp:inline distT="0" distB="0" distL="0" distR="0" wp14:anchorId="5043BAAC" wp14:editId="2492B151">
            <wp:extent cx="5314950" cy="1444200"/>
            <wp:effectExtent l="0" t="0" r="0" b="3810"/>
            <wp:docPr id="7941453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45336" name="Picture 1" descr="A screenshot of a computer&#10;&#10;Description automatically generated"/>
                    <pic:cNvPicPr/>
                  </pic:nvPicPr>
                  <pic:blipFill rotWithShape="1">
                    <a:blip r:embed="rId309"/>
                    <a:srcRect t="15384" r="7051" b="31444"/>
                    <a:stretch/>
                  </pic:blipFill>
                  <pic:spPr bwMode="auto">
                    <a:xfrm>
                      <a:off x="0" y="0"/>
                      <a:ext cx="5324538" cy="1446805"/>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rPr>
        <w:br/>
        <w:t xml:space="preserve">Example of </w:t>
      </w:r>
      <w:r w:rsidRPr="00631A78">
        <w:rPr>
          <w:rFonts w:cstheme="minorHAnsi"/>
        </w:rPr>
        <w:t>non-WBS</w:t>
      </w:r>
      <w:r>
        <w:rPr>
          <w:rFonts w:cstheme="minorHAnsi"/>
        </w:rPr>
        <w:t xml:space="preserve"> mapping. </w:t>
      </w:r>
      <w:r w:rsidRPr="006F6037">
        <w:rPr>
          <w:rFonts w:cstheme="minorHAnsi"/>
        </w:rPr>
        <w:t xml:space="preserve">This code must be assigned to the job under </w:t>
      </w:r>
      <w:r w:rsidRPr="00430D66">
        <w:rPr>
          <w:rFonts w:cstheme="minorHAnsi"/>
        </w:rPr>
        <w:t>Enter Job &gt; Job Billing tab  &gt;  JB Map Code.</w:t>
      </w:r>
      <w:r w:rsidRPr="00430D66">
        <w:rPr>
          <w:rFonts w:cstheme="minorHAnsi"/>
        </w:rPr>
        <w:br/>
      </w:r>
      <w:r>
        <w:rPr>
          <w:noProof/>
        </w:rPr>
        <w:drawing>
          <wp:inline distT="0" distB="0" distL="0" distR="0" wp14:anchorId="00ADDCD4" wp14:editId="6B9740D2">
            <wp:extent cx="5334000" cy="1433235"/>
            <wp:effectExtent l="0" t="0" r="0" b="0"/>
            <wp:docPr id="6700642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64293" name="Picture 1" descr="A screenshot of a computer&#10;&#10;Description automatically generated"/>
                    <pic:cNvPicPr/>
                  </pic:nvPicPr>
                  <pic:blipFill rotWithShape="1">
                    <a:blip r:embed="rId310"/>
                    <a:srcRect t="10795" r="7436" b="36843"/>
                    <a:stretch/>
                  </pic:blipFill>
                  <pic:spPr bwMode="auto">
                    <a:xfrm>
                      <a:off x="0" y="0"/>
                      <a:ext cx="5346501" cy="1436594"/>
                    </a:xfrm>
                    <a:prstGeom prst="rect">
                      <a:avLst/>
                    </a:prstGeom>
                    <a:ln>
                      <a:noFill/>
                    </a:ln>
                    <a:extLst>
                      <a:ext uri="{53640926-AAD7-44D8-BBD7-CCE9431645EC}">
                        <a14:shadowObscured xmlns:a14="http://schemas.microsoft.com/office/drawing/2010/main"/>
                      </a:ext>
                    </a:extLst>
                  </pic:spPr>
                </pic:pic>
              </a:graphicData>
            </a:graphic>
          </wp:inline>
        </w:drawing>
      </w:r>
    </w:p>
    <w:p w14:paraId="731B68B2" w14:textId="01526547" w:rsidR="00CE4503" w:rsidRPr="004F675D" w:rsidRDefault="00CE4503" w:rsidP="00CE4503">
      <w:pPr>
        <w:pStyle w:val="Heading4"/>
        <w:rPr>
          <w:lang w:val="en-CA"/>
        </w:rPr>
      </w:pPr>
      <w:r w:rsidRPr="00CE4503">
        <w:rPr>
          <w:lang w:val="en-CA"/>
        </w:rPr>
        <w:t>Modifications</w:t>
      </w:r>
    </w:p>
    <w:p w14:paraId="62FA7900" w14:textId="77777777" w:rsidR="0031566B" w:rsidRDefault="0031566B" w:rsidP="0031566B">
      <w:pPr>
        <w:pStyle w:val="BodyText"/>
        <w:numPr>
          <w:ilvl w:val="0"/>
          <w:numId w:val="35"/>
        </w:numPr>
        <w:ind w:left="1134"/>
      </w:pPr>
      <w:r>
        <w:t>Soft-Warning Implementation: A warning message will appear on the Enter Job screen if a discrepancy in map code types is detected among jobs under the same JB contract. The warning will indicate if the current job uses a WBS mapping while others do not, or vice versa.</w:t>
      </w:r>
    </w:p>
    <w:p w14:paraId="3E00E6E4" w14:textId="77777777" w:rsidR="0031566B" w:rsidRDefault="0031566B" w:rsidP="0031566B">
      <w:pPr>
        <w:pStyle w:val="BodyText"/>
        <w:numPr>
          <w:ilvl w:val="0"/>
          <w:numId w:val="35"/>
        </w:numPr>
        <w:ind w:left="1134"/>
      </w:pPr>
      <w:r>
        <w:t>Scope of Warning: The soft-warning applies to all jobs under the same JB contract, including subjobs. However, it does not prevent users from saving the job entry; it serves as an advisory alert.</w:t>
      </w:r>
    </w:p>
    <w:p w14:paraId="355A1CD4" w14:textId="7147D2D2" w:rsidR="00CE4503" w:rsidRDefault="00CE4503" w:rsidP="00CE4503">
      <w:pPr>
        <w:pStyle w:val="Heading4"/>
        <w:rPr>
          <w:lang w:val="en-CA"/>
        </w:rPr>
      </w:pPr>
      <w:bookmarkStart w:id="94" w:name="_Hlk173157738"/>
      <w:r w:rsidRPr="00CE4503">
        <w:rPr>
          <w:lang w:val="en-CA"/>
        </w:rPr>
        <w:t>Implementation</w:t>
      </w:r>
    </w:p>
    <w:bookmarkEnd w:id="94"/>
    <w:p w14:paraId="777A74EF" w14:textId="2AC030BD" w:rsidR="0031566B" w:rsidRPr="00621E25" w:rsidRDefault="0031566B" w:rsidP="00621E25">
      <w:pPr>
        <w:pStyle w:val="BodyText"/>
      </w:pPr>
      <w:r w:rsidRPr="00880919">
        <w:rPr>
          <w:rFonts w:cs="Arial"/>
        </w:rPr>
        <w:t>When creating a new job on the Enter Job screen, if a map code inconsistency is detected, the system will display a soft-warning message. This alert helps users ensure that all newly created jobs under the same JB contract have consistent map code structures.</w:t>
      </w:r>
      <w:r>
        <w:rPr>
          <w:rFonts w:cs="Arial"/>
        </w:rPr>
        <w:t xml:space="preserve"> </w:t>
      </w:r>
      <w:r w:rsidRPr="00D925E1">
        <w:rPr>
          <w:rFonts w:cs="Arial"/>
        </w:rPr>
        <w:t xml:space="preserve">Example below is for controlling/main job with WBS mapping. Please note that the contract </w:t>
      </w:r>
      <w:r>
        <w:rPr>
          <w:rFonts w:cs="Arial"/>
        </w:rPr>
        <w:t xml:space="preserve">is </w:t>
      </w:r>
      <w:r w:rsidRPr="00D925E1">
        <w:rPr>
          <w:rFonts w:cs="Arial"/>
        </w:rPr>
        <w:t>ID-001</w:t>
      </w:r>
      <w:r>
        <w:rPr>
          <w:rFonts w:cs="Arial"/>
        </w:rPr>
        <w:br/>
      </w:r>
      <w:r>
        <w:rPr>
          <w:noProof/>
        </w:rPr>
        <w:drawing>
          <wp:inline distT="0" distB="0" distL="0" distR="0" wp14:anchorId="194D66BF" wp14:editId="0149754F">
            <wp:extent cx="5343525" cy="1276952"/>
            <wp:effectExtent l="0" t="0" r="0" b="0"/>
            <wp:docPr id="19258518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851862" name="Picture 1" descr="A screenshot of a computer&#10;&#10;Description automatically generated"/>
                    <pic:cNvPicPr/>
                  </pic:nvPicPr>
                  <pic:blipFill rotWithShape="1">
                    <a:blip r:embed="rId311"/>
                    <a:srcRect t="25638" r="26410" b="37340"/>
                    <a:stretch/>
                  </pic:blipFill>
                  <pic:spPr bwMode="auto">
                    <a:xfrm>
                      <a:off x="0" y="0"/>
                      <a:ext cx="5369344" cy="1283122"/>
                    </a:xfrm>
                    <a:prstGeom prst="rect">
                      <a:avLst/>
                    </a:prstGeom>
                    <a:ln>
                      <a:noFill/>
                    </a:ln>
                    <a:extLst>
                      <a:ext uri="{53640926-AAD7-44D8-BBD7-CCE9431645EC}">
                        <a14:shadowObscured xmlns:a14="http://schemas.microsoft.com/office/drawing/2010/main"/>
                      </a:ext>
                    </a:extLst>
                  </pic:spPr>
                </pic:pic>
              </a:graphicData>
            </a:graphic>
          </wp:inline>
        </w:drawing>
      </w:r>
      <w:r>
        <w:rPr>
          <w:rFonts w:cs="Arial"/>
          <w:b/>
          <w:bCs/>
          <w:i/>
          <w:iCs/>
        </w:rPr>
        <w:br/>
      </w:r>
      <w:r>
        <w:t>Enter data</w:t>
      </w:r>
      <w:r w:rsidRPr="008A67E1">
        <w:t xml:space="preserve"> but do not save a sub-job with the same contract</w:t>
      </w:r>
      <w:r>
        <w:t xml:space="preserve"> (</w:t>
      </w:r>
      <w:r w:rsidRPr="00D925E1">
        <w:t>ID-001</w:t>
      </w:r>
      <w:r>
        <w:t>)</w:t>
      </w:r>
      <w:r w:rsidRPr="008A67E1">
        <w:t xml:space="preserve"> and without WBS mapping</w:t>
      </w:r>
      <w:r>
        <w:rPr>
          <w:rFonts w:cs="Arial"/>
          <w:b/>
          <w:bCs/>
          <w:i/>
          <w:iCs/>
        </w:rPr>
        <w:br/>
      </w:r>
      <w:r>
        <w:rPr>
          <w:noProof/>
        </w:rPr>
        <w:lastRenderedPageBreak/>
        <w:drawing>
          <wp:inline distT="0" distB="0" distL="0" distR="0" wp14:anchorId="39120D24" wp14:editId="048EF274">
            <wp:extent cx="5470525" cy="1615440"/>
            <wp:effectExtent l="0" t="0" r="0" b="3810"/>
            <wp:docPr id="561343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343367" name="Picture 1" descr="A screenshot of a computer&#10;&#10;Description automatically generated"/>
                    <pic:cNvPicPr/>
                  </pic:nvPicPr>
                  <pic:blipFill rotWithShape="1">
                    <a:blip r:embed="rId312"/>
                    <a:srcRect t="10257" r="26667" b="44154"/>
                    <a:stretch/>
                  </pic:blipFill>
                  <pic:spPr bwMode="auto">
                    <a:xfrm>
                      <a:off x="0" y="0"/>
                      <a:ext cx="5501179" cy="1624492"/>
                    </a:xfrm>
                    <a:prstGeom prst="rect">
                      <a:avLst/>
                    </a:prstGeom>
                    <a:ln>
                      <a:noFill/>
                    </a:ln>
                    <a:extLst>
                      <a:ext uri="{53640926-AAD7-44D8-BBD7-CCE9431645EC}">
                        <a14:shadowObscured xmlns:a14="http://schemas.microsoft.com/office/drawing/2010/main"/>
                      </a:ext>
                    </a:extLst>
                  </pic:spPr>
                </pic:pic>
              </a:graphicData>
            </a:graphic>
          </wp:inline>
        </w:drawing>
      </w:r>
      <w:r>
        <w:br/>
      </w:r>
      <w:r w:rsidRPr="00FA0CEA">
        <w:t>Upon saving (clicking the SAVE button), a soft warning message should appear</w:t>
      </w:r>
      <w:r>
        <w:t xml:space="preserve">. </w:t>
      </w:r>
      <w:r>
        <w:br/>
      </w:r>
      <w:r>
        <w:rPr>
          <w:noProof/>
        </w:rPr>
        <w:drawing>
          <wp:inline distT="0" distB="0" distL="0" distR="0" wp14:anchorId="7AF7ED7B" wp14:editId="145E815F">
            <wp:extent cx="5500676" cy="1509395"/>
            <wp:effectExtent l="0" t="0" r="5080" b="0"/>
            <wp:docPr id="1296318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1886" name="Picture 1" descr="A screenshot of a computer&#10;&#10;Description automatically generated"/>
                    <pic:cNvPicPr/>
                  </pic:nvPicPr>
                  <pic:blipFill rotWithShape="1">
                    <a:blip r:embed="rId313"/>
                    <a:srcRect t="10929" r="26410" b="46559"/>
                    <a:stretch/>
                  </pic:blipFill>
                  <pic:spPr bwMode="auto">
                    <a:xfrm>
                      <a:off x="0" y="0"/>
                      <a:ext cx="5521989" cy="1515243"/>
                    </a:xfrm>
                    <a:prstGeom prst="rect">
                      <a:avLst/>
                    </a:prstGeom>
                    <a:ln>
                      <a:noFill/>
                    </a:ln>
                    <a:extLst>
                      <a:ext uri="{53640926-AAD7-44D8-BBD7-CCE9431645EC}">
                        <a14:shadowObscured xmlns:a14="http://schemas.microsoft.com/office/drawing/2010/main"/>
                      </a:ext>
                    </a:extLst>
                  </pic:spPr>
                </pic:pic>
              </a:graphicData>
            </a:graphic>
          </wp:inline>
        </w:drawing>
      </w:r>
      <w:r>
        <w:br/>
      </w:r>
      <w:r w:rsidRPr="00D925E1">
        <w:rPr>
          <w:rFonts w:cs="Arial"/>
        </w:rPr>
        <w:t xml:space="preserve">If the mapping is identical </w:t>
      </w:r>
      <w:r>
        <w:rPr>
          <w:rFonts w:cs="Arial"/>
        </w:rPr>
        <w:t>or</w:t>
      </w:r>
      <w:r w:rsidRPr="00D925E1">
        <w:rPr>
          <w:rFonts w:cs="Arial"/>
        </w:rPr>
        <w:t xml:space="preserve"> the job and sub-job have different contracts, the system will function as before, and the warning about different mappings will not be shown.</w:t>
      </w:r>
      <w:r>
        <w:rPr>
          <w:rFonts w:cs="Arial"/>
        </w:rPr>
        <w:br/>
      </w:r>
      <w:r>
        <w:rPr>
          <w:rFonts w:cs="Arial"/>
        </w:rPr>
        <w:br/>
      </w:r>
      <w:r w:rsidRPr="00317B29">
        <w:rPr>
          <w:rFonts w:cs="Arial"/>
          <w:b/>
          <w:bCs/>
        </w:rPr>
        <w:t xml:space="preserve">Note: </w:t>
      </w:r>
      <w:r w:rsidRPr="00317B29">
        <w:rPr>
          <w:rFonts w:cs="Arial"/>
        </w:rPr>
        <w:t>This feature is specifically designed for use during the initial creation of a job. It does not apply to job modifications</w:t>
      </w:r>
      <w:r>
        <w:rPr>
          <w:rFonts w:cs="Arial"/>
        </w:rPr>
        <w:t>/</w:t>
      </w:r>
      <w:r w:rsidRPr="00317B29">
        <w:rPr>
          <w:rFonts w:cs="Arial"/>
        </w:rPr>
        <w:t xml:space="preserve">edits, </w:t>
      </w:r>
      <w:r>
        <w:rPr>
          <w:rFonts w:cs="Arial"/>
        </w:rPr>
        <w:t xml:space="preserve">job </w:t>
      </w:r>
      <w:r w:rsidRPr="00317B29">
        <w:rPr>
          <w:rFonts w:cs="Arial"/>
        </w:rPr>
        <w:t>duplication, or foreign job imports. The warning will only appear on the Enter Job screen.</w:t>
      </w:r>
    </w:p>
    <w:p w14:paraId="3BE1808B" w14:textId="4A16CFCE" w:rsidR="00A177B7" w:rsidRDefault="00A177B7" w:rsidP="00A177B7">
      <w:pPr>
        <w:pStyle w:val="Heading3"/>
        <w:rPr>
          <w:lang w:val="en-CA"/>
        </w:rPr>
      </w:pPr>
      <w:bookmarkStart w:id="95" w:name="_Toc175565903"/>
      <w:r>
        <w:rPr>
          <w:lang w:val="en-CA"/>
        </w:rPr>
        <w:t xml:space="preserve">Added flag ‘Apply Margin’ in JC Control </w:t>
      </w:r>
      <w:r w:rsidRPr="00A177B7">
        <w:rPr>
          <w:lang w:val="en-CA"/>
        </w:rPr>
        <w:t>(23.71794)</w:t>
      </w:r>
      <w:bookmarkEnd w:id="95"/>
    </w:p>
    <w:p w14:paraId="67BF830C" w14:textId="77777777" w:rsidR="00A177B7" w:rsidRPr="00EE0AE7" w:rsidRDefault="00A177B7" w:rsidP="00A177B7">
      <w:pPr>
        <w:pStyle w:val="Heading4"/>
        <w:rPr>
          <w:lang w:val="en-CA"/>
        </w:rPr>
      </w:pPr>
      <w:r>
        <w:rPr>
          <w:lang w:val="en-CA"/>
        </w:rPr>
        <w:t>Overview</w:t>
      </w:r>
    </w:p>
    <w:p w14:paraId="5250259B" w14:textId="26E9BFAB" w:rsidR="00A177B7" w:rsidRDefault="00A177B7" w:rsidP="00A177B7">
      <w:pPr>
        <w:pStyle w:val="BodyText"/>
        <w:rPr>
          <w:lang w:val="en-CA"/>
        </w:rPr>
      </w:pPr>
      <w:r w:rsidRPr="003D6F14">
        <w:rPr>
          <w:lang w:val="en-CA"/>
        </w:rPr>
        <w:t xml:space="preserve">A </w:t>
      </w:r>
      <w:r>
        <w:rPr>
          <w:lang w:val="en-CA"/>
        </w:rPr>
        <w:t xml:space="preserve">new flag “Apply Margin” has been added in JC Control under WIP tab, to control the application of margin% when the “Contract Amount Source” and “Projected Proft Amount Source” are set as “Last Stored Forecast”. </w:t>
      </w:r>
    </w:p>
    <w:p w14:paraId="7F2D8198" w14:textId="77777777" w:rsidR="00A177B7" w:rsidRPr="004F675D" w:rsidRDefault="00A177B7" w:rsidP="00A177B7">
      <w:pPr>
        <w:pStyle w:val="Heading4"/>
        <w:rPr>
          <w:lang w:val="en-CA"/>
        </w:rPr>
      </w:pPr>
      <w:r w:rsidRPr="00CE4503">
        <w:rPr>
          <w:lang w:val="en-CA"/>
        </w:rPr>
        <w:t>Modifications</w:t>
      </w:r>
    </w:p>
    <w:p w14:paraId="6BA859C0" w14:textId="77777777" w:rsidR="00A177B7" w:rsidRPr="00A177B7" w:rsidRDefault="00A177B7" w:rsidP="00A177B7">
      <w:pPr>
        <w:pStyle w:val="BodyText"/>
        <w:numPr>
          <w:ilvl w:val="0"/>
          <w:numId w:val="35"/>
        </w:numPr>
        <w:ind w:left="1134"/>
      </w:pPr>
      <w:r w:rsidRPr="00A177B7">
        <w:t>A new Flag “Apply Margin” is added in JC Control under WIP tab. This is hidden by default and can be added using lite editor.</w:t>
      </w:r>
    </w:p>
    <w:p w14:paraId="34880F0A" w14:textId="77777777" w:rsidR="00A177B7" w:rsidRPr="00A177B7" w:rsidRDefault="00A177B7" w:rsidP="00A177B7">
      <w:pPr>
        <w:pStyle w:val="BodyText"/>
        <w:numPr>
          <w:ilvl w:val="0"/>
          <w:numId w:val="35"/>
        </w:numPr>
        <w:ind w:left="1134"/>
      </w:pPr>
      <w:r w:rsidRPr="00A177B7">
        <w:t>The default value is un-checked.</w:t>
      </w:r>
    </w:p>
    <w:p w14:paraId="62B5C8E0" w14:textId="77777777" w:rsidR="00A177B7" w:rsidRPr="00A177B7" w:rsidRDefault="00A177B7" w:rsidP="00A177B7">
      <w:pPr>
        <w:pStyle w:val="BodyText"/>
        <w:numPr>
          <w:ilvl w:val="0"/>
          <w:numId w:val="35"/>
        </w:numPr>
        <w:ind w:left="1134"/>
      </w:pPr>
      <w:r w:rsidRPr="00A177B7">
        <w:t>This flag is applicable only when ‘Contract Amount Source’ and ‘Projected Profit Source’ fields are set as “Last Stored Forecast”</w:t>
      </w:r>
    </w:p>
    <w:p w14:paraId="72E815D5" w14:textId="7261C0AB" w:rsidR="00A177B7" w:rsidRDefault="00A177B7" w:rsidP="00A177B7">
      <w:pPr>
        <w:pStyle w:val="BodyText"/>
        <w:numPr>
          <w:ilvl w:val="0"/>
          <w:numId w:val="35"/>
        </w:numPr>
        <w:ind w:left="1134"/>
      </w:pPr>
      <w:r w:rsidRPr="00DA18AF">
        <w:t>When</w:t>
      </w:r>
      <w:r>
        <w:t xml:space="preserve"> </w:t>
      </w:r>
      <w:r w:rsidRPr="00DA18AF">
        <w:t>checked the Margin%</w:t>
      </w:r>
      <w:r>
        <w:t xml:space="preserve"> defined in project maintenance program </w:t>
      </w:r>
      <w:r w:rsidRPr="00DA18AF">
        <w:t>will be</w:t>
      </w:r>
      <w:r>
        <w:t xml:space="preserve"> applicable </w:t>
      </w:r>
      <w:r w:rsidRPr="00DA18AF">
        <w:t>in</w:t>
      </w:r>
      <w:r>
        <w:t xml:space="preserve"> </w:t>
      </w:r>
      <w:r w:rsidRPr="00DA18AF">
        <w:t>WIP calculations</w:t>
      </w:r>
      <w:r>
        <w:t xml:space="preserve"> during WIP entry. </w:t>
      </w:r>
    </w:p>
    <w:p w14:paraId="4C9A9220" w14:textId="77777777" w:rsidR="00A177B7" w:rsidRDefault="00A177B7" w:rsidP="00A177B7">
      <w:pPr>
        <w:pStyle w:val="BodyText"/>
        <w:numPr>
          <w:ilvl w:val="0"/>
          <w:numId w:val="35"/>
        </w:numPr>
        <w:ind w:left="1134"/>
      </w:pPr>
      <w:r>
        <w:t>When the Margin% is null in “Expected Projected Margin” field in Project maintenance, it will be considered as 0% margin for WIP calculations.</w:t>
      </w:r>
    </w:p>
    <w:p w14:paraId="60E4B84E" w14:textId="77777777" w:rsidR="00A177B7" w:rsidRDefault="00A177B7" w:rsidP="00A177B7">
      <w:pPr>
        <w:pStyle w:val="BodyText"/>
      </w:pPr>
      <w:r w:rsidRPr="00C179DD">
        <w:rPr>
          <w:b/>
          <w:bCs/>
        </w:rPr>
        <w:t>Note:</w:t>
      </w:r>
      <w:r>
        <w:t xml:space="preserve"> </w:t>
      </w:r>
      <w:r w:rsidRPr="00B65B90">
        <w:rPr>
          <w:i/>
          <w:iCs/>
          <w:u w:val="single"/>
        </w:rPr>
        <w:t>The following section describes how margin% is applied in WIP calculations, when this new flag is checked. This modification was previously released in patch V12-019.</w:t>
      </w:r>
    </w:p>
    <w:p w14:paraId="417F6AA4" w14:textId="77777777" w:rsidR="00A177B7" w:rsidRPr="00470432" w:rsidRDefault="00A177B7" w:rsidP="00A177B7">
      <w:pPr>
        <w:pStyle w:val="BLOCKHEADING"/>
        <w:rPr>
          <w:sz w:val="18"/>
          <w:szCs w:val="18"/>
          <w:lang w:val="en-CA"/>
        </w:rPr>
      </w:pPr>
      <w:r w:rsidRPr="00470432">
        <w:rPr>
          <w:sz w:val="18"/>
          <w:szCs w:val="18"/>
          <w:lang w:val="en-CA"/>
        </w:rPr>
        <w:t>Modifications</w:t>
      </w:r>
    </w:p>
    <w:p w14:paraId="502AFB68" w14:textId="77777777" w:rsidR="00A177B7" w:rsidRPr="00F2382B" w:rsidRDefault="00A177B7" w:rsidP="00A177B7">
      <w:pPr>
        <w:pStyle w:val="BodyText"/>
        <w:rPr>
          <w:sz w:val="18"/>
          <w:szCs w:val="18"/>
          <w:lang w:val="en-CA"/>
        </w:rPr>
      </w:pPr>
      <w:r w:rsidRPr="00F2382B">
        <w:rPr>
          <w:sz w:val="18"/>
          <w:szCs w:val="18"/>
          <w:lang w:val="en-CA"/>
        </w:rPr>
        <w:t xml:space="preserve">When </w:t>
      </w:r>
      <w:r>
        <w:rPr>
          <w:sz w:val="18"/>
          <w:szCs w:val="18"/>
          <w:lang w:val="en-CA"/>
        </w:rPr>
        <w:t>the f</w:t>
      </w:r>
      <w:r w:rsidRPr="00F2382B">
        <w:rPr>
          <w:sz w:val="18"/>
          <w:szCs w:val="18"/>
          <w:lang w:val="en-CA"/>
        </w:rPr>
        <w:t xml:space="preserve">ollowing conditions are </w:t>
      </w:r>
      <w:r>
        <w:rPr>
          <w:sz w:val="18"/>
          <w:szCs w:val="18"/>
          <w:lang w:val="en-CA"/>
        </w:rPr>
        <w:t>met,</w:t>
      </w:r>
    </w:p>
    <w:p w14:paraId="1BFB98DA" w14:textId="77777777" w:rsidR="00A177B7" w:rsidRPr="00F2382B" w:rsidRDefault="00A177B7" w:rsidP="00A177B7">
      <w:pPr>
        <w:pStyle w:val="BodyText"/>
        <w:numPr>
          <w:ilvl w:val="0"/>
          <w:numId w:val="38"/>
        </w:numPr>
        <w:rPr>
          <w:sz w:val="18"/>
          <w:szCs w:val="18"/>
          <w:lang w:val="en-CA"/>
        </w:rPr>
      </w:pPr>
      <w:r w:rsidRPr="00F2382B">
        <w:rPr>
          <w:sz w:val="18"/>
          <w:szCs w:val="18"/>
          <w:lang w:val="en-CA"/>
        </w:rPr>
        <w:lastRenderedPageBreak/>
        <w:t xml:space="preserve">Expected Margin% is </w:t>
      </w:r>
      <w:r>
        <w:rPr>
          <w:sz w:val="18"/>
          <w:szCs w:val="18"/>
          <w:lang w:val="en-CA"/>
        </w:rPr>
        <w:t>defined in Project maintenance</w:t>
      </w:r>
      <w:r w:rsidRPr="00F2382B">
        <w:rPr>
          <w:sz w:val="18"/>
          <w:szCs w:val="18"/>
          <w:lang w:val="en-CA"/>
        </w:rPr>
        <w:t>.</w:t>
      </w:r>
    </w:p>
    <w:p w14:paraId="1E23B565" w14:textId="77777777" w:rsidR="00A177B7" w:rsidRPr="00F2382B" w:rsidRDefault="00A177B7" w:rsidP="00A177B7">
      <w:pPr>
        <w:pStyle w:val="BodyText"/>
        <w:numPr>
          <w:ilvl w:val="0"/>
          <w:numId w:val="38"/>
        </w:numPr>
        <w:rPr>
          <w:sz w:val="18"/>
          <w:szCs w:val="18"/>
          <w:lang w:val="en-CA"/>
        </w:rPr>
      </w:pPr>
      <w:r>
        <w:rPr>
          <w:sz w:val="18"/>
          <w:szCs w:val="18"/>
          <w:lang w:val="en-CA"/>
        </w:rPr>
        <w:t>JC Control &gt;</w:t>
      </w:r>
      <w:r w:rsidRPr="00F2382B">
        <w:rPr>
          <w:sz w:val="18"/>
          <w:szCs w:val="18"/>
          <w:lang w:val="en-CA"/>
        </w:rPr>
        <w:t xml:space="preserve">Contract Amount Source and Profit Amount source </w:t>
      </w:r>
      <w:r>
        <w:rPr>
          <w:sz w:val="18"/>
          <w:szCs w:val="18"/>
          <w:lang w:val="en-CA"/>
        </w:rPr>
        <w:t xml:space="preserve">columns set </w:t>
      </w:r>
      <w:r w:rsidRPr="00F2382B">
        <w:rPr>
          <w:sz w:val="18"/>
          <w:szCs w:val="18"/>
          <w:lang w:val="en-CA"/>
        </w:rPr>
        <w:t>as “Last Stored Contract Forecast.”</w:t>
      </w:r>
    </w:p>
    <w:p w14:paraId="5AF2A122" w14:textId="77777777" w:rsidR="00A177B7" w:rsidRPr="00F2382B" w:rsidRDefault="00A177B7" w:rsidP="00A177B7">
      <w:pPr>
        <w:pStyle w:val="BodyText"/>
        <w:numPr>
          <w:ilvl w:val="0"/>
          <w:numId w:val="38"/>
        </w:numPr>
        <w:rPr>
          <w:sz w:val="18"/>
          <w:szCs w:val="18"/>
          <w:lang w:val="en-CA"/>
        </w:rPr>
      </w:pPr>
      <w:r w:rsidRPr="00F2382B">
        <w:rPr>
          <w:sz w:val="18"/>
          <w:szCs w:val="18"/>
          <w:lang w:val="en-CA"/>
        </w:rPr>
        <w:t xml:space="preserve">Forecast is not stored in Contract Forecast </w:t>
      </w:r>
      <w:r>
        <w:rPr>
          <w:sz w:val="18"/>
          <w:szCs w:val="18"/>
          <w:lang w:val="en-CA"/>
        </w:rPr>
        <w:t xml:space="preserve">both </w:t>
      </w:r>
      <w:r w:rsidRPr="00F2382B">
        <w:rPr>
          <w:sz w:val="18"/>
          <w:szCs w:val="18"/>
          <w:lang w:val="en-CA"/>
        </w:rPr>
        <w:t xml:space="preserve">in current </w:t>
      </w:r>
      <w:r>
        <w:rPr>
          <w:sz w:val="18"/>
          <w:szCs w:val="18"/>
          <w:lang w:val="en-CA"/>
        </w:rPr>
        <w:t xml:space="preserve">period </w:t>
      </w:r>
      <w:r w:rsidRPr="00F2382B">
        <w:rPr>
          <w:sz w:val="18"/>
          <w:szCs w:val="18"/>
          <w:lang w:val="en-CA"/>
        </w:rPr>
        <w:t>or any previous period</w:t>
      </w:r>
      <w:r>
        <w:rPr>
          <w:sz w:val="18"/>
          <w:szCs w:val="18"/>
          <w:lang w:val="en-CA"/>
        </w:rPr>
        <w:t>s</w:t>
      </w:r>
      <w:r w:rsidRPr="00F2382B">
        <w:rPr>
          <w:sz w:val="18"/>
          <w:szCs w:val="18"/>
          <w:lang w:val="en-CA"/>
        </w:rPr>
        <w:t xml:space="preserve"> for the job.</w:t>
      </w:r>
    </w:p>
    <w:p w14:paraId="291C6D18" w14:textId="77777777" w:rsidR="00A177B7" w:rsidRPr="00F2382B" w:rsidRDefault="00A177B7" w:rsidP="00A177B7">
      <w:pPr>
        <w:pStyle w:val="BodyText"/>
        <w:ind w:left="1440"/>
        <w:rPr>
          <w:sz w:val="18"/>
          <w:szCs w:val="18"/>
          <w:lang w:val="en-CA"/>
        </w:rPr>
      </w:pPr>
    </w:p>
    <w:p w14:paraId="42920018" w14:textId="77777777" w:rsidR="00A177B7" w:rsidRPr="00F2382B" w:rsidRDefault="00A177B7" w:rsidP="00A177B7">
      <w:pPr>
        <w:pStyle w:val="BodyText"/>
        <w:rPr>
          <w:sz w:val="18"/>
          <w:szCs w:val="18"/>
          <w:lang w:val="en-CA"/>
        </w:rPr>
      </w:pPr>
      <w:r w:rsidRPr="00F2382B">
        <w:rPr>
          <w:sz w:val="18"/>
          <w:szCs w:val="18"/>
          <w:lang w:val="en-CA"/>
        </w:rPr>
        <w:t xml:space="preserve">Calculation for Projected Cost and Contract Amount in WIP </w:t>
      </w:r>
      <w:r>
        <w:rPr>
          <w:sz w:val="18"/>
          <w:szCs w:val="18"/>
          <w:lang w:val="en-CA"/>
        </w:rPr>
        <w:t>follows the calculations described below.</w:t>
      </w:r>
    </w:p>
    <w:p w14:paraId="761A7268" w14:textId="77777777" w:rsidR="00A177B7" w:rsidRPr="00F2382B" w:rsidRDefault="00A177B7" w:rsidP="00A177B7">
      <w:pPr>
        <w:pStyle w:val="BodyText"/>
        <w:ind w:left="1440"/>
        <w:rPr>
          <w:sz w:val="18"/>
          <w:szCs w:val="18"/>
          <w:lang w:val="en-CA"/>
        </w:rPr>
      </w:pPr>
      <w:r w:rsidRPr="00F2382B">
        <w:rPr>
          <w:sz w:val="18"/>
          <w:szCs w:val="18"/>
          <w:lang w:val="en-CA"/>
        </w:rPr>
        <w:t xml:space="preserve">Projected Cost = </w:t>
      </w:r>
      <m:oMath>
        <m:r>
          <w:rPr>
            <w:rFonts w:ascii="Cambria Math" w:hAnsi="Cambria Math"/>
            <w:color w:val="000000" w:themeColor="text1"/>
            <w:sz w:val="18"/>
            <w:szCs w:val="18"/>
          </w:rPr>
          <m:t>Spent Amount</m:t>
        </m:r>
      </m:oMath>
    </w:p>
    <w:p w14:paraId="6FA3E9E1" w14:textId="77777777" w:rsidR="00A177B7" w:rsidRPr="00F2382B" w:rsidRDefault="00A177B7" w:rsidP="00A177B7">
      <w:pPr>
        <w:pStyle w:val="BodyText"/>
        <w:ind w:left="1440"/>
        <w:rPr>
          <w:rFonts w:hAnsi="Cambria Math"/>
          <w:color w:val="000000" w:themeColor="text1"/>
          <w:sz w:val="18"/>
          <w:szCs w:val="18"/>
          <w:lang w:val="en-CA"/>
        </w:rPr>
      </w:pPr>
      <w:r w:rsidRPr="00F2382B">
        <w:rPr>
          <w:sz w:val="18"/>
          <w:szCs w:val="18"/>
          <w:lang w:val="en-CA"/>
        </w:rPr>
        <w:t>Contract Amount =</w:t>
      </w:r>
      <w:r w:rsidRPr="00F2382B">
        <w:rPr>
          <w:rFonts w:ascii="Cambria Math" w:hAnsi="Cambria Math"/>
          <w:i/>
          <w:color w:val="0070C0"/>
          <w:sz w:val="18"/>
          <w:szCs w:val="18"/>
        </w:rPr>
        <w:t xml:space="preserve"> </w:t>
      </w:r>
      <m:oMath>
        <m:f>
          <m:fPr>
            <m:ctrlPr>
              <w:rPr>
                <w:rFonts w:ascii="Cambria Math" w:hAnsi="Cambria Math"/>
                <w:i/>
                <w:color w:val="000000" w:themeColor="text1"/>
                <w:sz w:val="18"/>
                <w:szCs w:val="18"/>
              </w:rPr>
            </m:ctrlPr>
          </m:fPr>
          <m:num>
            <m:r>
              <m:rPr>
                <m:sty m:val="p"/>
              </m:rPr>
              <w:rPr>
                <w:rFonts w:ascii="Cambria Math" w:hAnsi="Cambria Math"/>
                <w:color w:val="000000" w:themeColor="text1"/>
                <w:sz w:val="18"/>
                <w:szCs w:val="18"/>
              </w:rPr>
              <m:t>Cost Projection at Completion (or Projected Cost)</m:t>
            </m:r>
          </m:num>
          <m:den>
            <m:r>
              <w:rPr>
                <w:rFonts w:ascii="Cambria Math" w:hAnsi="Cambria Math"/>
                <w:color w:val="000000" w:themeColor="text1"/>
                <w:sz w:val="18"/>
                <w:szCs w:val="18"/>
              </w:rPr>
              <m:t>1-Margin%</m:t>
            </m:r>
          </m:den>
        </m:f>
      </m:oMath>
    </w:p>
    <w:p w14:paraId="7E503E5E" w14:textId="77777777" w:rsidR="00A177B7" w:rsidRDefault="00A177B7" w:rsidP="00A177B7">
      <w:pPr>
        <w:pStyle w:val="BodyText"/>
        <w:rPr>
          <w:lang w:val="en-CA"/>
        </w:rPr>
      </w:pPr>
    </w:p>
    <w:p w14:paraId="6775900F" w14:textId="77777777" w:rsidR="00A177B7" w:rsidRPr="00F2382B" w:rsidRDefault="00A177B7" w:rsidP="00A177B7">
      <w:pPr>
        <w:rPr>
          <w:sz w:val="18"/>
          <w:szCs w:val="18"/>
          <w:lang w:val="en-CA"/>
        </w:rPr>
      </w:pPr>
      <w:r>
        <w:rPr>
          <w:color w:val="000000" w:themeColor="text1"/>
        </w:rPr>
        <w:t xml:space="preserve">             </w:t>
      </w:r>
      <w:r w:rsidRPr="00F2382B">
        <w:rPr>
          <w:sz w:val="18"/>
          <w:szCs w:val="18"/>
          <w:lang w:val="en-CA"/>
        </w:rPr>
        <w:t xml:space="preserve">Source column is modified to show “%Expected Margin” </w:t>
      </w:r>
      <w:r>
        <w:rPr>
          <w:sz w:val="18"/>
          <w:szCs w:val="18"/>
          <w:lang w:val="en-CA"/>
        </w:rPr>
        <w:t>set in the specific</w:t>
      </w:r>
      <w:r w:rsidRPr="00F2382B">
        <w:rPr>
          <w:sz w:val="18"/>
          <w:szCs w:val="18"/>
          <w:lang w:val="en-CA"/>
        </w:rPr>
        <w:t xml:space="preserve"> project.</w:t>
      </w:r>
    </w:p>
    <w:p w14:paraId="24248FA7" w14:textId="77777777" w:rsidR="00A177B7" w:rsidRPr="00F2382B" w:rsidRDefault="00A177B7" w:rsidP="00A177B7">
      <w:pPr>
        <w:pStyle w:val="BodyText"/>
        <w:rPr>
          <w:sz w:val="18"/>
          <w:szCs w:val="18"/>
          <w:lang w:val="en-CA"/>
        </w:rPr>
      </w:pPr>
      <w:r w:rsidRPr="00F2382B">
        <w:rPr>
          <w:sz w:val="18"/>
          <w:szCs w:val="18"/>
          <w:lang w:val="en-CA"/>
        </w:rPr>
        <w:t>The % Expected Margin will stay after the WIP forecast is stored in the WIP adjustment screen.</w:t>
      </w:r>
    </w:p>
    <w:p w14:paraId="29A7CB57" w14:textId="68B6C2A7" w:rsidR="00A177B7" w:rsidRPr="00F2382B" w:rsidRDefault="00A177B7" w:rsidP="00A177B7">
      <w:pPr>
        <w:pStyle w:val="BodyText"/>
        <w:rPr>
          <w:sz w:val="18"/>
          <w:szCs w:val="18"/>
          <w:lang w:val="en-CA"/>
        </w:rPr>
      </w:pPr>
      <w:r w:rsidRPr="00F2382B">
        <w:rPr>
          <w:sz w:val="18"/>
          <w:szCs w:val="18"/>
          <w:lang w:val="en-CA"/>
        </w:rPr>
        <w:t>The source column should</w:t>
      </w:r>
      <w:r>
        <w:rPr>
          <w:sz w:val="18"/>
          <w:szCs w:val="18"/>
          <w:lang w:val="en-CA"/>
        </w:rPr>
        <w:t xml:space="preserve"> NOT be blank with this modification</w:t>
      </w:r>
      <w:r w:rsidRPr="00F2382B">
        <w:rPr>
          <w:sz w:val="18"/>
          <w:szCs w:val="18"/>
          <w:lang w:val="en-CA"/>
        </w:rPr>
        <w:t>.</w:t>
      </w:r>
    </w:p>
    <w:p w14:paraId="2530A1FF" w14:textId="77777777" w:rsidR="00A177B7" w:rsidRPr="00F2382B" w:rsidRDefault="00A177B7" w:rsidP="00A177B7">
      <w:pPr>
        <w:pStyle w:val="BodyText"/>
        <w:rPr>
          <w:sz w:val="18"/>
          <w:szCs w:val="18"/>
          <w:lang w:val="en-CA"/>
        </w:rPr>
      </w:pPr>
      <w:r w:rsidRPr="00A04AA7">
        <w:rPr>
          <w:b/>
          <w:bCs/>
          <w:sz w:val="18"/>
          <w:szCs w:val="18"/>
          <w:lang w:val="en-CA"/>
        </w:rPr>
        <w:t>Special Case -</w:t>
      </w:r>
      <w:r w:rsidRPr="00F2382B">
        <w:rPr>
          <w:sz w:val="18"/>
          <w:szCs w:val="18"/>
          <w:lang w:val="en-CA"/>
        </w:rPr>
        <w:t xml:space="preserve"> If the project has no archived forecast in any of the previous periods or the current period, and the %Expected margin field in </w:t>
      </w:r>
      <w:r>
        <w:rPr>
          <w:sz w:val="18"/>
          <w:szCs w:val="18"/>
          <w:lang w:val="en-CA"/>
        </w:rPr>
        <w:t>project</w:t>
      </w:r>
      <w:r w:rsidRPr="00F2382B">
        <w:rPr>
          <w:sz w:val="18"/>
          <w:szCs w:val="18"/>
          <w:lang w:val="en-CA"/>
        </w:rPr>
        <w:t xml:space="preserve"> setup is empty (not populated by the user),</w:t>
      </w:r>
      <w:r>
        <w:rPr>
          <w:sz w:val="18"/>
          <w:szCs w:val="18"/>
          <w:lang w:val="en-CA"/>
        </w:rPr>
        <w:t xml:space="preserve"> or Expected Margin is set as 0.00%.</w:t>
      </w:r>
    </w:p>
    <w:p w14:paraId="55C381DC" w14:textId="77777777" w:rsidR="00A177B7" w:rsidRPr="00F2382B" w:rsidRDefault="00A177B7" w:rsidP="00A177B7">
      <w:pPr>
        <w:pStyle w:val="BodyText"/>
        <w:numPr>
          <w:ilvl w:val="0"/>
          <w:numId w:val="39"/>
        </w:numPr>
        <w:rPr>
          <w:sz w:val="18"/>
          <w:szCs w:val="18"/>
          <w:lang w:val="en-CA"/>
        </w:rPr>
      </w:pPr>
      <w:r w:rsidRPr="00F2382B">
        <w:rPr>
          <w:sz w:val="18"/>
          <w:szCs w:val="18"/>
          <w:lang w:val="en-CA"/>
        </w:rPr>
        <w:t>Source Column is modified to show “0.00% Margin.”</w:t>
      </w:r>
    </w:p>
    <w:p w14:paraId="4859C70A" w14:textId="77777777" w:rsidR="00A177B7" w:rsidRPr="00F2382B" w:rsidRDefault="00A177B7" w:rsidP="00A177B7">
      <w:pPr>
        <w:pStyle w:val="BodyText"/>
        <w:numPr>
          <w:ilvl w:val="0"/>
          <w:numId w:val="39"/>
        </w:numPr>
        <w:rPr>
          <w:sz w:val="18"/>
          <w:szCs w:val="18"/>
          <w:lang w:val="en-CA"/>
        </w:rPr>
      </w:pPr>
      <w:r w:rsidRPr="00F2382B">
        <w:rPr>
          <w:sz w:val="18"/>
          <w:szCs w:val="18"/>
          <w:lang w:val="en-CA"/>
        </w:rPr>
        <w:t xml:space="preserve">Calculations for Projected Cost </w:t>
      </w:r>
      <w:r>
        <w:rPr>
          <w:sz w:val="18"/>
          <w:szCs w:val="18"/>
          <w:lang w:val="en-CA"/>
        </w:rPr>
        <w:t>will be</w:t>
      </w:r>
      <w:r w:rsidRPr="00F2382B">
        <w:rPr>
          <w:sz w:val="18"/>
          <w:szCs w:val="18"/>
          <w:lang w:val="en-CA"/>
        </w:rPr>
        <w:t xml:space="preserve"> as follows.</w:t>
      </w:r>
    </w:p>
    <w:p w14:paraId="3735969C" w14:textId="77777777" w:rsidR="00A177B7" w:rsidRPr="00F2382B" w:rsidRDefault="00A177B7" w:rsidP="00A177B7">
      <w:pPr>
        <w:pStyle w:val="ListParagraph"/>
        <w:numPr>
          <w:ilvl w:val="2"/>
          <w:numId w:val="37"/>
        </w:numPr>
        <w:spacing w:after="160" w:line="254" w:lineRule="auto"/>
        <w:contextualSpacing/>
        <w:rPr>
          <w:rFonts w:ascii="Arial" w:hAnsi="Arial"/>
          <w:sz w:val="18"/>
          <w:szCs w:val="18"/>
        </w:rPr>
      </w:pPr>
      <w:r w:rsidRPr="00F2382B">
        <w:rPr>
          <w:rFonts w:ascii="Arial" w:hAnsi="Arial"/>
          <w:sz w:val="18"/>
          <w:szCs w:val="18"/>
        </w:rPr>
        <w:t>Projected Cost = Spent amount</w:t>
      </w:r>
    </w:p>
    <w:p w14:paraId="1DDFBF8E" w14:textId="77777777" w:rsidR="00A177B7" w:rsidRPr="00F2382B" w:rsidRDefault="00A177B7" w:rsidP="00A177B7">
      <w:pPr>
        <w:pStyle w:val="ListParagraph"/>
        <w:numPr>
          <w:ilvl w:val="2"/>
          <w:numId w:val="37"/>
        </w:numPr>
        <w:spacing w:after="160" w:line="254" w:lineRule="auto"/>
        <w:contextualSpacing/>
        <w:rPr>
          <w:rFonts w:ascii="Arial" w:hAnsi="Arial"/>
          <w:sz w:val="18"/>
          <w:szCs w:val="18"/>
        </w:rPr>
      </w:pPr>
      <w:r w:rsidRPr="00F2382B">
        <w:rPr>
          <w:rFonts w:ascii="Arial" w:hAnsi="Arial"/>
          <w:sz w:val="18"/>
          <w:szCs w:val="18"/>
        </w:rPr>
        <w:t>Contract Amount = Projected Cost</w:t>
      </w:r>
    </w:p>
    <w:p w14:paraId="2BC47F1B" w14:textId="77777777" w:rsidR="00A177B7" w:rsidRDefault="00A177B7" w:rsidP="00A177B7">
      <w:pPr>
        <w:pStyle w:val="BodyText"/>
        <w:numPr>
          <w:ilvl w:val="0"/>
          <w:numId w:val="35"/>
        </w:numPr>
        <w:ind w:left="1134"/>
      </w:pPr>
      <w:r w:rsidRPr="0052477F">
        <w:t>When</w:t>
      </w:r>
      <w:r>
        <w:t xml:space="preserve"> ‘Apply Margin’ flag is </w:t>
      </w:r>
      <w:r w:rsidRPr="0052477F">
        <w:t>un</w:t>
      </w:r>
      <w:r>
        <w:t>-</w:t>
      </w:r>
      <w:r w:rsidRPr="0052477F">
        <w:t xml:space="preserve">checked, the Margin% </w:t>
      </w:r>
      <w:r>
        <w:t>functionality</w:t>
      </w:r>
      <w:r w:rsidRPr="0052477F">
        <w:t xml:space="preserve"> will not </w:t>
      </w:r>
      <w:r>
        <w:t>apply</w:t>
      </w:r>
      <w:r w:rsidRPr="0052477F">
        <w:t>.</w:t>
      </w:r>
    </w:p>
    <w:p w14:paraId="21B0A139" w14:textId="439FB73A" w:rsidR="00A177B7" w:rsidRPr="00A177B7" w:rsidRDefault="00A177B7" w:rsidP="00A177B7">
      <w:pPr>
        <w:pStyle w:val="BodyText"/>
        <w:numPr>
          <w:ilvl w:val="1"/>
          <w:numId w:val="36"/>
        </w:numPr>
      </w:pPr>
      <w:r>
        <w:t>This means. e</w:t>
      </w:r>
      <w:r w:rsidRPr="0052477F">
        <w:t xml:space="preserve">ven if the Margin% </w:t>
      </w:r>
      <w:r>
        <w:t>has a value</w:t>
      </w:r>
      <w:r w:rsidRPr="0052477F">
        <w:t xml:space="preserve">, it will not be applied </w:t>
      </w:r>
      <w:r>
        <w:t>in</w:t>
      </w:r>
      <w:r w:rsidRPr="0052477F">
        <w:t xml:space="preserve"> WIP calculations.</w:t>
      </w:r>
    </w:p>
    <w:p w14:paraId="5DB524C5" w14:textId="77777777" w:rsidR="00A177B7" w:rsidRDefault="00A177B7" w:rsidP="00A177B7">
      <w:pPr>
        <w:pStyle w:val="Heading4"/>
        <w:rPr>
          <w:lang w:val="en-CA"/>
        </w:rPr>
      </w:pPr>
      <w:r w:rsidRPr="00CE4503">
        <w:rPr>
          <w:lang w:val="en-CA"/>
        </w:rPr>
        <w:t>Implementation</w:t>
      </w:r>
    </w:p>
    <w:p w14:paraId="4E440B8F" w14:textId="525DA3DA" w:rsidR="00A177B7" w:rsidRDefault="00A177B7" w:rsidP="00A177B7">
      <w:pPr>
        <w:pStyle w:val="BodyText"/>
        <w:rPr>
          <w:lang w:val="en-CA"/>
        </w:rPr>
      </w:pPr>
      <w:r>
        <w:rPr>
          <w:noProof/>
        </w:rPr>
        <w:drawing>
          <wp:inline distT="0" distB="0" distL="0" distR="0" wp14:anchorId="6D63D13D" wp14:editId="295EF258">
            <wp:extent cx="5709828" cy="1938511"/>
            <wp:effectExtent l="0" t="0" r="5715" b="5080"/>
            <wp:docPr id="9860472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47219" name="Picture 1" descr="A screenshot of a computer&#10;&#10;Description automatically generated"/>
                    <pic:cNvPicPr/>
                  </pic:nvPicPr>
                  <pic:blipFill>
                    <a:blip r:embed="rId314"/>
                    <a:stretch>
                      <a:fillRect/>
                    </a:stretch>
                  </pic:blipFill>
                  <pic:spPr>
                    <a:xfrm>
                      <a:off x="0" y="0"/>
                      <a:ext cx="5720555" cy="1942153"/>
                    </a:xfrm>
                    <a:prstGeom prst="rect">
                      <a:avLst/>
                    </a:prstGeom>
                  </pic:spPr>
                </pic:pic>
              </a:graphicData>
            </a:graphic>
          </wp:inline>
        </w:drawing>
      </w:r>
    </w:p>
    <w:p w14:paraId="237C3BED" w14:textId="01405B33" w:rsidR="00A177B7" w:rsidRPr="00A177B7" w:rsidRDefault="00A177B7" w:rsidP="00A177B7">
      <w:pPr>
        <w:pStyle w:val="BodyText"/>
        <w:rPr>
          <w:i/>
          <w:iCs/>
          <w:lang w:val="en-CA"/>
        </w:rPr>
      </w:pPr>
      <w:r w:rsidRPr="00A177B7">
        <w:rPr>
          <w:i/>
          <w:iCs/>
          <w:lang w:val="en-CA"/>
        </w:rPr>
        <w:t>Job Costing&gt;Local tables&gt;Control File&gt;WIP tab</w:t>
      </w:r>
    </w:p>
    <w:p w14:paraId="7013B7CE" w14:textId="77777777" w:rsidR="00A177B7" w:rsidRPr="00EF6AA4" w:rsidRDefault="00A177B7" w:rsidP="00A177B7">
      <w:pPr>
        <w:pStyle w:val="BodyText"/>
        <w:rPr>
          <w:lang w:val="en-CA"/>
        </w:rPr>
      </w:pPr>
    </w:p>
    <w:p w14:paraId="3F7F4954" w14:textId="77777777" w:rsidR="00A177B7" w:rsidRDefault="00A177B7" w:rsidP="00A177B7">
      <w:pPr>
        <w:pStyle w:val="BodyText"/>
        <w:rPr>
          <w:lang w:val="en-CA"/>
        </w:rPr>
      </w:pPr>
    </w:p>
    <w:p w14:paraId="08259A4A" w14:textId="77777777" w:rsidR="00F86871" w:rsidRDefault="00F86871" w:rsidP="00F86871">
      <w:pPr>
        <w:pStyle w:val="Heading3"/>
        <w:rPr>
          <w:lang w:val="en-CA"/>
        </w:rPr>
      </w:pPr>
      <w:bookmarkStart w:id="96" w:name="_Toc172969466"/>
      <w:bookmarkStart w:id="97" w:name="_Toc175565904"/>
      <w:r>
        <w:rPr>
          <w:lang w:val="en-CA"/>
        </w:rPr>
        <w:t xml:space="preserve">Added Sequence Number field to GC Monitor program </w:t>
      </w:r>
      <w:r w:rsidRPr="00F85534">
        <w:rPr>
          <w:b w:val="0"/>
          <w:bCs/>
          <w:sz w:val="22"/>
          <w:szCs w:val="22"/>
          <w:lang w:val="en-CA"/>
        </w:rPr>
        <w:t>(PC-</w:t>
      </w:r>
      <w:r>
        <w:rPr>
          <w:b w:val="0"/>
          <w:bCs/>
          <w:sz w:val="22"/>
          <w:szCs w:val="22"/>
          <w:lang w:val="en-CA"/>
        </w:rPr>
        <w:t>6266/23.76519</w:t>
      </w:r>
      <w:r w:rsidRPr="00F85534">
        <w:rPr>
          <w:b w:val="0"/>
          <w:bCs/>
          <w:sz w:val="22"/>
          <w:szCs w:val="22"/>
          <w:lang w:val="en-CA"/>
        </w:rPr>
        <w:t>)</w:t>
      </w:r>
      <w:bookmarkEnd w:id="96"/>
      <w:bookmarkEnd w:id="97"/>
    </w:p>
    <w:p w14:paraId="259CD11E" w14:textId="77777777" w:rsidR="00F86871" w:rsidRPr="00EE0AE7" w:rsidRDefault="00F86871" w:rsidP="00F86871">
      <w:pPr>
        <w:pStyle w:val="Heading4"/>
        <w:rPr>
          <w:lang w:val="en-CA"/>
        </w:rPr>
      </w:pPr>
      <w:r>
        <w:rPr>
          <w:lang w:val="en-CA"/>
        </w:rPr>
        <w:t>Overview</w:t>
      </w:r>
    </w:p>
    <w:p w14:paraId="0C0F2346" w14:textId="77777777" w:rsidR="00F86871" w:rsidRDefault="00F86871" w:rsidP="00F86871">
      <w:pPr>
        <w:pStyle w:val="BodyText"/>
        <w:rPr>
          <w:lang w:val="en-CA"/>
        </w:rPr>
      </w:pPr>
      <w:r w:rsidRPr="00CE1702">
        <w:rPr>
          <w:lang w:val="en-CA"/>
        </w:rPr>
        <w:t>CMiC has added a new</w:t>
      </w:r>
      <w:r w:rsidRPr="005C2D96">
        <w:rPr>
          <w:lang w:val="en-CA"/>
        </w:rPr>
        <w:t xml:space="preserve"> </w:t>
      </w:r>
      <w:r w:rsidRPr="005C2D96">
        <w:rPr>
          <w:i/>
          <w:iCs/>
          <w:lang w:val="en-CA"/>
        </w:rPr>
        <w:t>Sequence Number</w:t>
      </w:r>
      <w:r w:rsidRPr="005C2D96">
        <w:rPr>
          <w:lang w:val="en-CA"/>
        </w:rPr>
        <w:t xml:space="preserve"> column to the GC Monitor program in the standard environment at both the summary and period details level</w:t>
      </w:r>
      <w:r w:rsidRPr="00CE1702">
        <w:rPr>
          <w:lang w:val="en-CA"/>
        </w:rPr>
        <w:t>.</w:t>
      </w:r>
    </w:p>
    <w:p w14:paraId="3BC8F0D3" w14:textId="77777777" w:rsidR="00F86871" w:rsidRDefault="00F86871" w:rsidP="00F86871">
      <w:pPr>
        <w:pStyle w:val="Heading4"/>
        <w:rPr>
          <w:lang w:val="en-CA"/>
        </w:rPr>
      </w:pPr>
      <w:r>
        <w:rPr>
          <w:lang w:val="en-CA"/>
        </w:rPr>
        <w:lastRenderedPageBreak/>
        <w:t>Implementation</w:t>
      </w:r>
    </w:p>
    <w:p w14:paraId="26CB9191" w14:textId="77777777" w:rsidR="00F86871" w:rsidRDefault="00F86871" w:rsidP="00F86871">
      <w:pPr>
        <w:pStyle w:val="Heading5"/>
        <w:rPr>
          <w:lang w:val="en-CA"/>
        </w:rPr>
      </w:pPr>
      <w:r>
        <w:rPr>
          <w:lang w:val="en-CA"/>
        </w:rPr>
        <w:t>Summary level layout</w:t>
      </w:r>
    </w:p>
    <w:p w14:paraId="6A9C2304" w14:textId="77777777" w:rsidR="00F86871" w:rsidRDefault="00F86871" w:rsidP="00F86871">
      <w:pPr>
        <w:pStyle w:val="BodyText"/>
      </w:pPr>
      <w:r w:rsidRPr="003843C3">
        <w:t>The system will automatically assign a sequence number to each row that is added to GC Monitor. The Sequence Number will be automatically assigned if a row is inserted manually or if the system automatically inserts a row into GC Monitor from other programs.</w:t>
      </w:r>
    </w:p>
    <w:p w14:paraId="02F84B44" w14:textId="77777777" w:rsidR="00F86871" w:rsidRDefault="00F86871" w:rsidP="00F86871">
      <w:pPr>
        <w:pStyle w:val="BodyText"/>
      </w:pPr>
      <w:r w:rsidRPr="00233D1B">
        <w:t>Once a Sequence Number is assigned it remains the same number with each changing fiscal period. If a row is assigned Sequence Number ‘1’ then it will remain as ‘1’ regardless of which fiscal period is being viewed.</w:t>
      </w:r>
    </w:p>
    <w:p w14:paraId="0A6C1805" w14:textId="77777777" w:rsidR="00F86871" w:rsidRDefault="00F86871" w:rsidP="00F86871">
      <w:pPr>
        <w:pStyle w:val="BodyText"/>
      </w:pPr>
      <w:r>
        <w:t>The Sequence Number also has the following characteristics:</w:t>
      </w:r>
    </w:p>
    <w:p w14:paraId="6FE220A7" w14:textId="77777777" w:rsidR="00F86871" w:rsidRDefault="00F86871" w:rsidP="00F86871">
      <w:pPr>
        <w:pStyle w:val="BodyText"/>
        <w:numPr>
          <w:ilvl w:val="0"/>
          <w:numId w:val="45"/>
        </w:numPr>
      </w:pPr>
      <w:r>
        <w:t xml:space="preserve">The Sequence Number must be unique in the summary row. </w:t>
      </w:r>
    </w:p>
    <w:p w14:paraId="510B9746" w14:textId="77777777" w:rsidR="00F86871" w:rsidRDefault="00F86871" w:rsidP="00F86871">
      <w:pPr>
        <w:pStyle w:val="BodyText"/>
        <w:numPr>
          <w:ilvl w:val="0"/>
          <w:numId w:val="45"/>
        </w:numPr>
      </w:pPr>
      <w:r>
        <w:t xml:space="preserve">The Sequence Number is stored in the table so it can be reported on. </w:t>
      </w:r>
    </w:p>
    <w:p w14:paraId="44B749A5" w14:textId="77777777" w:rsidR="00F86871" w:rsidRDefault="00F86871" w:rsidP="00F86871">
      <w:pPr>
        <w:pStyle w:val="BodyText"/>
        <w:numPr>
          <w:ilvl w:val="0"/>
          <w:numId w:val="45"/>
        </w:numPr>
      </w:pPr>
      <w:r>
        <w:t>The Sequence Number is Read-Only.</w:t>
      </w:r>
    </w:p>
    <w:p w14:paraId="46912A63" w14:textId="77777777" w:rsidR="00F86871" w:rsidRDefault="00F86871" w:rsidP="00F86871">
      <w:pPr>
        <w:pStyle w:val="BodyText"/>
      </w:pPr>
    </w:p>
    <w:p w14:paraId="4A1403F0" w14:textId="77777777" w:rsidR="00F86871" w:rsidRDefault="00F86871" w:rsidP="00F86871">
      <w:pPr>
        <w:pStyle w:val="BodyText"/>
      </w:pPr>
      <w:r>
        <w:rPr>
          <w:noProof/>
        </w:rPr>
        <w:drawing>
          <wp:inline distT="0" distB="0" distL="0" distR="0" wp14:anchorId="5CE5C872" wp14:editId="7647ADF4">
            <wp:extent cx="5832475" cy="1864232"/>
            <wp:effectExtent l="0" t="0" r="0" b="3175"/>
            <wp:docPr id="16520121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012170" name="Picture 1" descr="A screenshot of a computer&#10;&#10;Description automatically generated"/>
                    <pic:cNvPicPr/>
                  </pic:nvPicPr>
                  <pic:blipFill>
                    <a:blip r:embed="rId315"/>
                    <a:stretch>
                      <a:fillRect/>
                    </a:stretch>
                  </pic:blipFill>
                  <pic:spPr>
                    <a:xfrm>
                      <a:off x="0" y="0"/>
                      <a:ext cx="5832475" cy="1864232"/>
                    </a:xfrm>
                    <a:prstGeom prst="rect">
                      <a:avLst/>
                    </a:prstGeom>
                  </pic:spPr>
                </pic:pic>
              </a:graphicData>
            </a:graphic>
          </wp:inline>
        </w:drawing>
      </w:r>
    </w:p>
    <w:p w14:paraId="7CE7DE35" w14:textId="77777777" w:rsidR="00F86871" w:rsidRDefault="00F86871" w:rsidP="00F86871">
      <w:pPr>
        <w:pStyle w:val="Caption"/>
      </w:pPr>
      <w:r>
        <w:t xml:space="preserve">Pgm: </w:t>
      </w:r>
      <w:r w:rsidRPr="0087219A">
        <w:t>RPFCAST; Treeview path: Project Controls &gt; Job Costing &gt; Forecasting &gt; GC Monitor</w:t>
      </w:r>
    </w:p>
    <w:p w14:paraId="66449728" w14:textId="77777777" w:rsidR="00F86871" w:rsidRDefault="00F86871" w:rsidP="00F86871">
      <w:pPr>
        <w:pStyle w:val="BodyText"/>
      </w:pPr>
    </w:p>
    <w:p w14:paraId="7067B5C4" w14:textId="77777777" w:rsidR="00F86871" w:rsidRDefault="00F86871" w:rsidP="00F86871">
      <w:pPr>
        <w:pStyle w:val="BodyText"/>
      </w:pPr>
      <w:r w:rsidRPr="000A3293">
        <w:rPr>
          <w:rFonts w:asciiTheme="majorBidi" w:hAnsiTheme="majorBidi" w:cstheme="majorBidi"/>
          <w:noProof/>
          <w:lang w:val="en-CA"/>
        </w:rPr>
        <w:lastRenderedPageBreak/>
        <w:drawing>
          <wp:inline distT="0" distB="0" distL="0" distR="0" wp14:anchorId="36E9631A" wp14:editId="328BA0DB">
            <wp:extent cx="5832475" cy="3835392"/>
            <wp:effectExtent l="0" t="0" r="0" b="0"/>
            <wp:docPr id="8200674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67481" name="Picture 1" descr="A screenshot of a computer&#10;&#10;Description automatically generated"/>
                    <pic:cNvPicPr/>
                  </pic:nvPicPr>
                  <pic:blipFill>
                    <a:blip r:embed="rId316"/>
                    <a:stretch>
                      <a:fillRect/>
                    </a:stretch>
                  </pic:blipFill>
                  <pic:spPr>
                    <a:xfrm>
                      <a:off x="0" y="0"/>
                      <a:ext cx="5832475" cy="3835392"/>
                    </a:xfrm>
                    <a:prstGeom prst="rect">
                      <a:avLst/>
                    </a:prstGeom>
                  </pic:spPr>
                </pic:pic>
              </a:graphicData>
            </a:graphic>
          </wp:inline>
        </w:drawing>
      </w:r>
    </w:p>
    <w:p w14:paraId="238ECCF1" w14:textId="77777777" w:rsidR="00F86871" w:rsidRPr="0087219A" w:rsidRDefault="00F86871" w:rsidP="00F86871">
      <w:pPr>
        <w:pStyle w:val="BodyText"/>
      </w:pPr>
    </w:p>
    <w:p w14:paraId="55B5110B" w14:textId="77777777" w:rsidR="00F86871" w:rsidRDefault="00F86871" w:rsidP="00F86871">
      <w:pPr>
        <w:pStyle w:val="Heading5"/>
        <w:rPr>
          <w:lang w:val="en-CA"/>
        </w:rPr>
      </w:pPr>
      <w:r>
        <w:rPr>
          <w:lang w:val="en-CA"/>
        </w:rPr>
        <w:t>Period Details layout</w:t>
      </w:r>
    </w:p>
    <w:p w14:paraId="1E5BC21E" w14:textId="77777777" w:rsidR="00F86871" w:rsidRDefault="00F86871" w:rsidP="00F86871">
      <w:pPr>
        <w:pStyle w:val="BodyText"/>
      </w:pPr>
      <w:r w:rsidRPr="00473A05">
        <w:t xml:space="preserve">The Sequence Number </w:t>
      </w:r>
      <w:r>
        <w:t xml:space="preserve">field </w:t>
      </w:r>
      <w:r w:rsidRPr="00473A05">
        <w:t>is also added to the Period Details popup, and it will be repeated for every period detail row.</w:t>
      </w:r>
    </w:p>
    <w:p w14:paraId="4132BAB0" w14:textId="77777777" w:rsidR="00F86871" w:rsidRPr="004512BA" w:rsidRDefault="00F86871" w:rsidP="00F86871">
      <w:pPr>
        <w:pStyle w:val="BodyText"/>
      </w:pPr>
      <w:r w:rsidRPr="001A5795">
        <w:t>The sequence number will match the sequence number from the summary row. If the sequence number is 1 for the summary row, then each row in period details will also have 1 as sequence number.</w:t>
      </w:r>
    </w:p>
    <w:p w14:paraId="5230B7D8" w14:textId="77777777" w:rsidR="00F86871" w:rsidRDefault="00F86871" w:rsidP="00F86871">
      <w:pPr>
        <w:pStyle w:val="BodyText"/>
      </w:pPr>
    </w:p>
    <w:p w14:paraId="3209C55E" w14:textId="77777777" w:rsidR="00F86871" w:rsidRDefault="00F86871" w:rsidP="00F86871">
      <w:pPr>
        <w:pStyle w:val="BodyText"/>
      </w:pPr>
      <w:r>
        <w:rPr>
          <w:noProof/>
        </w:rPr>
        <w:drawing>
          <wp:inline distT="0" distB="0" distL="0" distR="0" wp14:anchorId="31A6C52E" wp14:editId="65E74475">
            <wp:extent cx="5832475" cy="2129933"/>
            <wp:effectExtent l="0" t="0" r="0" b="3810"/>
            <wp:docPr id="6463898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389873" name="Picture 1" descr="A screenshot of a computer&#10;&#10;Description automatically generated"/>
                    <pic:cNvPicPr/>
                  </pic:nvPicPr>
                  <pic:blipFill>
                    <a:blip r:embed="rId317"/>
                    <a:stretch>
                      <a:fillRect/>
                    </a:stretch>
                  </pic:blipFill>
                  <pic:spPr>
                    <a:xfrm>
                      <a:off x="0" y="0"/>
                      <a:ext cx="5832475" cy="2129933"/>
                    </a:xfrm>
                    <a:prstGeom prst="rect">
                      <a:avLst/>
                    </a:prstGeom>
                  </pic:spPr>
                </pic:pic>
              </a:graphicData>
            </a:graphic>
          </wp:inline>
        </w:drawing>
      </w:r>
    </w:p>
    <w:p w14:paraId="3BE57034" w14:textId="77777777" w:rsidR="00F86871" w:rsidRDefault="00F86871" w:rsidP="00F86871">
      <w:pPr>
        <w:pStyle w:val="Caption"/>
      </w:pPr>
      <w:r>
        <w:t xml:space="preserve">Pgm: </w:t>
      </w:r>
      <w:r w:rsidRPr="0087219A">
        <w:t>RPFCAST; Treeview path: Project Controls &gt; Job Costing &gt; Forecasting &gt; GC Monitor</w:t>
      </w:r>
    </w:p>
    <w:p w14:paraId="6C0E588C" w14:textId="77777777" w:rsidR="00F86871" w:rsidRDefault="00F86871" w:rsidP="00F86871">
      <w:pPr>
        <w:pStyle w:val="BodyText"/>
      </w:pPr>
    </w:p>
    <w:p w14:paraId="7D67F502" w14:textId="77777777" w:rsidR="00F86871" w:rsidRPr="00EE0AE7" w:rsidRDefault="00F86871" w:rsidP="00F86871">
      <w:pPr>
        <w:pStyle w:val="Heading4"/>
        <w:rPr>
          <w:lang w:val="en-CA"/>
        </w:rPr>
      </w:pPr>
      <w:r>
        <w:rPr>
          <w:lang w:val="en-CA"/>
        </w:rPr>
        <w:lastRenderedPageBreak/>
        <w:t>Integration with Resource Planning</w:t>
      </w:r>
    </w:p>
    <w:p w14:paraId="182F3B33" w14:textId="77777777" w:rsidR="00F86871" w:rsidRDefault="00F86871" w:rsidP="00F86871">
      <w:pPr>
        <w:pStyle w:val="BodyText"/>
        <w:rPr>
          <w:lang w:val="en-CA"/>
        </w:rPr>
      </w:pPr>
      <w:r>
        <w:rPr>
          <w:lang w:val="en-CA"/>
        </w:rPr>
        <w:t>For only the forecast details imported to Resource Planning module from GC Monitor, to enable the users to identify which records in GC Monitor are linked to which records in Resource Planning, a new Sequence Number column/field will be added to the RPNEEDS table.</w:t>
      </w:r>
    </w:p>
    <w:p w14:paraId="66FED58A" w14:textId="77777777" w:rsidR="00F86871" w:rsidRDefault="00F86871" w:rsidP="00F86871">
      <w:pPr>
        <w:pStyle w:val="BodyText"/>
        <w:rPr>
          <w:lang w:val="en-CA"/>
        </w:rPr>
      </w:pPr>
      <w:r>
        <w:rPr>
          <w:lang w:val="en-CA"/>
        </w:rPr>
        <w:t>However, if a record is directly added in the Resource Planning module, then no Sequence Number will be populated in the RPNEEDS table.</w:t>
      </w:r>
    </w:p>
    <w:p w14:paraId="5952E9F2" w14:textId="77777777" w:rsidR="00F86871" w:rsidRPr="003C23AE" w:rsidRDefault="00F86871" w:rsidP="00F86871">
      <w:pPr>
        <w:pStyle w:val="Note"/>
        <w:rPr>
          <w:lang w:val="en-CA"/>
        </w:rPr>
      </w:pPr>
      <w:r w:rsidRPr="00644E9F">
        <w:rPr>
          <w:b/>
          <w:bCs/>
          <w:lang w:val="en-CA"/>
        </w:rPr>
        <w:t>NOTE:</w:t>
      </w:r>
      <w:r>
        <w:rPr>
          <w:lang w:val="en-CA"/>
        </w:rPr>
        <w:t xml:space="preserve"> This field will only be implemented in the backend and won’t be reflected in the Resource Planning screens in the frontend.</w:t>
      </w:r>
    </w:p>
    <w:p w14:paraId="4F2F7730" w14:textId="2FE4ED29" w:rsidR="00916F89" w:rsidRDefault="00916F89" w:rsidP="0031566B">
      <w:pPr>
        <w:pStyle w:val="BodyText"/>
        <w:rPr>
          <w:lang w:val="en-CA"/>
        </w:rPr>
      </w:pPr>
    </w:p>
    <w:p w14:paraId="1A516B9E" w14:textId="5AC248ED" w:rsidR="00F86871" w:rsidRDefault="00F86871" w:rsidP="00F86871">
      <w:pPr>
        <w:pStyle w:val="Heading3"/>
        <w:rPr>
          <w:lang w:val="en-CA"/>
        </w:rPr>
      </w:pPr>
      <w:bookmarkStart w:id="98" w:name="_Toc172969467"/>
      <w:bookmarkStart w:id="99" w:name="_Toc175565905"/>
      <w:r>
        <w:rPr>
          <w:lang w:val="en-CA"/>
        </w:rPr>
        <w:t xml:space="preserve">New custom Variance report – HAND_JC_VARIANCE_2 </w:t>
      </w:r>
      <w:r w:rsidRPr="00F85534">
        <w:rPr>
          <w:b w:val="0"/>
          <w:bCs/>
          <w:sz w:val="22"/>
          <w:szCs w:val="22"/>
          <w:lang w:val="en-CA"/>
        </w:rPr>
        <w:t>(PC-</w:t>
      </w:r>
      <w:r>
        <w:rPr>
          <w:b w:val="0"/>
          <w:bCs/>
          <w:sz w:val="22"/>
          <w:szCs w:val="22"/>
          <w:lang w:val="en-CA"/>
        </w:rPr>
        <w:t>9931/24.82324</w:t>
      </w:r>
      <w:r w:rsidRPr="00F85534">
        <w:rPr>
          <w:b w:val="0"/>
          <w:bCs/>
          <w:sz w:val="22"/>
          <w:szCs w:val="22"/>
          <w:lang w:val="en-CA"/>
        </w:rPr>
        <w:t>)</w:t>
      </w:r>
      <w:bookmarkEnd w:id="98"/>
      <w:bookmarkEnd w:id="99"/>
    </w:p>
    <w:p w14:paraId="409A43D8" w14:textId="77777777" w:rsidR="00F86871" w:rsidRPr="00EE0AE7" w:rsidRDefault="00F86871" w:rsidP="00F86871">
      <w:pPr>
        <w:pStyle w:val="Heading4"/>
        <w:rPr>
          <w:lang w:val="en-CA"/>
        </w:rPr>
      </w:pPr>
      <w:r>
        <w:rPr>
          <w:lang w:val="en-CA"/>
        </w:rPr>
        <w:t>Overview</w:t>
      </w:r>
    </w:p>
    <w:p w14:paraId="79299F30" w14:textId="77777777" w:rsidR="00F86871" w:rsidRDefault="00F86871" w:rsidP="00F86871">
      <w:pPr>
        <w:pStyle w:val="BodyText"/>
        <w:rPr>
          <w:lang w:val="en-CA"/>
        </w:rPr>
      </w:pPr>
      <w:r w:rsidRPr="00B358A7">
        <w:rPr>
          <w:lang w:val="en-CA"/>
        </w:rPr>
        <w:t>CMiC has created a new custom version of the standard JC Variance 2 report titled HAND_JC_VARIANCE_2 that includes Vendor information available to be printed from the standard ADF tree view.</w:t>
      </w:r>
    </w:p>
    <w:p w14:paraId="4CCCFFF4" w14:textId="77777777" w:rsidR="00F86871" w:rsidRDefault="00F86871" w:rsidP="00F86871">
      <w:pPr>
        <w:pStyle w:val="Heading4"/>
        <w:rPr>
          <w:lang w:val="en-CA"/>
        </w:rPr>
      </w:pPr>
      <w:r>
        <w:rPr>
          <w:lang w:val="en-CA"/>
        </w:rPr>
        <w:t>Implementation</w:t>
      </w:r>
    </w:p>
    <w:p w14:paraId="6F8415DE" w14:textId="77777777" w:rsidR="00F86871" w:rsidRDefault="00F86871" w:rsidP="00F86871">
      <w:pPr>
        <w:pStyle w:val="BodyText"/>
        <w:numPr>
          <w:ilvl w:val="0"/>
          <w:numId w:val="46"/>
        </w:numPr>
        <w:rPr>
          <w:lang w:val="en-CA"/>
        </w:rPr>
      </w:pPr>
      <w:r w:rsidRPr="00F371D7">
        <w:rPr>
          <w:lang w:val="en-CA"/>
        </w:rPr>
        <w:t>The custom report will have a new column labelled – “Vendor”, located between the “Category Description” and “Current Budget” columns.</w:t>
      </w:r>
    </w:p>
    <w:p w14:paraId="3947EADF" w14:textId="77777777" w:rsidR="00F86871" w:rsidRDefault="00F86871" w:rsidP="00F86871">
      <w:pPr>
        <w:pStyle w:val="BodyText"/>
        <w:numPr>
          <w:ilvl w:val="0"/>
          <w:numId w:val="46"/>
        </w:numPr>
        <w:rPr>
          <w:lang w:val="en-CA"/>
        </w:rPr>
      </w:pPr>
      <w:r w:rsidRPr="00F371D7">
        <w:rPr>
          <w:lang w:val="en-CA"/>
        </w:rPr>
        <w:t>The column displays the full Vendor Name if the corresponding Cost Code is associated with an active Subcontract and if it contains at least one of the following two Categories – “S” or “P”.</w:t>
      </w:r>
    </w:p>
    <w:p w14:paraId="170A455B" w14:textId="77777777" w:rsidR="00F86871" w:rsidRDefault="00F86871" w:rsidP="00F86871">
      <w:pPr>
        <w:pStyle w:val="BodyText"/>
        <w:numPr>
          <w:ilvl w:val="0"/>
          <w:numId w:val="46"/>
        </w:numPr>
        <w:rPr>
          <w:lang w:val="en-CA"/>
        </w:rPr>
      </w:pPr>
      <w:r w:rsidRPr="00F371D7">
        <w:rPr>
          <w:lang w:val="en-CA"/>
        </w:rPr>
        <w:t>Vendor Name will be left blank under any of the following conditions:</w:t>
      </w:r>
    </w:p>
    <w:p w14:paraId="00136D75" w14:textId="77777777" w:rsidR="00F86871" w:rsidRDefault="00F86871" w:rsidP="00F86871">
      <w:pPr>
        <w:pStyle w:val="BodyText"/>
        <w:numPr>
          <w:ilvl w:val="1"/>
          <w:numId w:val="46"/>
        </w:numPr>
        <w:rPr>
          <w:lang w:val="en-CA"/>
        </w:rPr>
      </w:pPr>
      <w:r w:rsidRPr="00D13D4E">
        <w:rPr>
          <w:lang w:val="en-CA"/>
        </w:rPr>
        <w:t>Cost Code is not associated with any Subcontract for the respective Job/Project.</w:t>
      </w:r>
    </w:p>
    <w:p w14:paraId="045ADA3B" w14:textId="77777777" w:rsidR="00F86871" w:rsidRDefault="00F86871" w:rsidP="00F86871">
      <w:pPr>
        <w:pStyle w:val="BodyText"/>
        <w:numPr>
          <w:ilvl w:val="1"/>
          <w:numId w:val="46"/>
        </w:numPr>
        <w:rPr>
          <w:lang w:val="en-CA"/>
        </w:rPr>
      </w:pPr>
      <w:r w:rsidRPr="00D13D4E">
        <w:rPr>
          <w:lang w:val="en-CA"/>
        </w:rPr>
        <w:t>Cost Code doesn’t contain either “S” or “P” Categories.</w:t>
      </w:r>
    </w:p>
    <w:p w14:paraId="2C72A9CE" w14:textId="77777777" w:rsidR="00F86871" w:rsidRDefault="00F86871" w:rsidP="00F86871">
      <w:pPr>
        <w:pStyle w:val="BodyText"/>
        <w:numPr>
          <w:ilvl w:val="1"/>
          <w:numId w:val="46"/>
        </w:numPr>
        <w:rPr>
          <w:lang w:val="en-CA"/>
        </w:rPr>
      </w:pPr>
      <w:r w:rsidRPr="00D13D4E">
        <w:rPr>
          <w:lang w:val="en-CA"/>
        </w:rPr>
        <w:t>All the Subcontracts associated with the Cost Code are in voided status.</w:t>
      </w:r>
    </w:p>
    <w:p w14:paraId="45E916F3" w14:textId="77777777" w:rsidR="00F86871" w:rsidRDefault="00F86871" w:rsidP="00F86871">
      <w:pPr>
        <w:pStyle w:val="BodyText"/>
        <w:numPr>
          <w:ilvl w:val="0"/>
          <w:numId w:val="46"/>
        </w:numPr>
        <w:rPr>
          <w:lang w:val="en-CA"/>
        </w:rPr>
      </w:pPr>
      <w:r w:rsidRPr="001630D7">
        <w:rPr>
          <w:lang w:val="en-CA"/>
        </w:rPr>
        <w:t>Vendor Name will be left set to “MULTIPLE” if the corresponding Cost Code is associated with active Subcontracts having multiple Vendors.</w:t>
      </w:r>
    </w:p>
    <w:p w14:paraId="1A224B1C" w14:textId="77777777" w:rsidR="00F86871" w:rsidRDefault="00F86871" w:rsidP="00F86871">
      <w:pPr>
        <w:pStyle w:val="BodyText"/>
        <w:ind w:left="1080"/>
        <w:rPr>
          <w:lang w:val="en-CA"/>
        </w:rPr>
      </w:pPr>
    </w:p>
    <w:p w14:paraId="30A83B0D" w14:textId="77777777" w:rsidR="00F86871" w:rsidRDefault="00F86871" w:rsidP="00F86871">
      <w:pPr>
        <w:pStyle w:val="BodyText"/>
        <w:rPr>
          <w:lang w:val="en-CA"/>
        </w:rPr>
      </w:pPr>
      <w:r>
        <w:rPr>
          <w:noProof/>
          <w14:ligatures w14:val="standardContextual"/>
        </w:rPr>
        <w:lastRenderedPageBreak/>
        <w:drawing>
          <wp:inline distT="0" distB="0" distL="0" distR="0" wp14:anchorId="0EFF8E85" wp14:editId="7D0B4F77">
            <wp:extent cx="5832475" cy="4551948"/>
            <wp:effectExtent l="0" t="0" r="0" b="1270"/>
            <wp:docPr id="693882375"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82375" name="Picture 1" descr="A screenshot of a report&#10;&#10;Description automatically generated"/>
                    <pic:cNvPicPr/>
                  </pic:nvPicPr>
                  <pic:blipFill>
                    <a:blip r:embed="rId318"/>
                    <a:stretch>
                      <a:fillRect/>
                    </a:stretch>
                  </pic:blipFill>
                  <pic:spPr>
                    <a:xfrm>
                      <a:off x="0" y="0"/>
                      <a:ext cx="5832475" cy="4551948"/>
                    </a:xfrm>
                    <a:prstGeom prst="rect">
                      <a:avLst/>
                    </a:prstGeom>
                  </pic:spPr>
                </pic:pic>
              </a:graphicData>
            </a:graphic>
          </wp:inline>
        </w:drawing>
      </w:r>
    </w:p>
    <w:p w14:paraId="40EE3F4F" w14:textId="77777777" w:rsidR="00F86871" w:rsidRDefault="00F86871" w:rsidP="00F86871">
      <w:pPr>
        <w:pStyle w:val="BodyText"/>
        <w:rPr>
          <w:lang w:val="en-CA"/>
        </w:rPr>
      </w:pPr>
    </w:p>
    <w:p w14:paraId="499D93C7" w14:textId="77777777" w:rsidR="00F86871" w:rsidRPr="00916F89" w:rsidRDefault="00F86871" w:rsidP="0031566B">
      <w:pPr>
        <w:pStyle w:val="BodyText"/>
        <w:rPr>
          <w:lang w:val="en-CA"/>
        </w:rPr>
      </w:pPr>
    </w:p>
    <w:p w14:paraId="6B51F4A4" w14:textId="69290BDF" w:rsidR="00D93CEB" w:rsidRDefault="00EE0AE7" w:rsidP="00EE0AE7">
      <w:pPr>
        <w:pStyle w:val="Heading2"/>
        <w:rPr>
          <w:lang w:val="en-CA"/>
        </w:rPr>
      </w:pPr>
      <w:bookmarkStart w:id="100" w:name="_Toc175565906"/>
      <w:r>
        <w:rPr>
          <w:lang w:val="en-CA"/>
        </w:rPr>
        <w:t>Job Billing</w:t>
      </w:r>
      <w:bookmarkEnd w:id="100"/>
    </w:p>
    <w:p w14:paraId="708324CA" w14:textId="4B0C6FEF" w:rsidR="00EE0AE7" w:rsidRDefault="00EE0AE7" w:rsidP="00EE0AE7">
      <w:pPr>
        <w:pStyle w:val="Heading3"/>
        <w:rPr>
          <w:lang w:val="en-CA"/>
        </w:rPr>
      </w:pPr>
      <w:bookmarkStart w:id="101" w:name="_Toc175565907"/>
      <w:r w:rsidRPr="00EE0AE7">
        <w:rPr>
          <w:lang w:val="en-CA"/>
        </w:rPr>
        <w:t>Job Billing Overtime Rules Processing</w:t>
      </w:r>
      <w:r>
        <w:rPr>
          <w:lang w:val="en-CA"/>
        </w:rPr>
        <w:t xml:space="preserve"> </w:t>
      </w:r>
      <w:r w:rsidRPr="00F85534">
        <w:rPr>
          <w:b w:val="0"/>
          <w:bCs/>
          <w:sz w:val="22"/>
          <w:szCs w:val="22"/>
          <w:lang w:val="en-CA"/>
        </w:rPr>
        <w:t>(PC-11943/24.80594)</w:t>
      </w:r>
      <w:bookmarkEnd w:id="101"/>
    </w:p>
    <w:p w14:paraId="2421ADC3" w14:textId="3579E418" w:rsidR="00EE0AE7" w:rsidRPr="00EE0AE7" w:rsidRDefault="00EE0AE7" w:rsidP="00EE0AE7">
      <w:pPr>
        <w:pStyle w:val="Heading4"/>
        <w:rPr>
          <w:lang w:val="en-CA"/>
        </w:rPr>
      </w:pPr>
      <w:r>
        <w:rPr>
          <w:lang w:val="en-CA"/>
        </w:rPr>
        <w:t>Overview</w:t>
      </w:r>
    </w:p>
    <w:p w14:paraId="69FDE8BD" w14:textId="33AB441A" w:rsidR="00EE0AE7" w:rsidRDefault="00EE0AE7" w:rsidP="00EE0AE7">
      <w:pPr>
        <w:pStyle w:val="BodyText"/>
        <w:rPr>
          <w:lang w:val="en-CA"/>
        </w:rPr>
      </w:pPr>
      <w:r w:rsidRPr="00EE0AE7">
        <w:rPr>
          <w:lang w:val="en-CA"/>
        </w:rPr>
        <w:t>Currently, Payroll Overtime rules may be processed for setup in Payroll for the purpose of posting payrates to payroll and job rates to job cost applications. There is also Billing overtime rule setup available in Job Billing &gt; Local Tables &gt; Billing Overtime Rules program. This program allows users to define overtime rules for the purpose of job billing. This modification provides the ability to accomplish this Job Billing Overtime feature independent of already existing Payroll Job Cost overtime functionality.</w:t>
      </w:r>
    </w:p>
    <w:p w14:paraId="5C904987" w14:textId="3FE2CEDF" w:rsidR="00EE0AE7" w:rsidRDefault="00EE0AE7" w:rsidP="00EE0AE7">
      <w:pPr>
        <w:pStyle w:val="Heading4"/>
        <w:rPr>
          <w:lang w:val="en-CA"/>
        </w:rPr>
      </w:pPr>
      <w:r>
        <w:rPr>
          <w:lang w:val="en-CA"/>
        </w:rPr>
        <w:t>Setup</w:t>
      </w:r>
    </w:p>
    <w:p w14:paraId="244125C3" w14:textId="4A75B5F9" w:rsidR="00EE0AE7" w:rsidRDefault="00EE0AE7" w:rsidP="00EE0AE7">
      <w:pPr>
        <w:pStyle w:val="Heading5"/>
        <w:rPr>
          <w:lang w:val="en-CA"/>
        </w:rPr>
      </w:pPr>
      <w:r>
        <w:rPr>
          <w:lang w:val="en-CA"/>
        </w:rPr>
        <w:t>Job Setup</w:t>
      </w:r>
    </w:p>
    <w:p w14:paraId="5554C2E5" w14:textId="449D0831" w:rsidR="00EE0AE7" w:rsidRDefault="00EE0AE7" w:rsidP="00EE0AE7">
      <w:pPr>
        <w:pStyle w:val="Definition"/>
        <w:rPr>
          <w:lang w:val="en-CA"/>
        </w:rPr>
      </w:pPr>
      <w:r w:rsidRPr="00EE0AE7">
        <w:rPr>
          <w:lang w:val="en-CA"/>
        </w:rPr>
        <w:t xml:space="preserve">If the job needs to utilize the billing rates in the Billing Rates table in Job Billing module, then the “Use Payroll Bill Rates” flag in Payroll tab of the Job needs to be unchecked. If flag is checked, </w:t>
      </w:r>
      <w:r w:rsidRPr="00EE0AE7">
        <w:rPr>
          <w:lang w:val="en-CA"/>
        </w:rPr>
        <w:lastRenderedPageBreak/>
        <w:t>then the billing rates from Payroll module will be used instead to calculate the Unbilled Revenue Amount.</w:t>
      </w:r>
    </w:p>
    <w:p w14:paraId="3225ECAF" w14:textId="73F5CA04" w:rsidR="00173548" w:rsidRDefault="00173548" w:rsidP="008B5129">
      <w:pPr>
        <w:pStyle w:val="Definition"/>
        <w:keepNext/>
        <w:rPr>
          <w:lang w:val="en-CA"/>
        </w:rPr>
      </w:pPr>
      <w:r w:rsidRPr="00270AFD">
        <w:rPr>
          <w:noProof/>
        </w:rPr>
        <w:drawing>
          <wp:inline distT="0" distB="0" distL="0" distR="0" wp14:anchorId="3753F07E" wp14:editId="14BCE1E2">
            <wp:extent cx="5832475" cy="4062792"/>
            <wp:effectExtent l="0" t="0" r="0" b="0"/>
            <wp:docPr id="4555539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364312" name="Picture 1" descr="A screenshot of a computer&#10;&#10;Description automatically generated"/>
                    <pic:cNvPicPr/>
                  </pic:nvPicPr>
                  <pic:blipFill>
                    <a:blip r:embed="rId319"/>
                    <a:stretch>
                      <a:fillRect/>
                    </a:stretch>
                  </pic:blipFill>
                  <pic:spPr>
                    <a:xfrm>
                      <a:off x="0" y="0"/>
                      <a:ext cx="5832475" cy="4062792"/>
                    </a:xfrm>
                    <a:prstGeom prst="rect">
                      <a:avLst/>
                    </a:prstGeom>
                  </pic:spPr>
                </pic:pic>
              </a:graphicData>
            </a:graphic>
          </wp:inline>
        </w:drawing>
      </w:r>
    </w:p>
    <w:p w14:paraId="7CCF8303" w14:textId="54215670" w:rsidR="00173548" w:rsidRDefault="00173548" w:rsidP="008B5129">
      <w:pPr>
        <w:pStyle w:val="Caption"/>
        <w:keepNext/>
        <w:ind w:left="1080"/>
        <w:rPr>
          <w:lang w:val="en-CA"/>
        </w:rPr>
      </w:pPr>
      <w:r w:rsidRPr="00173548">
        <w:rPr>
          <w:lang w:val="en-CA"/>
        </w:rPr>
        <w:t>Pgm: JCJOBFM – Job Setup; Path - Project Controls &gt; Job Costing &gt; Enter Job</w:t>
      </w:r>
    </w:p>
    <w:p w14:paraId="4D13CD2C" w14:textId="1DF62C07" w:rsidR="00EE0AE7" w:rsidRDefault="00EE0AE7" w:rsidP="00EE0AE7">
      <w:pPr>
        <w:pStyle w:val="Heading5"/>
        <w:rPr>
          <w:lang w:val="en-CA"/>
        </w:rPr>
      </w:pPr>
      <w:r w:rsidRPr="00EE0AE7">
        <w:rPr>
          <w:lang w:val="en-CA"/>
        </w:rPr>
        <w:t>Payroll - Control File Setup</w:t>
      </w:r>
    </w:p>
    <w:p w14:paraId="69F011EF" w14:textId="187A67A2" w:rsidR="00EE0AE7" w:rsidRDefault="00EE0AE7" w:rsidP="00EE0AE7">
      <w:pPr>
        <w:pStyle w:val="Definition"/>
        <w:rPr>
          <w:lang w:val="en-CA"/>
        </w:rPr>
      </w:pPr>
      <w:r w:rsidRPr="00EE0AE7">
        <w:rPr>
          <w:lang w:val="en-CA"/>
        </w:rPr>
        <w:t>To get the most out of overtime rules processing, the following payroll settings are recommended as per requirement. Note: This ensures that the overtime rules processing engine has the required level of detail to accurately calculate the quantity and unbilled revenue amount of the posted time sheet with proration as needed.</w:t>
      </w:r>
    </w:p>
    <w:p w14:paraId="678236D1" w14:textId="097DD1A3" w:rsidR="00890CB0" w:rsidRDefault="00890CB0" w:rsidP="008B5129">
      <w:pPr>
        <w:pStyle w:val="Definition"/>
        <w:keepNext/>
        <w:rPr>
          <w:lang w:val="en-CA"/>
        </w:rPr>
      </w:pPr>
      <w:r w:rsidRPr="00270AFD">
        <w:rPr>
          <w:noProof/>
        </w:rPr>
        <w:lastRenderedPageBreak/>
        <w:drawing>
          <wp:inline distT="0" distB="0" distL="0" distR="0" wp14:anchorId="3AE0084C" wp14:editId="4D9FF553">
            <wp:extent cx="5832475" cy="3927574"/>
            <wp:effectExtent l="0" t="0" r="0" b="0"/>
            <wp:docPr id="132166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6711" name="Picture 1" descr="A screenshot of a computer&#10;&#10;Description automatically generated"/>
                    <pic:cNvPicPr/>
                  </pic:nvPicPr>
                  <pic:blipFill>
                    <a:blip r:embed="rId320"/>
                    <a:stretch>
                      <a:fillRect/>
                    </a:stretch>
                  </pic:blipFill>
                  <pic:spPr>
                    <a:xfrm>
                      <a:off x="0" y="0"/>
                      <a:ext cx="5832475" cy="3927574"/>
                    </a:xfrm>
                    <a:prstGeom prst="rect">
                      <a:avLst/>
                    </a:prstGeom>
                  </pic:spPr>
                </pic:pic>
              </a:graphicData>
            </a:graphic>
          </wp:inline>
        </w:drawing>
      </w:r>
    </w:p>
    <w:p w14:paraId="088011A8" w14:textId="51A488F1" w:rsidR="00890CB0" w:rsidRDefault="00890CB0" w:rsidP="008B5129">
      <w:pPr>
        <w:pStyle w:val="Caption"/>
        <w:keepNext/>
        <w:ind w:left="1080"/>
        <w:rPr>
          <w:lang w:val="en-CA"/>
        </w:rPr>
      </w:pPr>
      <w:r w:rsidRPr="00890CB0">
        <w:rPr>
          <w:lang w:val="en-CA"/>
        </w:rPr>
        <w:t>Pgm: PYCOMPRO – Payroll Control; Path - Human Capital Management &gt; US Payroll &gt; Setup &gt; Company &gt; Control</w:t>
      </w:r>
    </w:p>
    <w:p w14:paraId="679C1AC4" w14:textId="1AA77ADC" w:rsidR="00EE0AE7" w:rsidRDefault="00EE0AE7" w:rsidP="00EE0AE7">
      <w:pPr>
        <w:pStyle w:val="STEPS"/>
        <w:rPr>
          <w:lang w:val="en-CA"/>
        </w:rPr>
      </w:pPr>
      <w:r w:rsidRPr="00EE0AE7">
        <w:rPr>
          <w:lang w:val="en-CA"/>
        </w:rPr>
        <w:t>Recommended</w:t>
      </w:r>
      <w:r>
        <w:rPr>
          <w:lang w:val="en-CA"/>
        </w:rPr>
        <w:t xml:space="preserve"> S</w:t>
      </w:r>
      <w:r w:rsidRPr="00EE0AE7">
        <w:rPr>
          <w:lang w:val="en-CA"/>
        </w:rPr>
        <w:t>etup</w:t>
      </w:r>
    </w:p>
    <w:p w14:paraId="35ED320A" w14:textId="22F6044E" w:rsidR="00EE0AE7" w:rsidRDefault="00EE0AE7" w:rsidP="00EE0AE7">
      <w:pPr>
        <w:pStyle w:val="Details"/>
        <w:rPr>
          <w:lang w:val="en-CA"/>
        </w:rPr>
      </w:pPr>
      <w:r w:rsidRPr="00EE0AE7">
        <w:rPr>
          <w:lang w:val="en-CA"/>
        </w:rPr>
        <w:t>In the General tab in Payroll Control file, do the following as shown in the figure above:</w:t>
      </w:r>
    </w:p>
    <w:p w14:paraId="25D353B4" w14:textId="61F104BD" w:rsidR="00EE0AE7" w:rsidRDefault="00EE0AE7" w:rsidP="00EE0AE7">
      <w:pPr>
        <w:pStyle w:val="BULLET"/>
        <w:rPr>
          <w:lang w:val="en-CA"/>
        </w:rPr>
      </w:pPr>
      <w:r w:rsidRPr="00EE0AE7">
        <w:rPr>
          <w:lang w:val="en-CA"/>
        </w:rPr>
        <w:t>Set the “Job Summary By” dropdown value to “Time Sheet”.</w:t>
      </w:r>
    </w:p>
    <w:p w14:paraId="02D6A05B" w14:textId="4887CB6C" w:rsidR="00EE0AE7" w:rsidRPr="00EE0AE7" w:rsidRDefault="00EE0AE7" w:rsidP="00EE0AE7">
      <w:pPr>
        <w:pStyle w:val="BULLET"/>
        <w:rPr>
          <w:lang w:val="en-CA"/>
        </w:rPr>
      </w:pPr>
      <w:r w:rsidRPr="00EE0AE7">
        <w:rPr>
          <w:lang w:val="en-CA"/>
        </w:rPr>
        <w:t>Check the "Post Transactions by Hour Type in Job Cost" flag.</w:t>
      </w:r>
    </w:p>
    <w:p w14:paraId="72F981CF" w14:textId="5AD6E187" w:rsidR="00EE0AE7" w:rsidRPr="00EE0AE7" w:rsidRDefault="00EE0AE7" w:rsidP="00EE0AE7">
      <w:pPr>
        <w:pStyle w:val="STEPS"/>
        <w:rPr>
          <w:lang w:val="en-CA"/>
        </w:rPr>
      </w:pPr>
      <w:r w:rsidRPr="00EE0AE7">
        <w:rPr>
          <w:lang w:val="en-CA"/>
        </w:rPr>
        <w:t xml:space="preserve">Optional </w:t>
      </w:r>
      <w:r>
        <w:rPr>
          <w:lang w:val="en-CA"/>
        </w:rPr>
        <w:t>S</w:t>
      </w:r>
      <w:r w:rsidRPr="00EE0AE7">
        <w:rPr>
          <w:lang w:val="en-CA"/>
        </w:rPr>
        <w:t>etup</w:t>
      </w:r>
    </w:p>
    <w:p w14:paraId="68F5D85C" w14:textId="77777777" w:rsidR="00EE0AE7" w:rsidRPr="00EE0AE7" w:rsidRDefault="00EE0AE7" w:rsidP="00EE0AE7">
      <w:pPr>
        <w:pStyle w:val="Definition"/>
        <w:rPr>
          <w:lang w:val="en-CA"/>
        </w:rPr>
      </w:pPr>
      <w:r w:rsidRPr="00EE0AE7">
        <w:rPr>
          <w:lang w:val="en-CA"/>
        </w:rPr>
        <w:t>In the General tab in Payroll Control file:</w:t>
      </w:r>
    </w:p>
    <w:p w14:paraId="3A7A2C7F" w14:textId="0DECF3B9" w:rsidR="00EE0AE7" w:rsidRPr="00EE0AE7" w:rsidRDefault="00EE0AE7" w:rsidP="00E315C3">
      <w:pPr>
        <w:pStyle w:val="BULLET"/>
        <w:rPr>
          <w:lang w:val="en-CA"/>
        </w:rPr>
      </w:pPr>
      <w:r w:rsidRPr="00EE0AE7">
        <w:rPr>
          <w:lang w:val="en-CA"/>
        </w:rPr>
        <w:t xml:space="preserve">Check the "Post Transactions by Shift Type in Job Cost" flag. </w:t>
      </w:r>
    </w:p>
    <w:p w14:paraId="7C09CD43" w14:textId="2AF64028" w:rsidR="00EE0AE7" w:rsidRDefault="00E315C3" w:rsidP="00E315C3">
      <w:pPr>
        <w:pStyle w:val="Note"/>
        <w:ind w:left="1800"/>
        <w:rPr>
          <w:lang w:val="en-CA"/>
        </w:rPr>
      </w:pPr>
      <w:r w:rsidRPr="00E315C3">
        <w:rPr>
          <w:b/>
          <w:bCs/>
          <w:lang w:val="en-CA"/>
        </w:rPr>
        <w:t>NOTE</w:t>
      </w:r>
      <w:r w:rsidR="00EE0AE7" w:rsidRPr="00EE0AE7">
        <w:rPr>
          <w:lang w:val="en-CA"/>
        </w:rPr>
        <w:t>: If this flag is checked in addition to the “Post Transactions by Hour Type in Job Cost” flag, then the cost transactions posted to Job Costing are also split by Employee’s Shift Type (Day/Evening/Night etc.) entered in the time sheet.</w:t>
      </w:r>
    </w:p>
    <w:p w14:paraId="6D96BF06" w14:textId="23956235" w:rsidR="00890CB0" w:rsidRDefault="00890CB0" w:rsidP="008B5129">
      <w:pPr>
        <w:pStyle w:val="Definition"/>
        <w:keepNext/>
        <w:rPr>
          <w:lang w:val="en-CA"/>
        </w:rPr>
      </w:pPr>
      <w:r w:rsidRPr="00270AFD">
        <w:rPr>
          <w:noProof/>
        </w:rPr>
        <w:lastRenderedPageBreak/>
        <w:drawing>
          <wp:inline distT="0" distB="0" distL="0" distR="0" wp14:anchorId="34E54001" wp14:editId="14E73202">
            <wp:extent cx="5832475" cy="3822265"/>
            <wp:effectExtent l="0" t="0" r="0" b="6985"/>
            <wp:docPr id="13198806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9879" name="Picture 1" descr="A screenshot of a computer&#10;&#10;Description automatically generated"/>
                    <pic:cNvPicPr/>
                  </pic:nvPicPr>
                  <pic:blipFill>
                    <a:blip r:embed="rId321"/>
                    <a:stretch>
                      <a:fillRect/>
                    </a:stretch>
                  </pic:blipFill>
                  <pic:spPr>
                    <a:xfrm>
                      <a:off x="0" y="0"/>
                      <a:ext cx="5832475" cy="3822265"/>
                    </a:xfrm>
                    <a:prstGeom prst="rect">
                      <a:avLst/>
                    </a:prstGeom>
                  </pic:spPr>
                </pic:pic>
              </a:graphicData>
            </a:graphic>
          </wp:inline>
        </w:drawing>
      </w:r>
    </w:p>
    <w:p w14:paraId="526F572E" w14:textId="051059B6" w:rsidR="00890CB0" w:rsidRDefault="00890CB0" w:rsidP="008B5129">
      <w:pPr>
        <w:pStyle w:val="Caption"/>
        <w:keepNext/>
        <w:ind w:left="1080"/>
        <w:rPr>
          <w:lang w:val="en-CA"/>
        </w:rPr>
      </w:pPr>
      <w:r w:rsidRPr="00890CB0">
        <w:rPr>
          <w:lang w:val="en-CA"/>
        </w:rPr>
        <w:t>Pgm: PYCOMPRO – Payroll Control; Path - Human Capital Management &gt; US Payroll &gt; Setup &gt; Company &gt; Control</w:t>
      </w:r>
    </w:p>
    <w:p w14:paraId="3555F062" w14:textId="5A9D6AF4" w:rsidR="006C2708" w:rsidRPr="00EE0AE7" w:rsidRDefault="006C2708" w:rsidP="006C2708">
      <w:pPr>
        <w:pStyle w:val="Definition"/>
        <w:rPr>
          <w:lang w:val="en-CA"/>
        </w:rPr>
      </w:pPr>
      <w:r w:rsidRPr="006C2708">
        <w:rPr>
          <w:lang w:val="en-CA"/>
        </w:rPr>
        <w:t>In the Rules tab in Payroll Control file, do the following as per the figure above</w:t>
      </w:r>
      <w:r w:rsidRPr="00EE0AE7">
        <w:rPr>
          <w:lang w:val="en-CA"/>
        </w:rPr>
        <w:t>:</w:t>
      </w:r>
    </w:p>
    <w:p w14:paraId="3CF3C042" w14:textId="596E504D" w:rsidR="006C2708" w:rsidRPr="00EE0AE7" w:rsidRDefault="006C2708" w:rsidP="006C2708">
      <w:pPr>
        <w:pStyle w:val="BULLET"/>
        <w:rPr>
          <w:lang w:val="en-CA"/>
        </w:rPr>
      </w:pPr>
      <w:r w:rsidRPr="006C2708">
        <w:rPr>
          <w:lang w:val="en-CA"/>
        </w:rPr>
        <w:t>Check "Over Time Rules: Work Week includes Sat, Sun and Holidays" flag.</w:t>
      </w:r>
      <w:r w:rsidRPr="00EE0AE7">
        <w:rPr>
          <w:lang w:val="en-CA"/>
        </w:rPr>
        <w:t xml:space="preserve"> </w:t>
      </w:r>
    </w:p>
    <w:p w14:paraId="6E2389F4" w14:textId="1707A352" w:rsidR="006C2708" w:rsidRPr="00EE0AE7" w:rsidRDefault="006C2708" w:rsidP="006C2708">
      <w:pPr>
        <w:pStyle w:val="Note"/>
        <w:ind w:left="1800"/>
        <w:rPr>
          <w:lang w:val="en-CA"/>
        </w:rPr>
      </w:pPr>
      <w:r w:rsidRPr="00E315C3">
        <w:rPr>
          <w:b/>
          <w:bCs/>
          <w:lang w:val="en-CA"/>
        </w:rPr>
        <w:t>NOTE</w:t>
      </w:r>
      <w:r w:rsidRPr="00EE0AE7">
        <w:rPr>
          <w:lang w:val="en-CA"/>
        </w:rPr>
        <w:t xml:space="preserve">: </w:t>
      </w:r>
      <w:r w:rsidRPr="006C2708">
        <w:rPr>
          <w:lang w:val="en-CA"/>
        </w:rPr>
        <w:t>Check this flag only if company's work week includes weekends or should consider holidays</w:t>
      </w:r>
      <w:r w:rsidRPr="00EE0AE7">
        <w:rPr>
          <w:lang w:val="en-CA"/>
        </w:rPr>
        <w:t>.</w:t>
      </w:r>
    </w:p>
    <w:p w14:paraId="0314A8D4" w14:textId="648DAF41" w:rsidR="006C2708" w:rsidRPr="00EE0AE7" w:rsidRDefault="006C2708" w:rsidP="006C2708">
      <w:pPr>
        <w:pStyle w:val="BULLET"/>
        <w:rPr>
          <w:lang w:val="en-CA"/>
        </w:rPr>
      </w:pPr>
      <w:r w:rsidRPr="006C2708">
        <w:rPr>
          <w:lang w:val="en-CA"/>
        </w:rPr>
        <w:t>Set the Overtime Rule Method dropdown list value to "3. Expanded method 2 to apply multiple layers of overtime rules including Job overtime."</w:t>
      </w:r>
      <w:r w:rsidRPr="00EE0AE7">
        <w:rPr>
          <w:lang w:val="en-CA"/>
        </w:rPr>
        <w:t xml:space="preserve">. </w:t>
      </w:r>
    </w:p>
    <w:p w14:paraId="4A9D6BF6" w14:textId="5B3DADCB" w:rsidR="006C2708" w:rsidRPr="00EE0AE7" w:rsidRDefault="006C2708" w:rsidP="006C2708">
      <w:pPr>
        <w:pStyle w:val="Note"/>
        <w:ind w:left="1800"/>
        <w:rPr>
          <w:lang w:val="en-CA"/>
        </w:rPr>
      </w:pPr>
      <w:r w:rsidRPr="00E315C3">
        <w:rPr>
          <w:b/>
          <w:bCs/>
          <w:lang w:val="en-CA"/>
        </w:rPr>
        <w:t>NOTE</w:t>
      </w:r>
      <w:r w:rsidRPr="00EE0AE7">
        <w:rPr>
          <w:lang w:val="en-CA"/>
        </w:rPr>
        <w:t xml:space="preserve">: </w:t>
      </w:r>
      <w:r w:rsidRPr="006C2708">
        <w:rPr>
          <w:lang w:val="en-CA"/>
        </w:rPr>
        <w:t>This is recommended only if the timesheet is to be processed under Payroll – Job Overtime rules prior to posting to Job Costing</w:t>
      </w:r>
      <w:r w:rsidRPr="00EE0AE7">
        <w:rPr>
          <w:lang w:val="en-CA"/>
        </w:rPr>
        <w:t>.</w:t>
      </w:r>
    </w:p>
    <w:p w14:paraId="70467BA5" w14:textId="6FEEA10A" w:rsidR="00EE0AE7" w:rsidRDefault="006C2708" w:rsidP="006C2708">
      <w:pPr>
        <w:pStyle w:val="Heading5"/>
        <w:rPr>
          <w:lang w:val="en-CA"/>
        </w:rPr>
      </w:pPr>
      <w:r w:rsidRPr="006C2708">
        <w:rPr>
          <w:lang w:val="en-CA"/>
        </w:rPr>
        <w:t>Payroll – Rate Code Setup</w:t>
      </w:r>
    </w:p>
    <w:p w14:paraId="787C6777" w14:textId="75E9E89E" w:rsidR="006C2708" w:rsidRDefault="006C2708" w:rsidP="006C2708">
      <w:pPr>
        <w:pStyle w:val="Definition"/>
        <w:rPr>
          <w:lang w:val="en-CA"/>
        </w:rPr>
      </w:pPr>
      <w:r w:rsidRPr="006C2708">
        <w:rPr>
          <w:lang w:val="en-CA"/>
        </w:rPr>
        <w:t>To ensure that only the Job Billing Rates are used to calculate the unbilled revenue amount, set the Multiplier for all the three-hour types – Regular (REG), Overtime (OT) and Double Overtime (DOT) to 1.</w:t>
      </w:r>
    </w:p>
    <w:p w14:paraId="65782F44" w14:textId="233619AC" w:rsidR="009950CE" w:rsidRDefault="009950CE" w:rsidP="008B5129">
      <w:pPr>
        <w:pStyle w:val="Definition"/>
        <w:keepNext/>
        <w:rPr>
          <w:lang w:val="en-CA"/>
        </w:rPr>
      </w:pPr>
      <w:r w:rsidRPr="00270AFD">
        <w:rPr>
          <w:noProof/>
        </w:rPr>
        <w:lastRenderedPageBreak/>
        <w:drawing>
          <wp:inline distT="0" distB="0" distL="0" distR="0" wp14:anchorId="6D83A908" wp14:editId="6EF89808">
            <wp:extent cx="5654530" cy="2644369"/>
            <wp:effectExtent l="0" t="0" r="3810" b="3810"/>
            <wp:docPr id="5721400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89074" name="Picture 1" descr="A screenshot of a computer&#10;&#10;Description automatically generated"/>
                    <pic:cNvPicPr/>
                  </pic:nvPicPr>
                  <pic:blipFill>
                    <a:blip r:embed="rId322"/>
                    <a:stretch>
                      <a:fillRect/>
                    </a:stretch>
                  </pic:blipFill>
                  <pic:spPr>
                    <a:xfrm>
                      <a:off x="0" y="0"/>
                      <a:ext cx="5654530" cy="2644369"/>
                    </a:xfrm>
                    <a:prstGeom prst="rect">
                      <a:avLst/>
                    </a:prstGeom>
                  </pic:spPr>
                </pic:pic>
              </a:graphicData>
            </a:graphic>
          </wp:inline>
        </w:drawing>
      </w:r>
    </w:p>
    <w:p w14:paraId="70447803" w14:textId="1942DB7C" w:rsidR="009950CE" w:rsidRDefault="009950CE" w:rsidP="008B5129">
      <w:pPr>
        <w:pStyle w:val="Caption"/>
        <w:keepNext/>
        <w:ind w:left="1080"/>
        <w:rPr>
          <w:lang w:val="en-CA"/>
        </w:rPr>
      </w:pPr>
      <w:r w:rsidRPr="009950CE">
        <w:rPr>
          <w:lang w:val="en-CA"/>
        </w:rPr>
        <w:t>Pgm: PYRATCOD – Rate Code Details; Path - Human Capital Management &gt; US Payroll &gt; Setup &gt; Local Tables &gt; Rate Codes</w:t>
      </w:r>
    </w:p>
    <w:p w14:paraId="24D10159" w14:textId="6EB8944E" w:rsidR="002E7CCB" w:rsidRDefault="002E7CCB" w:rsidP="002E7CCB">
      <w:pPr>
        <w:pStyle w:val="Heading5"/>
        <w:rPr>
          <w:lang w:val="en-CA"/>
        </w:rPr>
      </w:pPr>
      <w:r w:rsidRPr="002E7CCB">
        <w:rPr>
          <w:lang w:val="en-CA"/>
        </w:rPr>
        <w:t>Job Billing – Billing Rates Setup</w:t>
      </w:r>
    </w:p>
    <w:p w14:paraId="3D94C204" w14:textId="554D9C6A" w:rsidR="002E7CCB" w:rsidRDefault="002E7CCB" w:rsidP="002E7CCB">
      <w:pPr>
        <w:pStyle w:val="Definition"/>
        <w:rPr>
          <w:lang w:val="en-CA"/>
        </w:rPr>
      </w:pPr>
      <w:r w:rsidRPr="002E7CCB">
        <w:rPr>
          <w:lang w:val="en-CA"/>
        </w:rPr>
        <w:t>Enter the billing rates/multiplier for the Employee for the desired job/cost code/category for all 3 BW types - REG, OT, DOT.</w:t>
      </w:r>
    </w:p>
    <w:p w14:paraId="1CB03F5E" w14:textId="1356CD6E" w:rsidR="002E7CCB" w:rsidRDefault="002E7CCB" w:rsidP="002E7CCB">
      <w:pPr>
        <w:pStyle w:val="Note"/>
        <w:ind w:left="1080"/>
        <w:rPr>
          <w:lang w:val="en-CA"/>
        </w:rPr>
      </w:pPr>
      <w:r w:rsidRPr="002E7CCB">
        <w:rPr>
          <w:b/>
          <w:bCs/>
          <w:lang w:val="en-CA"/>
        </w:rPr>
        <w:t>NOTE</w:t>
      </w:r>
      <w:r w:rsidRPr="002E7CCB">
        <w:rPr>
          <w:lang w:val="en-CA"/>
        </w:rPr>
        <w:t>: If billing rate is used, these are directly used to calculate the unbilled revenue amount in Job Costing/Job Billing. On the other hand, if a rate multiplier is used, then this factor is multiplied with corresponding Employee’s charge rate from Payroll to derive the billing rate which in turn is used to calculate the unbilled revenue amount.</w:t>
      </w:r>
    </w:p>
    <w:p w14:paraId="43DF81D1" w14:textId="4DB8C761" w:rsidR="009950CE" w:rsidRDefault="009950CE" w:rsidP="008B5129">
      <w:pPr>
        <w:pStyle w:val="Definition"/>
        <w:keepNext/>
        <w:rPr>
          <w:lang w:val="en-CA"/>
        </w:rPr>
      </w:pPr>
      <w:r w:rsidRPr="00270AFD">
        <w:rPr>
          <w:noProof/>
        </w:rPr>
        <w:drawing>
          <wp:inline distT="0" distB="0" distL="0" distR="0" wp14:anchorId="44C5A3D0" wp14:editId="73EC1528">
            <wp:extent cx="5832475" cy="1683691"/>
            <wp:effectExtent l="0" t="0" r="0" b="0"/>
            <wp:docPr id="13221961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96199" name="Picture 1" descr="A screenshot of a computer&#10;&#10;Description automatically generated"/>
                    <pic:cNvPicPr/>
                  </pic:nvPicPr>
                  <pic:blipFill>
                    <a:blip r:embed="rId323"/>
                    <a:stretch>
                      <a:fillRect/>
                    </a:stretch>
                  </pic:blipFill>
                  <pic:spPr>
                    <a:xfrm>
                      <a:off x="0" y="0"/>
                      <a:ext cx="5832475" cy="1683691"/>
                    </a:xfrm>
                    <a:prstGeom prst="rect">
                      <a:avLst/>
                    </a:prstGeom>
                  </pic:spPr>
                </pic:pic>
              </a:graphicData>
            </a:graphic>
          </wp:inline>
        </w:drawing>
      </w:r>
    </w:p>
    <w:p w14:paraId="3DD19EC5" w14:textId="01C7F3A0" w:rsidR="009950CE" w:rsidRDefault="009950CE" w:rsidP="008B5129">
      <w:pPr>
        <w:pStyle w:val="Caption"/>
        <w:keepNext/>
        <w:ind w:left="1080"/>
        <w:rPr>
          <w:lang w:val="en-CA"/>
        </w:rPr>
      </w:pPr>
      <w:r w:rsidRPr="009950CE">
        <w:rPr>
          <w:lang w:val="en-CA"/>
        </w:rPr>
        <w:t>Pgm: JBRATE – Billing Rates; Path - Project Controls &gt; Job Billing &gt; Setup &gt; Local Tables &gt; Billing Rates</w:t>
      </w:r>
    </w:p>
    <w:p w14:paraId="32921C2A" w14:textId="4BE61ED4" w:rsidR="002E7CCB" w:rsidRDefault="002E7CCB" w:rsidP="002E7CCB">
      <w:pPr>
        <w:pStyle w:val="Definition"/>
        <w:rPr>
          <w:lang w:val="en-CA"/>
        </w:rPr>
      </w:pPr>
      <w:r w:rsidRPr="002E7CCB">
        <w:rPr>
          <w:lang w:val="en-CA"/>
        </w:rPr>
        <w:t>Employee Charge Rate for the Employee can be found in Payroll setup. Note: The charge rate can be set at different levels (E.g. Trade, Job, Union etc.) depending on the requirement. For more information, please refer the CMiC Assist article on Payroll – Pay Rates.</w:t>
      </w:r>
    </w:p>
    <w:p w14:paraId="19FC6CF8" w14:textId="7F699BFE" w:rsidR="00A43EF0" w:rsidRDefault="00A43EF0" w:rsidP="008B5129">
      <w:pPr>
        <w:pStyle w:val="Definition"/>
        <w:keepNext/>
        <w:rPr>
          <w:lang w:val="en-CA"/>
        </w:rPr>
      </w:pPr>
      <w:r w:rsidRPr="00270AFD">
        <w:rPr>
          <w:noProof/>
        </w:rPr>
        <w:lastRenderedPageBreak/>
        <w:drawing>
          <wp:inline distT="0" distB="0" distL="0" distR="0" wp14:anchorId="1192536A" wp14:editId="13A2DCCF">
            <wp:extent cx="5832475" cy="1575267"/>
            <wp:effectExtent l="0" t="0" r="0" b="6350"/>
            <wp:docPr id="1641635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596262" name="Picture 1" descr="A screenshot of a computer&#10;&#10;Description automatically generated"/>
                    <pic:cNvPicPr/>
                  </pic:nvPicPr>
                  <pic:blipFill>
                    <a:blip r:embed="rId324"/>
                    <a:stretch>
                      <a:fillRect/>
                    </a:stretch>
                  </pic:blipFill>
                  <pic:spPr>
                    <a:xfrm>
                      <a:off x="0" y="0"/>
                      <a:ext cx="5832475" cy="1575267"/>
                    </a:xfrm>
                    <a:prstGeom prst="rect">
                      <a:avLst/>
                    </a:prstGeom>
                  </pic:spPr>
                </pic:pic>
              </a:graphicData>
            </a:graphic>
          </wp:inline>
        </w:drawing>
      </w:r>
    </w:p>
    <w:p w14:paraId="335AF0CA" w14:textId="56A88A24" w:rsidR="00A43EF0" w:rsidRDefault="00A43EF0" w:rsidP="008B5129">
      <w:pPr>
        <w:pStyle w:val="Caption"/>
        <w:keepNext/>
        <w:ind w:left="1080"/>
        <w:rPr>
          <w:lang w:val="en-CA"/>
        </w:rPr>
      </w:pPr>
      <w:r w:rsidRPr="00A43EF0">
        <w:rPr>
          <w:lang w:val="en-CA"/>
        </w:rPr>
        <w:t>Pgm: PYEMPRAT– Employee Pay Rates; Path - Human Capital Management &gt; US Payroll &gt; Setup &gt; Pay Rates &gt; Employee</w:t>
      </w:r>
    </w:p>
    <w:p w14:paraId="010F07CE" w14:textId="06A1731A" w:rsidR="00335FAD" w:rsidRDefault="00173548" w:rsidP="00173548">
      <w:pPr>
        <w:pStyle w:val="Heading5"/>
        <w:rPr>
          <w:lang w:val="en-CA"/>
        </w:rPr>
      </w:pPr>
      <w:r w:rsidRPr="00173548">
        <w:rPr>
          <w:lang w:val="en-CA"/>
        </w:rPr>
        <w:t>Job Billing – Billing Overtime Rules Setup</w:t>
      </w:r>
    </w:p>
    <w:p w14:paraId="58E2A679" w14:textId="77777777" w:rsidR="00173548" w:rsidRPr="00173548" w:rsidRDefault="00173548" w:rsidP="00173548">
      <w:pPr>
        <w:pStyle w:val="Definition"/>
        <w:rPr>
          <w:lang w:val="en-CA"/>
        </w:rPr>
      </w:pPr>
      <w:r w:rsidRPr="00173548">
        <w:rPr>
          <w:lang w:val="en-CA"/>
        </w:rPr>
        <w:t>Overtime rules are used to define how overtime is applied to the billing rate of payroll timesheets. These rules only apply to the billing amount. Cost and charge out rules are defined in the payroll system. Please refer to the US Payroll guide.</w:t>
      </w:r>
    </w:p>
    <w:p w14:paraId="6F11AE30" w14:textId="0A19684C" w:rsidR="00173548" w:rsidRDefault="00173548" w:rsidP="00173548">
      <w:pPr>
        <w:pStyle w:val="Definition"/>
        <w:rPr>
          <w:lang w:val="en-CA"/>
        </w:rPr>
      </w:pPr>
      <w:r w:rsidRPr="00173548">
        <w:rPr>
          <w:lang w:val="en-CA"/>
        </w:rPr>
        <w:t>This screen allows for the declaration of overtime rules for all jobs or for specific jobs as required.</w:t>
      </w:r>
    </w:p>
    <w:p w14:paraId="044F9962" w14:textId="548EEAC1" w:rsidR="00173548" w:rsidRDefault="00173548" w:rsidP="008B5129">
      <w:pPr>
        <w:pStyle w:val="Definition"/>
        <w:keepNext/>
        <w:rPr>
          <w:lang w:val="en-CA"/>
        </w:rPr>
      </w:pPr>
      <w:r w:rsidRPr="00270AFD">
        <w:rPr>
          <w:noProof/>
        </w:rPr>
        <w:drawing>
          <wp:inline distT="0" distB="0" distL="0" distR="0" wp14:anchorId="09D0CB1A" wp14:editId="3A6716B7">
            <wp:extent cx="5832475" cy="1939796"/>
            <wp:effectExtent l="0" t="0" r="0" b="3810"/>
            <wp:docPr id="20109668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66842" name="Picture 1" descr="A screenshot of a computer&#10;&#10;Description automatically generated"/>
                    <pic:cNvPicPr/>
                  </pic:nvPicPr>
                  <pic:blipFill>
                    <a:blip r:embed="rId325"/>
                    <a:stretch>
                      <a:fillRect/>
                    </a:stretch>
                  </pic:blipFill>
                  <pic:spPr>
                    <a:xfrm>
                      <a:off x="0" y="0"/>
                      <a:ext cx="5832475" cy="1939796"/>
                    </a:xfrm>
                    <a:prstGeom prst="rect">
                      <a:avLst/>
                    </a:prstGeom>
                  </pic:spPr>
                </pic:pic>
              </a:graphicData>
            </a:graphic>
          </wp:inline>
        </w:drawing>
      </w:r>
    </w:p>
    <w:p w14:paraId="4FB4F8D8" w14:textId="11F067DE" w:rsidR="00173548" w:rsidRPr="00173548" w:rsidRDefault="00173548" w:rsidP="008B5129">
      <w:pPr>
        <w:pStyle w:val="Caption"/>
        <w:keepNext/>
        <w:ind w:left="1080"/>
        <w:rPr>
          <w:lang w:val="en-CA"/>
        </w:rPr>
      </w:pPr>
      <w:r w:rsidRPr="00173548">
        <w:rPr>
          <w:lang w:val="en-CA"/>
        </w:rPr>
        <w:t>Pgm: JBOVTMRU – Billing Overtime Rules; Path - Project Controls &gt; Job Billing &gt; Setup &gt; Local Tables &gt; Billing Rates</w:t>
      </w:r>
    </w:p>
    <w:p w14:paraId="5E251527" w14:textId="77777777" w:rsidR="00AB07F8" w:rsidRPr="00AB07F8" w:rsidRDefault="00AB07F8" w:rsidP="00AB07F8">
      <w:pPr>
        <w:pStyle w:val="STEPS"/>
        <w:rPr>
          <w:lang w:val="en-CA"/>
        </w:rPr>
      </w:pPr>
      <w:r w:rsidRPr="00AB07F8">
        <w:rPr>
          <w:lang w:val="en-CA"/>
        </w:rPr>
        <w:t>Overtime Parameters</w:t>
      </w:r>
    </w:p>
    <w:p w14:paraId="4FA95FAB" w14:textId="77777777" w:rsidR="00AB07F8" w:rsidRPr="00AB07F8" w:rsidRDefault="00AB07F8" w:rsidP="00AB07F8">
      <w:pPr>
        <w:pStyle w:val="Definition"/>
        <w:rPr>
          <w:lang w:val="en-CA"/>
        </w:rPr>
      </w:pPr>
      <w:r w:rsidRPr="00AB07F8">
        <w:rPr>
          <w:lang w:val="en-CA"/>
        </w:rPr>
        <w:t>Overtime rules are entered by company and job. Each job may have a unique billing overtime rule. If your company has a generic rule which applied to most jobs enter an "*" in the Job field. This rule will then apply to all jobs where specific rules have not been declared.</w:t>
      </w:r>
    </w:p>
    <w:p w14:paraId="2FC80F8B" w14:textId="77777777" w:rsidR="00AB07F8" w:rsidRPr="00AB07F8" w:rsidRDefault="00AB07F8" w:rsidP="003845DE">
      <w:pPr>
        <w:pStyle w:val="STEPS"/>
        <w:rPr>
          <w:lang w:val="en-CA"/>
        </w:rPr>
      </w:pPr>
      <w:r w:rsidRPr="00AB07F8">
        <w:rPr>
          <w:lang w:val="en-CA"/>
        </w:rPr>
        <w:t>Over Time Rules</w:t>
      </w:r>
    </w:p>
    <w:p w14:paraId="29091AF8" w14:textId="77777777" w:rsidR="00AB07F8" w:rsidRPr="00AB07F8" w:rsidRDefault="00AB07F8" w:rsidP="00AB07F8">
      <w:pPr>
        <w:pStyle w:val="Definition"/>
        <w:rPr>
          <w:lang w:val="en-CA"/>
        </w:rPr>
      </w:pPr>
      <w:r w:rsidRPr="00AB07F8">
        <w:rPr>
          <w:lang w:val="en-CA"/>
        </w:rPr>
        <w:t>Over time rules can be set up by either daily or weekly but not both. When setting rules, declare the number of hours against the hour code entered before overtime kicks in. If working on a daily basis unique level for weekday, Saturday, Sunday and holidays may be declared. Weekly can only be specified for the complete week regardless of the types of days.</w:t>
      </w:r>
    </w:p>
    <w:p w14:paraId="38DDA182" w14:textId="5D5C5CE8" w:rsidR="002E7CCB" w:rsidRDefault="00AB07F8" w:rsidP="00AB07F8">
      <w:pPr>
        <w:pStyle w:val="Definition"/>
        <w:rPr>
          <w:lang w:val="en-CA"/>
        </w:rPr>
      </w:pPr>
      <w:r w:rsidRPr="00AB07F8">
        <w:rPr>
          <w:lang w:val="en-CA"/>
        </w:rPr>
        <w:t>When entering weekly rules, there is a checkbox on the Payroll Company Control screen – Rules tab that indicates if weekends and holidays are to be included.</w:t>
      </w:r>
    </w:p>
    <w:p w14:paraId="416222BE" w14:textId="776CA688" w:rsidR="006C2708" w:rsidRDefault="003845DE" w:rsidP="003845DE">
      <w:pPr>
        <w:pStyle w:val="Heading4"/>
        <w:rPr>
          <w:lang w:val="en-CA"/>
        </w:rPr>
      </w:pPr>
      <w:r w:rsidRPr="003845DE">
        <w:rPr>
          <w:lang w:val="en-CA"/>
        </w:rPr>
        <w:t>Billing Quantity and Unbilled Revenue Calculations</w:t>
      </w:r>
    </w:p>
    <w:p w14:paraId="1BDF1CD9" w14:textId="77777777" w:rsidR="003845DE" w:rsidRPr="003845DE" w:rsidRDefault="003845DE" w:rsidP="003845DE">
      <w:pPr>
        <w:pStyle w:val="Definition"/>
        <w:rPr>
          <w:lang w:val="en-CA"/>
        </w:rPr>
      </w:pPr>
      <w:r w:rsidRPr="003845DE">
        <w:rPr>
          <w:lang w:val="en-CA"/>
        </w:rPr>
        <w:t>Since, the "Job Summary By" dropdown is set to "Time Sheet" and "Post Transactions by Hour Type in Job Cost" flag is checked in the Payroll Control, each unique record in the posted timesheet corresponds to one or more separate Job Cost transaction record(s) depending upon the hour type (E.g. REG – Regular, OT – Overtime, DOT – Double Overtime etc.).</w:t>
      </w:r>
    </w:p>
    <w:p w14:paraId="5962614F" w14:textId="77777777" w:rsidR="003845DE" w:rsidRPr="003845DE" w:rsidRDefault="003845DE" w:rsidP="003845DE">
      <w:pPr>
        <w:pStyle w:val="Definition"/>
        <w:rPr>
          <w:lang w:val="en-CA"/>
        </w:rPr>
      </w:pPr>
      <w:r w:rsidRPr="003845DE">
        <w:rPr>
          <w:lang w:val="en-CA"/>
        </w:rPr>
        <w:lastRenderedPageBreak/>
        <w:t xml:space="preserve">However, do note that due to Job Billing Overtime Rule processing, there may be further additional records for the hour types depending on the overtime rule setup. </w:t>
      </w:r>
    </w:p>
    <w:p w14:paraId="44B3F2BD" w14:textId="2E3C018C" w:rsidR="006C2708" w:rsidRDefault="003845DE" w:rsidP="003845DE">
      <w:pPr>
        <w:pStyle w:val="Definition"/>
        <w:rPr>
          <w:lang w:val="en-CA"/>
        </w:rPr>
      </w:pPr>
      <w:r w:rsidRPr="003845DE">
        <w:rPr>
          <w:lang w:val="en-CA"/>
        </w:rPr>
        <w:t>E.g. If the time sheet only has REG and OT hours entered for a given employee for a job/cost/category on a single day then barring any additional setup, upon posting the timesheet it results in two cost transaction records – One each for REG and OT hour type. However, if due to Billing Overtime Rule Processing, for the same employee and Job/Cost Code/Category combination on the given day some hours are also allocated to DOT, then it results in three cost transaction records – One each for REG, OT and DOT.</w:t>
      </w:r>
    </w:p>
    <w:p w14:paraId="50A76108" w14:textId="13FE6A4C" w:rsidR="003845DE" w:rsidRDefault="003845DE" w:rsidP="003845DE">
      <w:pPr>
        <w:pStyle w:val="Heading5"/>
        <w:rPr>
          <w:lang w:val="en-CA"/>
        </w:rPr>
      </w:pPr>
      <w:r w:rsidRPr="003845DE">
        <w:rPr>
          <w:lang w:val="en-CA"/>
        </w:rPr>
        <w:t>Calculating Billing Quantity and Unbilled Revenue Amount with Proration</w:t>
      </w:r>
    </w:p>
    <w:p w14:paraId="7704F0A1" w14:textId="77777777" w:rsidR="003845DE" w:rsidRPr="003845DE" w:rsidRDefault="003845DE" w:rsidP="003845DE">
      <w:pPr>
        <w:pStyle w:val="Definition"/>
        <w:rPr>
          <w:lang w:val="en-CA"/>
        </w:rPr>
      </w:pPr>
      <w:r w:rsidRPr="003845DE">
        <w:rPr>
          <w:lang w:val="en-CA"/>
        </w:rPr>
        <w:t>Since, the payroll time sheet is processed through the Job Billing Overtime Rules, the quantity/hours used to calculate the Unbilled Revenue Amount is calculated through proration at a Job level (Because Job Billing Overtime Rules are only applicable at the Job level).</w:t>
      </w:r>
    </w:p>
    <w:p w14:paraId="139043E2" w14:textId="77777777" w:rsidR="003845DE" w:rsidRPr="003845DE" w:rsidRDefault="003845DE" w:rsidP="003845DE">
      <w:pPr>
        <w:pStyle w:val="Definition"/>
        <w:rPr>
          <w:lang w:val="en-CA"/>
        </w:rPr>
      </w:pPr>
      <w:r w:rsidRPr="003845DE">
        <w:rPr>
          <w:lang w:val="en-CA"/>
        </w:rPr>
        <w:t>Note that even if multiple employees with different pay/charge rates work on the same job, then the proration works on the total of all the employees’ quantity for the given job.</w:t>
      </w:r>
    </w:p>
    <w:p w14:paraId="2088DE17" w14:textId="77777777" w:rsidR="003845DE" w:rsidRPr="003845DE" w:rsidRDefault="003845DE" w:rsidP="003845DE">
      <w:pPr>
        <w:pStyle w:val="Definition"/>
        <w:rPr>
          <w:lang w:val="en-CA"/>
        </w:rPr>
      </w:pPr>
      <w:r w:rsidRPr="003845DE">
        <w:rPr>
          <w:lang w:val="en-CA"/>
        </w:rPr>
        <w:t>The Billing Quantity for each cost transaction record in the JCDETAIL Log is calculated as the sum of the Payroll Quantity (JCDT_UNIT) and Payroll Job Billing Adjusted Quantity (JCDT_PYJB_BILLING_ADJ_QTY).</w:t>
      </w:r>
    </w:p>
    <w:p w14:paraId="3DBCD98B" w14:textId="77777777" w:rsidR="003845DE" w:rsidRPr="003845DE" w:rsidRDefault="003845DE" w:rsidP="003845DE">
      <w:pPr>
        <w:pStyle w:val="Definition"/>
        <w:rPr>
          <w:lang w:val="en-CA"/>
        </w:rPr>
      </w:pPr>
      <w:r w:rsidRPr="003845DE">
        <w:rPr>
          <w:lang w:val="en-CA"/>
        </w:rPr>
        <w:t>Unbilled Revenue Amount is then calculated as the product of Billing Quantity and the Billing Rate from corresponding Job Billing Rate table.</w:t>
      </w:r>
    </w:p>
    <w:p w14:paraId="53E78AD6" w14:textId="10F28463" w:rsidR="003845DE" w:rsidRDefault="003845DE" w:rsidP="003845DE">
      <w:pPr>
        <w:pStyle w:val="Definition"/>
        <w:rPr>
          <w:lang w:val="en-CA"/>
        </w:rPr>
      </w:pPr>
      <w:r w:rsidRPr="003845DE">
        <w:rPr>
          <w:lang w:val="en-CA"/>
        </w:rPr>
        <w:t>To better demonstrate the calculations, consider the following two examples:</w:t>
      </w:r>
    </w:p>
    <w:p w14:paraId="6ECFCA1B" w14:textId="7350BA8B" w:rsidR="003845DE" w:rsidRDefault="003845DE" w:rsidP="003845DE">
      <w:pPr>
        <w:pStyle w:val="STEPS"/>
        <w:rPr>
          <w:lang w:val="en-CA"/>
        </w:rPr>
      </w:pPr>
      <w:r w:rsidRPr="003845DE">
        <w:rPr>
          <w:lang w:val="en-CA"/>
        </w:rPr>
        <w:t>Example 1 – Daily Job Billing Overtime Rule Setup</w:t>
      </w:r>
    </w:p>
    <w:p w14:paraId="26CAAB70" w14:textId="77777777" w:rsidR="003845DE" w:rsidRPr="003845DE" w:rsidRDefault="003845DE" w:rsidP="003845DE">
      <w:pPr>
        <w:pStyle w:val="Definition"/>
        <w:rPr>
          <w:lang w:val="en-CA"/>
        </w:rPr>
      </w:pPr>
      <w:r w:rsidRPr="003845DE">
        <w:rPr>
          <w:lang w:val="en-CA"/>
        </w:rPr>
        <w:t>The simplest Job Billing Overtime rule setup is at a daily level as the system just has to calculate the adjusted quantity for each job for each day entered in the posted payroll timesheet with the following logic:</w:t>
      </w:r>
    </w:p>
    <w:p w14:paraId="481FA2CE" w14:textId="77777777" w:rsidR="003845DE" w:rsidRPr="003845DE" w:rsidRDefault="003845DE" w:rsidP="003845DE">
      <w:pPr>
        <w:pStyle w:val="Definition"/>
        <w:rPr>
          <w:lang w:val="en-CA"/>
        </w:rPr>
      </w:pPr>
      <w:r w:rsidRPr="003845DE">
        <w:rPr>
          <w:lang w:val="en-CA"/>
        </w:rPr>
        <w:t>Firstly, the daily REG (Regular) Billing Quantity is calculated. Depending on whether it is a weekday/weekend, the total hours for the job on the day (across all hour types) is compared with the daily Regular hourly limit in the Job Billing Overtime Rule setup.</w:t>
      </w:r>
    </w:p>
    <w:p w14:paraId="162EC7C6" w14:textId="00B59EBE" w:rsidR="003845DE" w:rsidRPr="003845DE" w:rsidRDefault="003845DE" w:rsidP="003845DE">
      <w:pPr>
        <w:pStyle w:val="Definition"/>
        <w:rPr>
          <w:lang w:val="en-CA"/>
        </w:rPr>
      </w:pPr>
      <w:r w:rsidRPr="003845DE">
        <w:rPr>
          <w:lang w:val="en-CA"/>
        </w:rPr>
        <w:t>In a given day,</w:t>
      </w:r>
    </w:p>
    <w:p w14:paraId="625509AF" w14:textId="557C7293" w:rsidR="003845DE" w:rsidRPr="003845DE" w:rsidRDefault="003845DE" w:rsidP="00B40792">
      <w:pPr>
        <w:pStyle w:val="Definition"/>
        <w:numPr>
          <w:ilvl w:val="0"/>
          <w:numId w:val="8"/>
        </w:numPr>
        <w:rPr>
          <w:lang w:val="en-CA"/>
        </w:rPr>
      </w:pPr>
      <w:r w:rsidRPr="003845DE">
        <w:rPr>
          <w:lang w:val="en-CA"/>
        </w:rPr>
        <w:t xml:space="preserve">If Total Daily Payroll Quantity less than or equal to Daily REG hour limit, </w:t>
      </w:r>
    </w:p>
    <w:p w14:paraId="73616D2A" w14:textId="77777777" w:rsidR="003845DE" w:rsidRPr="003845DE" w:rsidRDefault="003845DE" w:rsidP="003845DE">
      <w:pPr>
        <w:pStyle w:val="Definition"/>
        <w:ind w:left="1800"/>
        <w:rPr>
          <w:lang w:val="en-CA"/>
        </w:rPr>
      </w:pPr>
      <w:r w:rsidRPr="003845DE">
        <w:rPr>
          <w:lang w:val="en-CA"/>
        </w:rPr>
        <w:t>Payroll Job Billing Adjusted Quantity = Total Daily Payroll Quantity – Daily REG Payroll Quantity</w:t>
      </w:r>
    </w:p>
    <w:p w14:paraId="7BA5E85A" w14:textId="77777777" w:rsidR="003845DE" w:rsidRPr="003845DE" w:rsidRDefault="003845DE" w:rsidP="003845DE">
      <w:pPr>
        <w:pStyle w:val="Definition"/>
        <w:ind w:left="1800"/>
        <w:rPr>
          <w:lang w:val="en-CA"/>
        </w:rPr>
      </w:pPr>
      <w:r w:rsidRPr="003845DE">
        <w:rPr>
          <w:lang w:val="en-CA"/>
        </w:rPr>
        <w:t xml:space="preserve">Daily REG Billing Quantity = Daily REG Payroll Quantity + (Total Daily Payroll Quantity – Daily REG Payroll Quantity) = </w:t>
      </w:r>
      <w:r w:rsidRPr="003B431B">
        <w:rPr>
          <w:b/>
          <w:bCs/>
          <w:lang w:val="en-CA"/>
        </w:rPr>
        <w:t>Total Daily Payroll Quantity</w:t>
      </w:r>
    </w:p>
    <w:p w14:paraId="26CFCDE4" w14:textId="620621AF" w:rsidR="003845DE" w:rsidRPr="003845DE" w:rsidRDefault="003845DE" w:rsidP="00B40792">
      <w:pPr>
        <w:pStyle w:val="Definition"/>
        <w:numPr>
          <w:ilvl w:val="0"/>
          <w:numId w:val="8"/>
        </w:numPr>
        <w:rPr>
          <w:lang w:val="en-CA"/>
        </w:rPr>
      </w:pPr>
      <w:r w:rsidRPr="003845DE">
        <w:rPr>
          <w:lang w:val="en-CA"/>
        </w:rPr>
        <w:t xml:space="preserve">If Total Daily Payroll Quantity greater than Daily REG hour limit, </w:t>
      </w:r>
    </w:p>
    <w:p w14:paraId="0D1A6DC9" w14:textId="77777777" w:rsidR="003845DE" w:rsidRPr="003845DE" w:rsidRDefault="003845DE" w:rsidP="003845DE">
      <w:pPr>
        <w:pStyle w:val="Definition"/>
        <w:ind w:left="1800"/>
        <w:rPr>
          <w:lang w:val="en-CA"/>
        </w:rPr>
      </w:pPr>
      <w:r w:rsidRPr="003845DE">
        <w:rPr>
          <w:lang w:val="en-CA"/>
        </w:rPr>
        <w:t>Payroll Job Billing Adjusted Quantity = Daily REG hour limit – Daily REG Payroll Quantity</w:t>
      </w:r>
    </w:p>
    <w:p w14:paraId="49F27636" w14:textId="77777777" w:rsidR="003845DE" w:rsidRPr="003845DE" w:rsidRDefault="003845DE" w:rsidP="003845DE">
      <w:pPr>
        <w:pStyle w:val="Definition"/>
        <w:ind w:left="1800"/>
        <w:rPr>
          <w:lang w:val="en-CA"/>
        </w:rPr>
      </w:pPr>
      <w:r w:rsidRPr="003845DE">
        <w:rPr>
          <w:lang w:val="en-CA"/>
        </w:rPr>
        <w:t xml:space="preserve">Daily REG Billing Quantity = Daily REG Payroll Quantity + (Daily REG hour limit – Daily REG Payroll Quantity) = </w:t>
      </w:r>
      <w:r w:rsidRPr="003B431B">
        <w:rPr>
          <w:b/>
          <w:bCs/>
          <w:lang w:val="en-CA"/>
        </w:rPr>
        <w:t>Daily REG hour limit</w:t>
      </w:r>
    </w:p>
    <w:p w14:paraId="269DDCF5" w14:textId="77777777" w:rsidR="003845DE" w:rsidRPr="003845DE" w:rsidRDefault="003845DE" w:rsidP="003845DE">
      <w:pPr>
        <w:pStyle w:val="Definition"/>
        <w:rPr>
          <w:lang w:val="en-CA"/>
        </w:rPr>
      </w:pPr>
      <w:r w:rsidRPr="003845DE">
        <w:rPr>
          <w:lang w:val="en-CA"/>
        </w:rPr>
        <w:t>Next, the daily OT (Overtime) Billing Quantity is calculated. Depending on whether it is a weekday/weekend, the total hours for the job on the day (across all hour types) is compared with the daily Overtime and Regular hourly limits in the Job Billing Overtime Rule setup.</w:t>
      </w:r>
    </w:p>
    <w:p w14:paraId="11325A14" w14:textId="77777777" w:rsidR="003845DE" w:rsidRPr="003845DE" w:rsidRDefault="003845DE" w:rsidP="00661E78">
      <w:pPr>
        <w:pStyle w:val="Definition"/>
        <w:keepNext/>
        <w:rPr>
          <w:lang w:val="en-CA"/>
        </w:rPr>
      </w:pPr>
      <w:r w:rsidRPr="003845DE">
        <w:rPr>
          <w:lang w:val="en-CA"/>
        </w:rPr>
        <w:lastRenderedPageBreak/>
        <w:t>In a given day,</w:t>
      </w:r>
    </w:p>
    <w:p w14:paraId="53B67826" w14:textId="3A60717F" w:rsidR="003845DE" w:rsidRPr="003845DE" w:rsidRDefault="003845DE" w:rsidP="00661E78">
      <w:pPr>
        <w:pStyle w:val="Definition"/>
        <w:keepNext/>
        <w:numPr>
          <w:ilvl w:val="0"/>
          <w:numId w:val="9"/>
        </w:numPr>
        <w:rPr>
          <w:lang w:val="en-CA"/>
        </w:rPr>
      </w:pPr>
      <w:r w:rsidRPr="003845DE">
        <w:rPr>
          <w:lang w:val="en-CA"/>
        </w:rPr>
        <w:t>If Total Daily Payroll Quantity less than or equal to Daily REG hour limit,</w:t>
      </w:r>
    </w:p>
    <w:p w14:paraId="1A2C1D34" w14:textId="77777777" w:rsidR="003845DE" w:rsidRPr="003845DE" w:rsidRDefault="003845DE" w:rsidP="00661E78">
      <w:pPr>
        <w:pStyle w:val="Definition"/>
        <w:keepNext/>
        <w:ind w:left="1800"/>
        <w:rPr>
          <w:lang w:val="en-CA"/>
        </w:rPr>
      </w:pPr>
      <w:r w:rsidRPr="003845DE">
        <w:rPr>
          <w:lang w:val="en-CA"/>
        </w:rPr>
        <w:t>Payroll Job Billing Adjusted Quantity = 0 – Daily OT Payroll Quantity</w:t>
      </w:r>
    </w:p>
    <w:p w14:paraId="29690DBD" w14:textId="77777777" w:rsidR="003845DE" w:rsidRPr="003845DE" w:rsidRDefault="003845DE" w:rsidP="00661E78">
      <w:pPr>
        <w:pStyle w:val="Definition"/>
        <w:keepNext/>
        <w:ind w:left="1800"/>
        <w:rPr>
          <w:lang w:val="en-CA"/>
        </w:rPr>
      </w:pPr>
      <w:r w:rsidRPr="003845DE">
        <w:rPr>
          <w:lang w:val="en-CA"/>
        </w:rPr>
        <w:t>Daily OT Billing Quantity = Daily OT Payroll Quantity + (0 – Daily OT Payroll Quantity) = 0</w:t>
      </w:r>
    </w:p>
    <w:p w14:paraId="3E40C7D4" w14:textId="15BED877" w:rsidR="003845DE" w:rsidRPr="003845DE" w:rsidRDefault="003845DE" w:rsidP="00B40792">
      <w:pPr>
        <w:pStyle w:val="Definition"/>
        <w:numPr>
          <w:ilvl w:val="0"/>
          <w:numId w:val="9"/>
        </w:numPr>
        <w:rPr>
          <w:lang w:val="en-CA"/>
        </w:rPr>
      </w:pPr>
      <w:r w:rsidRPr="003845DE">
        <w:rPr>
          <w:lang w:val="en-CA"/>
        </w:rPr>
        <w:t>If Total Daily Payroll Quantity is greater than Daily REG hour limit but is less than or equal to the Daily OT hour limit,</w:t>
      </w:r>
    </w:p>
    <w:p w14:paraId="563EE462" w14:textId="77777777" w:rsidR="003845DE" w:rsidRPr="003845DE" w:rsidRDefault="003845DE" w:rsidP="003845DE">
      <w:pPr>
        <w:pStyle w:val="Definition"/>
        <w:ind w:left="1800"/>
        <w:rPr>
          <w:lang w:val="en-CA"/>
        </w:rPr>
      </w:pPr>
      <w:r w:rsidRPr="003845DE">
        <w:rPr>
          <w:lang w:val="en-CA"/>
        </w:rPr>
        <w:t>Payroll Job Billing Adjusted Quantity = Total Daily Payroll Quantity – Daily REG Billing Quantity – Daily OT Payroll Quantity</w:t>
      </w:r>
    </w:p>
    <w:p w14:paraId="45CC71AC" w14:textId="77777777" w:rsidR="003845DE" w:rsidRPr="003845DE" w:rsidRDefault="003845DE" w:rsidP="003845DE">
      <w:pPr>
        <w:pStyle w:val="Definition"/>
        <w:ind w:left="1800"/>
        <w:rPr>
          <w:lang w:val="en-CA"/>
        </w:rPr>
      </w:pPr>
      <w:r w:rsidRPr="003845DE">
        <w:rPr>
          <w:lang w:val="en-CA"/>
        </w:rPr>
        <w:t xml:space="preserve">Daily OT Billing Quantity = Daily OT Payroll Quantity + (Total Daily Payroll Quantity– Daily REG Billing Quantity – Daily OT Payroll Quantity) = </w:t>
      </w:r>
      <w:r w:rsidRPr="003B431B">
        <w:rPr>
          <w:b/>
          <w:bCs/>
          <w:lang w:val="en-CA"/>
        </w:rPr>
        <w:t>Total Daily Payroll Quantity – Daily REG Billing Quantity</w:t>
      </w:r>
    </w:p>
    <w:p w14:paraId="4F31A6CE" w14:textId="55831D07" w:rsidR="003845DE" w:rsidRPr="003845DE" w:rsidRDefault="003845DE" w:rsidP="00B40792">
      <w:pPr>
        <w:pStyle w:val="Definition"/>
        <w:numPr>
          <w:ilvl w:val="0"/>
          <w:numId w:val="9"/>
        </w:numPr>
        <w:rPr>
          <w:lang w:val="en-CA"/>
        </w:rPr>
      </w:pPr>
      <w:r w:rsidRPr="003845DE">
        <w:rPr>
          <w:lang w:val="en-CA"/>
        </w:rPr>
        <w:t xml:space="preserve">If Total Daily Payroll Quantity is greater than Daily OT hour limit, </w:t>
      </w:r>
    </w:p>
    <w:p w14:paraId="3ED90613" w14:textId="77777777" w:rsidR="003845DE" w:rsidRPr="003845DE" w:rsidRDefault="003845DE" w:rsidP="003845DE">
      <w:pPr>
        <w:pStyle w:val="Definition"/>
        <w:ind w:left="1800"/>
        <w:rPr>
          <w:lang w:val="en-CA"/>
        </w:rPr>
      </w:pPr>
      <w:r w:rsidRPr="003845DE">
        <w:rPr>
          <w:lang w:val="en-CA"/>
        </w:rPr>
        <w:t>Payroll Job Billing Adjusted Quantity = Daily OT hour limit – Daily REG hour limit – Daily OT Payroll Quantity</w:t>
      </w:r>
    </w:p>
    <w:p w14:paraId="26CAED8E" w14:textId="77777777" w:rsidR="003845DE" w:rsidRPr="003845DE" w:rsidRDefault="003845DE" w:rsidP="003845DE">
      <w:pPr>
        <w:pStyle w:val="Definition"/>
        <w:ind w:left="1800"/>
        <w:rPr>
          <w:lang w:val="en-CA"/>
        </w:rPr>
      </w:pPr>
      <w:r w:rsidRPr="003845DE">
        <w:rPr>
          <w:lang w:val="en-CA"/>
        </w:rPr>
        <w:t xml:space="preserve">Daily OT Billing Quantity = Daily OT Payroll Quantity + (Daily OT hour limit – Daily REG hour limit – Daily OT Payroll Quantity) = </w:t>
      </w:r>
      <w:r w:rsidRPr="003B431B">
        <w:rPr>
          <w:b/>
          <w:bCs/>
          <w:lang w:val="en-CA"/>
        </w:rPr>
        <w:t>Daily OT hour limit – Daily REG hour limit</w:t>
      </w:r>
    </w:p>
    <w:p w14:paraId="1FD6035C" w14:textId="77777777" w:rsidR="003845DE" w:rsidRPr="003845DE" w:rsidRDefault="003845DE" w:rsidP="003845DE">
      <w:pPr>
        <w:pStyle w:val="Definition"/>
        <w:rPr>
          <w:lang w:val="en-CA"/>
        </w:rPr>
      </w:pPr>
      <w:r w:rsidRPr="003845DE">
        <w:rPr>
          <w:lang w:val="en-CA"/>
        </w:rPr>
        <w:t>In the end, the daily DOT (Double Overtime) Billing Quantity is calculated. Depending on whether it is a weekday/weekend, the Payroll DOT Quantity is compared with the daily Regular, Overtime and Double Overtime hourly limits in the Job Billing Overtime Rule setup.</w:t>
      </w:r>
    </w:p>
    <w:p w14:paraId="704BA1FB" w14:textId="77777777" w:rsidR="003845DE" w:rsidRPr="003845DE" w:rsidRDefault="003845DE" w:rsidP="003845DE">
      <w:pPr>
        <w:pStyle w:val="Definition"/>
        <w:rPr>
          <w:lang w:val="en-CA"/>
        </w:rPr>
      </w:pPr>
      <w:r w:rsidRPr="003845DE">
        <w:rPr>
          <w:lang w:val="en-CA"/>
        </w:rPr>
        <w:t>In a given day,</w:t>
      </w:r>
    </w:p>
    <w:p w14:paraId="209217EA" w14:textId="21110511" w:rsidR="003845DE" w:rsidRPr="003845DE" w:rsidRDefault="003845DE" w:rsidP="00B40792">
      <w:pPr>
        <w:pStyle w:val="Definition"/>
        <w:numPr>
          <w:ilvl w:val="0"/>
          <w:numId w:val="10"/>
        </w:numPr>
        <w:rPr>
          <w:lang w:val="en-CA"/>
        </w:rPr>
      </w:pPr>
      <w:r w:rsidRPr="003845DE">
        <w:rPr>
          <w:lang w:val="en-CA"/>
        </w:rPr>
        <w:t xml:space="preserve">If Total Daily Payroll Quantity less than or equal to Daily REG hour limit, </w:t>
      </w:r>
    </w:p>
    <w:p w14:paraId="1FAC3E0E" w14:textId="77777777" w:rsidR="003845DE" w:rsidRPr="003845DE" w:rsidRDefault="003845DE" w:rsidP="00B40792">
      <w:pPr>
        <w:pStyle w:val="Definition"/>
        <w:ind w:left="1800"/>
        <w:rPr>
          <w:lang w:val="en-CA"/>
        </w:rPr>
      </w:pPr>
      <w:r w:rsidRPr="003845DE">
        <w:rPr>
          <w:lang w:val="en-CA"/>
        </w:rPr>
        <w:t>Payroll Job Billing Adjusted Quantity = 0 – Daily DOT Payroll Quantity</w:t>
      </w:r>
    </w:p>
    <w:p w14:paraId="2DD574F5" w14:textId="77777777" w:rsidR="003845DE" w:rsidRPr="003845DE" w:rsidRDefault="003845DE" w:rsidP="00B40792">
      <w:pPr>
        <w:pStyle w:val="Definition"/>
        <w:ind w:left="1800"/>
        <w:rPr>
          <w:lang w:val="en-CA"/>
        </w:rPr>
      </w:pPr>
      <w:r w:rsidRPr="003845DE">
        <w:rPr>
          <w:lang w:val="en-CA"/>
        </w:rPr>
        <w:t>Daily DOT Billing Quantity = Daily DOT Payroll Quantity + (0 – Daily DOT Payroll Quantity) = 0</w:t>
      </w:r>
    </w:p>
    <w:p w14:paraId="70F4949F" w14:textId="2F555B99" w:rsidR="003845DE" w:rsidRPr="003845DE" w:rsidRDefault="003845DE" w:rsidP="00B40792">
      <w:pPr>
        <w:pStyle w:val="Definition"/>
        <w:numPr>
          <w:ilvl w:val="0"/>
          <w:numId w:val="10"/>
        </w:numPr>
        <w:rPr>
          <w:lang w:val="en-CA"/>
        </w:rPr>
      </w:pPr>
      <w:r w:rsidRPr="003845DE">
        <w:rPr>
          <w:lang w:val="en-CA"/>
        </w:rPr>
        <w:t xml:space="preserve">If Total Daily Payroll Quantity is greater than Daily REG hour limit, </w:t>
      </w:r>
    </w:p>
    <w:p w14:paraId="71F68BBF" w14:textId="77777777" w:rsidR="003845DE" w:rsidRPr="003845DE" w:rsidRDefault="003845DE" w:rsidP="00B40792">
      <w:pPr>
        <w:pStyle w:val="Definition"/>
        <w:ind w:left="1800"/>
        <w:rPr>
          <w:lang w:val="en-CA"/>
        </w:rPr>
      </w:pPr>
      <w:r w:rsidRPr="003845DE">
        <w:rPr>
          <w:lang w:val="en-CA"/>
        </w:rPr>
        <w:t>Payroll Job Billing Adjusted Quantity = Total Daily Payroll Quantity – Daily OT hour limit – Daily DOT Payroll Quantity</w:t>
      </w:r>
    </w:p>
    <w:p w14:paraId="6ECF3B53" w14:textId="1A5C257C" w:rsidR="006C2708" w:rsidRDefault="003845DE" w:rsidP="00B40792">
      <w:pPr>
        <w:pStyle w:val="Definition"/>
        <w:ind w:left="1800"/>
        <w:rPr>
          <w:lang w:val="en-CA"/>
        </w:rPr>
      </w:pPr>
      <w:r w:rsidRPr="003845DE">
        <w:rPr>
          <w:lang w:val="en-CA"/>
        </w:rPr>
        <w:t xml:space="preserve">Daily DOT Billing Quantity = Daily DOT Payroll Quantity + (Total Daily Payroll Quantity – Daily OT hour limit – Daily DOT Payroll Quantity) = </w:t>
      </w:r>
      <w:r w:rsidRPr="003B431B">
        <w:rPr>
          <w:b/>
          <w:bCs/>
          <w:lang w:val="en-CA"/>
        </w:rPr>
        <w:t>Daily Total Payroll Quantity – Daily OT hour limit</w:t>
      </w:r>
    </w:p>
    <w:p w14:paraId="414F50B6" w14:textId="0303849C" w:rsidR="003845DE" w:rsidRDefault="003845DE" w:rsidP="003845DE">
      <w:pPr>
        <w:pStyle w:val="Definition"/>
        <w:rPr>
          <w:lang w:val="en-CA"/>
        </w:rPr>
      </w:pPr>
      <w:r w:rsidRPr="003845DE">
        <w:rPr>
          <w:lang w:val="en-CA"/>
        </w:rPr>
        <w:t>Consider the following Job Billing Overtime Rule setup, where only Daily hour limits are entered for the two jobs including limits for weekends:</w:t>
      </w:r>
    </w:p>
    <w:p w14:paraId="4F81DF63" w14:textId="4463B6B3" w:rsidR="003845DE" w:rsidRDefault="003845DE" w:rsidP="003845DE">
      <w:pPr>
        <w:pStyle w:val="Definition"/>
        <w:rPr>
          <w:lang w:val="en-CA"/>
        </w:rPr>
      </w:pPr>
      <w:r w:rsidRPr="00270AFD">
        <w:rPr>
          <w:noProof/>
        </w:rPr>
        <w:drawing>
          <wp:inline distT="0" distB="0" distL="0" distR="0" wp14:anchorId="4064D3C8" wp14:editId="78D36BE7">
            <wp:extent cx="5832475" cy="1816417"/>
            <wp:effectExtent l="0" t="0" r="0" b="0"/>
            <wp:docPr id="19225245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524586" name="Picture 1" descr="A screenshot of a computer&#10;&#10;Description automatically generated"/>
                    <pic:cNvPicPr/>
                  </pic:nvPicPr>
                  <pic:blipFill>
                    <a:blip r:embed="rId326"/>
                    <a:stretch>
                      <a:fillRect/>
                    </a:stretch>
                  </pic:blipFill>
                  <pic:spPr>
                    <a:xfrm>
                      <a:off x="0" y="0"/>
                      <a:ext cx="5832475" cy="1816417"/>
                    </a:xfrm>
                    <a:prstGeom prst="rect">
                      <a:avLst/>
                    </a:prstGeom>
                  </pic:spPr>
                </pic:pic>
              </a:graphicData>
            </a:graphic>
          </wp:inline>
        </w:drawing>
      </w:r>
    </w:p>
    <w:p w14:paraId="31EB42B5" w14:textId="77777777" w:rsidR="003845DE" w:rsidRPr="003845DE" w:rsidRDefault="003845DE" w:rsidP="00661E78">
      <w:pPr>
        <w:pStyle w:val="Definition"/>
        <w:keepNext/>
        <w:rPr>
          <w:lang w:val="en-CA"/>
        </w:rPr>
      </w:pPr>
      <w:r w:rsidRPr="003845DE">
        <w:rPr>
          <w:lang w:val="en-CA"/>
        </w:rPr>
        <w:lastRenderedPageBreak/>
        <w:t xml:space="preserve">For Job – PYJOB1, </w:t>
      </w:r>
    </w:p>
    <w:p w14:paraId="296AF82A" w14:textId="77777777" w:rsidR="003845DE" w:rsidRPr="003845DE" w:rsidRDefault="003845DE" w:rsidP="00661E78">
      <w:pPr>
        <w:pStyle w:val="Definition"/>
        <w:keepNext/>
        <w:ind w:left="1440"/>
        <w:rPr>
          <w:lang w:val="en-CA"/>
        </w:rPr>
      </w:pPr>
      <w:r w:rsidRPr="003845DE">
        <w:rPr>
          <w:lang w:val="en-CA"/>
        </w:rPr>
        <w:t>The daily limits for weekdays are REG = Up to 8 hours, OT = Greater than 8 and up to 10 hours, DOT = Greater than 10 hours.</w:t>
      </w:r>
    </w:p>
    <w:p w14:paraId="07BF3801" w14:textId="77777777" w:rsidR="003845DE" w:rsidRPr="003845DE" w:rsidRDefault="003845DE" w:rsidP="00661E78">
      <w:pPr>
        <w:pStyle w:val="Definition"/>
        <w:keepNext/>
        <w:ind w:left="1440"/>
        <w:rPr>
          <w:lang w:val="en-CA"/>
        </w:rPr>
      </w:pPr>
      <w:r w:rsidRPr="003845DE">
        <w:rPr>
          <w:lang w:val="en-CA"/>
        </w:rPr>
        <w:t>The daily limits for weekends/holidays are REG = Up to 4 hours, OT = Greater than 4 and up to 8 hours, DOT = Greater than 8 hours.</w:t>
      </w:r>
    </w:p>
    <w:p w14:paraId="4DD4428C" w14:textId="77777777" w:rsidR="003845DE" w:rsidRPr="003845DE" w:rsidRDefault="003845DE" w:rsidP="003845DE">
      <w:pPr>
        <w:pStyle w:val="Definition"/>
        <w:rPr>
          <w:lang w:val="en-CA"/>
        </w:rPr>
      </w:pPr>
      <w:r w:rsidRPr="003845DE">
        <w:rPr>
          <w:lang w:val="en-CA"/>
        </w:rPr>
        <w:t xml:space="preserve">For Job – PYJOB2, </w:t>
      </w:r>
    </w:p>
    <w:p w14:paraId="6309D9F0" w14:textId="77777777" w:rsidR="003845DE" w:rsidRPr="003845DE" w:rsidRDefault="003845DE" w:rsidP="003B431B">
      <w:pPr>
        <w:pStyle w:val="Definition"/>
        <w:ind w:left="1440"/>
        <w:rPr>
          <w:lang w:val="en-CA"/>
        </w:rPr>
      </w:pPr>
      <w:r w:rsidRPr="003845DE">
        <w:rPr>
          <w:lang w:val="en-CA"/>
        </w:rPr>
        <w:t>The daily limits for weekdays are REG = Up to 9 hours, OT = Greater than 9 and up to 11 hours, DOT = Greater than 11 hours.</w:t>
      </w:r>
    </w:p>
    <w:p w14:paraId="0BFAA74E" w14:textId="77777777" w:rsidR="003845DE" w:rsidRPr="003845DE" w:rsidRDefault="003845DE" w:rsidP="003B431B">
      <w:pPr>
        <w:pStyle w:val="Definition"/>
        <w:ind w:left="1440"/>
        <w:rPr>
          <w:lang w:val="en-CA"/>
        </w:rPr>
      </w:pPr>
      <w:r w:rsidRPr="003845DE">
        <w:rPr>
          <w:lang w:val="en-CA"/>
        </w:rPr>
        <w:t>The daily limits for weekends/holidays are REG = Up to 4.5 hours, OT = Greater than 4.5 and up to 9 hours, DOT = Greater than 9 hours.</w:t>
      </w:r>
    </w:p>
    <w:p w14:paraId="5476EF87" w14:textId="29F10A05" w:rsidR="003845DE" w:rsidRDefault="003845DE" w:rsidP="003845DE">
      <w:pPr>
        <w:pStyle w:val="Definition"/>
        <w:rPr>
          <w:lang w:val="en-CA"/>
        </w:rPr>
      </w:pPr>
      <w:r w:rsidRPr="003845DE">
        <w:rPr>
          <w:lang w:val="en-CA"/>
        </w:rPr>
        <w:t>The following weekly payroll timesheet is posted for the two employees – ID-EMP-01 and RV-WK-HR-02 against two jobs – PYJOB1 and PYJOB2 after going through Payroll Job Overtime Rule processing:</w:t>
      </w:r>
    </w:p>
    <w:p w14:paraId="4A10F193" w14:textId="11E2E288" w:rsidR="003845DE" w:rsidRDefault="003845DE" w:rsidP="003845DE">
      <w:pPr>
        <w:pStyle w:val="Definition"/>
        <w:rPr>
          <w:lang w:val="en-CA"/>
        </w:rPr>
      </w:pPr>
      <w:r w:rsidRPr="00270AFD">
        <w:rPr>
          <w:noProof/>
        </w:rPr>
        <w:drawing>
          <wp:inline distT="0" distB="0" distL="0" distR="0" wp14:anchorId="48192C69" wp14:editId="00EC2A72">
            <wp:extent cx="5832475" cy="1519808"/>
            <wp:effectExtent l="0" t="0" r="0" b="4445"/>
            <wp:docPr id="17673125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12524" name="Picture 1" descr="A screenshot of a computer&#10;&#10;Description automatically generated"/>
                    <pic:cNvPicPr/>
                  </pic:nvPicPr>
                  <pic:blipFill>
                    <a:blip r:embed="rId327"/>
                    <a:stretch>
                      <a:fillRect/>
                    </a:stretch>
                  </pic:blipFill>
                  <pic:spPr>
                    <a:xfrm>
                      <a:off x="0" y="0"/>
                      <a:ext cx="5832475" cy="1519808"/>
                    </a:xfrm>
                    <a:prstGeom prst="rect">
                      <a:avLst/>
                    </a:prstGeom>
                  </pic:spPr>
                </pic:pic>
              </a:graphicData>
            </a:graphic>
          </wp:inline>
        </w:drawing>
      </w:r>
    </w:p>
    <w:p w14:paraId="5058B6C3" w14:textId="3FF6A676" w:rsidR="003845DE" w:rsidRDefault="003B431B" w:rsidP="003845DE">
      <w:pPr>
        <w:pStyle w:val="Definition"/>
      </w:pPr>
      <w:r w:rsidRPr="00270AFD">
        <w:t>The hours by type are distributed as follows</w:t>
      </w:r>
      <w:r>
        <w:t>:</w:t>
      </w:r>
    </w:p>
    <w:tbl>
      <w:tblPr>
        <w:tblStyle w:val="TableGrid"/>
        <w:tblW w:w="9175" w:type="dxa"/>
        <w:tblInd w:w="1075" w:type="dxa"/>
        <w:tblLook w:val="04A0" w:firstRow="1" w:lastRow="0" w:firstColumn="1" w:lastColumn="0" w:noHBand="0" w:noVBand="1"/>
      </w:tblPr>
      <w:tblGrid>
        <w:gridCol w:w="1536"/>
        <w:gridCol w:w="1250"/>
        <w:gridCol w:w="1251"/>
        <w:gridCol w:w="1251"/>
        <w:gridCol w:w="1251"/>
        <w:gridCol w:w="1250"/>
        <w:gridCol w:w="1386"/>
      </w:tblGrid>
      <w:tr w:rsidR="003B431B" w:rsidRPr="00270AFD" w14:paraId="109E5A5F" w14:textId="77777777" w:rsidTr="003B431B">
        <w:tc>
          <w:tcPr>
            <w:tcW w:w="1536" w:type="dxa"/>
            <w:vMerge w:val="restart"/>
          </w:tcPr>
          <w:p w14:paraId="48CB43BD" w14:textId="77777777" w:rsidR="003B431B" w:rsidRPr="00270AFD" w:rsidRDefault="003B431B" w:rsidP="00610E49">
            <w:pPr>
              <w:jc w:val="center"/>
            </w:pPr>
            <w:r w:rsidRPr="00270AFD">
              <w:t>DATE</w:t>
            </w:r>
          </w:p>
        </w:tc>
        <w:tc>
          <w:tcPr>
            <w:tcW w:w="3752" w:type="dxa"/>
            <w:gridSpan w:val="3"/>
          </w:tcPr>
          <w:p w14:paraId="38F279E9" w14:textId="77777777" w:rsidR="003B431B" w:rsidRPr="00270AFD" w:rsidRDefault="003B431B" w:rsidP="00610E49">
            <w:pPr>
              <w:jc w:val="center"/>
            </w:pPr>
            <w:r w:rsidRPr="00270AFD">
              <w:t>PYJOB1</w:t>
            </w:r>
          </w:p>
        </w:tc>
        <w:tc>
          <w:tcPr>
            <w:tcW w:w="3887" w:type="dxa"/>
            <w:gridSpan w:val="3"/>
          </w:tcPr>
          <w:p w14:paraId="493BA7BA" w14:textId="77777777" w:rsidR="003B431B" w:rsidRPr="00270AFD" w:rsidRDefault="003B431B" w:rsidP="00610E49">
            <w:pPr>
              <w:jc w:val="center"/>
            </w:pPr>
            <w:r w:rsidRPr="00270AFD">
              <w:t>PYJOB2</w:t>
            </w:r>
          </w:p>
        </w:tc>
      </w:tr>
      <w:tr w:rsidR="003B431B" w:rsidRPr="00270AFD" w14:paraId="0D79CBFA" w14:textId="77777777" w:rsidTr="003B431B">
        <w:tc>
          <w:tcPr>
            <w:tcW w:w="1536" w:type="dxa"/>
            <w:vMerge/>
          </w:tcPr>
          <w:p w14:paraId="25FDB326" w14:textId="77777777" w:rsidR="003B431B" w:rsidRPr="00270AFD" w:rsidRDefault="003B431B" w:rsidP="00610E49">
            <w:pPr>
              <w:jc w:val="center"/>
            </w:pPr>
          </w:p>
        </w:tc>
        <w:tc>
          <w:tcPr>
            <w:tcW w:w="3752" w:type="dxa"/>
            <w:gridSpan w:val="3"/>
          </w:tcPr>
          <w:p w14:paraId="10CE7AF8" w14:textId="77777777" w:rsidR="003B431B" w:rsidRPr="00270AFD" w:rsidRDefault="003B431B" w:rsidP="00610E49">
            <w:pPr>
              <w:jc w:val="center"/>
            </w:pPr>
            <w:r w:rsidRPr="00270AFD">
              <w:t>ID-EMP-01</w:t>
            </w:r>
          </w:p>
        </w:tc>
        <w:tc>
          <w:tcPr>
            <w:tcW w:w="3887" w:type="dxa"/>
            <w:gridSpan w:val="3"/>
          </w:tcPr>
          <w:p w14:paraId="5C503E7B" w14:textId="77777777" w:rsidR="003B431B" w:rsidRPr="00270AFD" w:rsidRDefault="003B431B" w:rsidP="00610E49">
            <w:pPr>
              <w:jc w:val="center"/>
            </w:pPr>
            <w:r w:rsidRPr="00270AFD">
              <w:t>RV-WK-HR-02</w:t>
            </w:r>
          </w:p>
        </w:tc>
      </w:tr>
      <w:tr w:rsidR="003B431B" w:rsidRPr="00270AFD" w14:paraId="78263192" w14:textId="77777777" w:rsidTr="003B431B">
        <w:tc>
          <w:tcPr>
            <w:tcW w:w="1536" w:type="dxa"/>
            <w:vMerge/>
          </w:tcPr>
          <w:p w14:paraId="149300C0" w14:textId="77777777" w:rsidR="003B431B" w:rsidRPr="00270AFD" w:rsidRDefault="003B431B" w:rsidP="00610E49">
            <w:pPr>
              <w:jc w:val="center"/>
            </w:pPr>
          </w:p>
        </w:tc>
        <w:tc>
          <w:tcPr>
            <w:tcW w:w="1250" w:type="dxa"/>
          </w:tcPr>
          <w:p w14:paraId="669091CD" w14:textId="77777777" w:rsidR="003B431B" w:rsidRPr="00270AFD" w:rsidRDefault="003B431B" w:rsidP="00610E49">
            <w:pPr>
              <w:jc w:val="center"/>
            </w:pPr>
            <w:r w:rsidRPr="00270AFD">
              <w:t>REG (Hrs)</w:t>
            </w:r>
          </w:p>
        </w:tc>
        <w:tc>
          <w:tcPr>
            <w:tcW w:w="1251" w:type="dxa"/>
          </w:tcPr>
          <w:p w14:paraId="53364D53" w14:textId="77777777" w:rsidR="003B431B" w:rsidRPr="00270AFD" w:rsidRDefault="003B431B" w:rsidP="00610E49">
            <w:pPr>
              <w:jc w:val="center"/>
            </w:pPr>
            <w:r w:rsidRPr="00270AFD">
              <w:t>OT (Hrs)</w:t>
            </w:r>
          </w:p>
        </w:tc>
        <w:tc>
          <w:tcPr>
            <w:tcW w:w="1251" w:type="dxa"/>
          </w:tcPr>
          <w:p w14:paraId="6541398C" w14:textId="77777777" w:rsidR="003B431B" w:rsidRPr="00270AFD" w:rsidRDefault="003B431B" w:rsidP="00610E49">
            <w:pPr>
              <w:jc w:val="center"/>
            </w:pPr>
            <w:r w:rsidRPr="00270AFD">
              <w:t>DOT (Hrs)</w:t>
            </w:r>
          </w:p>
        </w:tc>
        <w:tc>
          <w:tcPr>
            <w:tcW w:w="1251" w:type="dxa"/>
          </w:tcPr>
          <w:p w14:paraId="1249AC3E" w14:textId="77777777" w:rsidR="003B431B" w:rsidRPr="00270AFD" w:rsidRDefault="003B431B" w:rsidP="00610E49">
            <w:pPr>
              <w:jc w:val="center"/>
            </w:pPr>
            <w:r w:rsidRPr="00270AFD">
              <w:t>REG (Hrs)</w:t>
            </w:r>
          </w:p>
        </w:tc>
        <w:tc>
          <w:tcPr>
            <w:tcW w:w="1250" w:type="dxa"/>
          </w:tcPr>
          <w:p w14:paraId="2F618E15" w14:textId="77777777" w:rsidR="003B431B" w:rsidRPr="00270AFD" w:rsidRDefault="003B431B" w:rsidP="00610E49">
            <w:pPr>
              <w:jc w:val="center"/>
            </w:pPr>
            <w:r w:rsidRPr="00270AFD">
              <w:t>OT (Hrs)</w:t>
            </w:r>
          </w:p>
        </w:tc>
        <w:tc>
          <w:tcPr>
            <w:tcW w:w="1386" w:type="dxa"/>
          </w:tcPr>
          <w:p w14:paraId="4C948103" w14:textId="77777777" w:rsidR="003B431B" w:rsidRPr="00270AFD" w:rsidRDefault="003B431B" w:rsidP="00610E49">
            <w:pPr>
              <w:jc w:val="center"/>
            </w:pPr>
            <w:r w:rsidRPr="00270AFD">
              <w:t>DOT (Hrs)</w:t>
            </w:r>
          </w:p>
        </w:tc>
      </w:tr>
      <w:tr w:rsidR="003B431B" w:rsidRPr="00270AFD" w14:paraId="1493C564" w14:textId="77777777" w:rsidTr="003B431B">
        <w:tc>
          <w:tcPr>
            <w:tcW w:w="1536" w:type="dxa"/>
          </w:tcPr>
          <w:p w14:paraId="6C4893F0" w14:textId="77777777" w:rsidR="003B431B" w:rsidRPr="00270AFD" w:rsidRDefault="003B431B" w:rsidP="00610E49">
            <w:r w:rsidRPr="00270AFD">
              <w:t>24-JUN-2024</w:t>
            </w:r>
          </w:p>
        </w:tc>
        <w:tc>
          <w:tcPr>
            <w:tcW w:w="1250" w:type="dxa"/>
          </w:tcPr>
          <w:p w14:paraId="37605F97" w14:textId="77777777" w:rsidR="003B431B" w:rsidRPr="00270AFD" w:rsidRDefault="003B431B" w:rsidP="00610E49">
            <w:r w:rsidRPr="00270AFD">
              <w:t>8</w:t>
            </w:r>
          </w:p>
        </w:tc>
        <w:tc>
          <w:tcPr>
            <w:tcW w:w="1251" w:type="dxa"/>
          </w:tcPr>
          <w:p w14:paraId="073FF202" w14:textId="77777777" w:rsidR="003B431B" w:rsidRPr="00270AFD" w:rsidRDefault="003B431B" w:rsidP="00610E49">
            <w:r w:rsidRPr="00270AFD">
              <w:t>0</w:t>
            </w:r>
          </w:p>
        </w:tc>
        <w:tc>
          <w:tcPr>
            <w:tcW w:w="1251" w:type="dxa"/>
          </w:tcPr>
          <w:p w14:paraId="3B33FB83" w14:textId="77777777" w:rsidR="003B431B" w:rsidRPr="00270AFD" w:rsidRDefault="003B431B" w:rsidP="00610E49">
            <w:r w:rsidRPr="00270AFD">
              <w:t>0</w:t>
            </w:r>
          </w:p>
        </w:tc>
        <w:tc>
          <w:tcPr>
            <w:tcW w:w="1251" w:type="dxa"/>
          </w:tcPr>
          <w:p w14:paraId="5444A0B0" w14:textId="77777777" w:rsidR="003B431B" w:rsidRPr="00270AFD" w:rsidRDefault="003B431B" w:rsidP="00610E49">
            <w:r w:rsidRPr="00270AFD">
              <w:t>9</w:t>
            </w:r>
          </w:p>
        </w:tc>
        <w:tc>
          <w:tcPr>
            <w:tcW w:w="1250" w:type="dxa"/>
          </w:tcPr>
          <w:p w14:paraId="67D56071" w14:textId="77777777" w:rsidR="003B431B" w:rsidRPr="00270AFD" w:rsidRDefault="003B431B" w:rsidP="00610E49">
            <w:r w:rsidRPr="00270AFD">
              <w:t>2</w:t>
            </w:r>
          </w:p>
        </w:tc>
        <w:tc>
          <w:tcPr>
            <w:tcW w:w="1386" w:type="dxa"/>
          </w:tcPr>
          <w:p w14:paraId="7FE1CD74" w14:textId="77777777" w:rsidR="003B431B" w:rsidRPr="00270AFD" w:rsidRDefault="003B431B" w:rsidP="00610E49">
            <w:r w:rsidRPr="00270AFD">
              <w:t>0</w:t>
            </w:r>
          </w:p>
        </w:tc>
      </w:tr>
      <w:tr w:rsidR="003B431B" w:rsidRPr="00270AFD" w14:paraId="3D7E4DDA" w14:textId="77777777" w:rsidTr="003B431B">
        <w:tc>
          <w:tcPr>
            <w:tcW w:w="1536" w:type="dxa"/>
          </w:tcPr>
          <w:p w14:paraId="040856B0" w14:textId="77777777" w:rsidR="003B431B" w:rsidRPr="00270AFD" w:rsidRDefault="003B431B" w:rsidP="00610E49">
            <w:r w:rsidRPr="00270AFD">
              <w:t>25-JUN-2024</w:t>
            </w:r>
          </w:p>
        </w:tc>
        <w:tc>
          <w:tcPr>
            <w:tcW w:w="1250" w:type="dxa"/>
          </w:tcPr>
          <w:p w14:paraId="4EF24ABE" w14:textId="77777777" w:rsidR="003B431B" w:rsidRPr="00270AFD" w:rsidRDefault="003B431B" w:rsidP="00610E49">
            <w:r w:rsidRPr="00270AFD">
              <w:t>9</w:t>
            </w:r>
          </w:p>
        </w:tc>
        <w:tc>
          <w:tcPr>
            <w:tcW w:w="1251" w:type="dxa"/>
          </w:tcPr>
          <w:p w14:paraId="402A4CB1" w14:textId="77777777" w:rsidR="003B431B" w:rsidRPr="00270AFD" w:rsidRDefault="003B431B" w:rsidP="00610E49">
            <w:r w:rsidRPr="00270AFD">
              <w:t>0</w:t>
            </w:r>
          </w:p>
        </w:tc>
        <w:tc>
          <w:tcPr>
            <w:tcW w:w="1251" w:type="dxa"/>
          </w:tcPr>
          <w:p w14:paraId="31CCEAD5" w14:textId="77777777" w:rsidR="003B431B" w:rsidRPr="00270AFD" w:rsidRDefault="003B431B" w:rsidP="00610E49">
            <w:r w:rsidRPr="00270AFD">
              <w:t>0</w:t>
            </w:r>
          </w:p>
        </w:tc>
        <w:tc>
          <w:tcPr>
            <w:tcW w:w="1251" w:type="dxa"/>
          </w:tcPr>
          <w:p w14:paraId="1D59C0A0" w14:textId="77777777" w:rsidR="003B431B" w:rsidRPr="00270AFD" w:rsidRDefault="003B431B" w:rsidP="00610E49">
            <w:r w:rsidRPr="00270AFD">
              <w:t>9</w:t>
            </w:r>
          </w:p>
        </w:tc>
        <w:tc>
          <w:tcPr>
            <w:tcW w:w="1250" w:type="dxa"/>
          </w:tcPr>
          <w:p w14:paraId="173F8C66" w14:textId="77777777" w:rsidR="003B431B" w:rsidRPr="00270AFD" w:rsidRDefault="003B431B" w:rsidP="00610E49">
            <w:r w:rsidRPr="00270AFD">
              <w:t>2</w:t>
            </w:r>
          </w:p>
        </w:tc>
        <w:tc>
          <w:tcPr>
            <w:tcW w:w="1386" w:type="dxa"/>
          </w:tcPr>
          <w:p w14:paraId="7BF9E976" w14:textId="77777777" w:rsidR="003B431B" w:rsidRPr="00270AFD" w:rsidRDefault="003B431B" w:rsidP="00610E49">
            <w:r w:rsidRPr="00270AFD">
              <w:t>0</w:t>
            </w:r>
          </w:p>
        </w:tc>
      </w:tr>
      <w:tr w:rsidR="003B431B" w:rsidRPr="00270AFD" w14:paraId="3390529A" w14:textId="77777777" w:rsidTr="003B431B">
        <w:tc>
          <w:tcPr>
            <w:tcW w:w="1536" w:type="dxa"/>
          </w:tcPr>
          <w:p w14:paraId="317D72F2" w14:textId="77777777" w:rsidR="003B431B" w:rsidRPr="00270AFD" w:rsidRDefault="003B431B" w:rsidP="00610E49">
            <w:r w:rsidRPr="00270AFD">
              <w:t>26-JUN-2024</w:t>
            </w:r>
          </w:p>
        </w:tc>
        <w:tc>
          <w:tcPr>
            <w:tcW w:w="1250" w:type="dxa"/>
          </w:tcPr>
          <w:p w14:paraId="34AF8415" w14:textId="77777777" w:rsidR="003B431B" w:rsidRPr="00270AFD" w:rsidRDefault="003B431B" w:rsidP="00610E49">
            <w:r w:rsidRPr="00270AFD">
              <w:t>9</w:t>
            </w:r>
          </w:p>
        </w:tc>
        <w:tc>
          <w:tcPr>
            <w:tcW w:w="1251" w:type="dxa"/>
          </w:tcPr>
          <w:p w14:paraId="4C6AEF1F" w14:textId="77777777" w:rsidR="003B431B" w:rsidRPr="00270AFD" w:rsidRDefault="003B431B" w:rsidP="00610E49">
            <w:r w:rsidRPr="00270AFD">
              <w:t>3</w:t>
            </w:r>
          </w:p>
        </w:tc>
        <w:tc>
          <w:tcPr>
            <w:tcW w:w="1251" w:type="dxa"/>
          </w:tcPr>
          <w:p w14:paraId="3D645BC4" w14:textId="77777777" w:rsidR="003B431B" w:rsidRPr="00270AFD" w:rsidRDefault="003B431B" w:rsidP="00610E49">
            <w:r w:rsidRPr="00270AFD">
              <w:t>0</w:t>
            </w:r>
          </w:p>
        </w:tc>
        <w:tc>
          <w:tcPr>
            <w:tcW w:w="1251" w:type="dxa"/>
          </w:tcPr>
          <w:p w14:paraId="4E21506F" w14:textId="77777777" w:rsidR="003B431B" w:rsidRPr="00270AFD" w:rsidRDefault="003B431B" w:rsidP="00610E49">
            <w:r w:rsidRPr="00270AFD">
              <w:t>9</w:t>
            </w:r>
          </w:p>
        </w:tc>
        <w:tc>
          <w:tcPr>
            <w:tcW w:w="1250" w:type="dxa"/>
          </w:tcPr>
          <w:p w14:paraId="6F17912E" w14:textId="77777777" w:rsidR="003B431B" w:rsidRPr="00270AFD" w:rsidRDefault="003B431B" w:rsidP="00610E49">
            <w:r w:rsidRPr="00270AFD">
              <w:t>0</w:t>
            </w:r>
          </w:p>
        </w:tc>
        <w:tc>
          <w:tcPr>
            <w:tcW w:w="1386" w:type="dxa"/>
          </w:tcPr>
          <w:p w14:paraId="76299043" w14:textId="77777777" w:rsidR="003B431B" w:rsidRPr="00270AFD" w:rsidRDefault="003B431B" w:rsidP="00610E49">
            <w:r w:rsidRPr="00270AFD">
              <w:t>0</w:t>
            </w:r>
          </w:p>
        </w:tc>
      </w:tr>
      <w:tr w:rsidR="003B431B" w:rsidRPr="00270AFD" w14:paraId="24C35317" w14:textId="77777777" w:rsidTr="003B431B">
        <w:tc>
          <w:tcPr>
            <w:tcW w:w="1536" w:type="dxa"/>
          </w:tcPr>
          <w:p w14:paraId="42BDA5F4" w14:textId="77777777" w:rsidR="003B431B" w:rsidRPr="00270AFD" w:rsidRDefault="003B431B" w:rsidP="00610E49">
            <w:r w:rsidRPr="00270AFD">
              <w:t>27-JUN-2024</w:t>
            </w:r>
          </w:p>
        </w:tc>
        <w:tc>
          <w:tcPr>
            <w:tcW w:w="1250" w:type="dxa"/>
          </w:tcPr>
          <w:p w14:paraId="00944A7A" w14:textId="77777777" w:rsidR="003B431B" w:rsidRPr="00270AFD" w:rsidRDefault="003B431B" w:rsidP="00610E49">
            <w:r w:rsidRPr="00270AFD">
              <w:t>9</w:t>
            </w:r>
          </w:p>
        </w:tc>
        <w:tc>
          <w:tcPr>
            <w:tcW w:w="1251" w:type="dxa"/>
          </w:tcPr>
          <w:p w14:paraId="53F9CCB6" w14:textId="77777777" w:rsidR="003B431B" w:rsidRPr="00270AFD" w:rsidRDefault="003B431B" w:rsidP="00610E49">
            <w:r w:rsidRPr="00270AFD">
              <w:t>2</w:t>
            </w:r>
          </w:p>
        </w:tc>
        <w:tc>
          <w:tcPr>
            <w:tcW w:w="1251" w:type="dxa"/>
          </w:tcPr>
          <w:p w14:paraId="312F4A45" w14:textId="77777777" w:rsidR="003B431B" w:rsidRPr="00270AFD" w:rsidRDefault="003B431B" w:rsidP="00610E49">
            <w:r w:rsidRPr="00270AFD">
              <w:t>0</w:t>
            </w:r>
          </w:p>
        </w:tc>
        <w:tc>
          <w:tcPr>
            <w:tcW w:w="1251" w:type="dxa"/>
          </w:tcPr>
          <w:p w14:paraId="7E410A6F" w14:textId="77777777" w:rsidR="003B431B" w:rsidRPr="00270AFD" w:rsidRDefault="003B431B" w:rsidP="00610E49">
            <w:r w:rsidRPr="00270AFD">
              <w:t>9</w:t>
            </w:r>
          </w:p>
        </w:tc>
        <w:tc>
          <w:tcPr>
            <w:tcW w:w="1250" w:type="dxa"/>
          </w:tcPr>
          <w:p w14:paraId="203A4E92" w14:textId="77777777" w:rsidR="003B431B" w:rsidRPr="00270AFD" w:rsidRDefault="003B431B" w:rsidP="00610E49">
            <w:r w:rsidRPr="00270AFD">
              <w:t>3</w:t>
            </w:r>
          </w:p>
        </w:tc>
        <w:tc>
          <w:tcPr>
            <w:tcW w:w="1386" w:type="dxa"/>
          </w:tcPr>
          <w:p w14:paraId="77E4EF75" w14:textId="77777777" w:rsidR="003B431B" w:rsidRPr="00270AFD" w:rsidRDefault="003B431B" w:rsidP="00610E49">
            <w:r w:rsidRPr="00270AFD">
              <w:t>0</w:t>
            </w:r>
          </w:p>
        </w:tc>
      </w:tr>
      <w:tr w:rsidR="003B431B" w:rsidRPr="00270AFD" w14:paraId="4E467451" w14:textId="77777777" w:rsidTr="003B431B">
        <w:tc>
          <w:tcPr>
            <w:tcW w:w="1536" w:type="dxa"/>
          </w:tcPr>
          <w:p w14:paraId="74576F4C" w14:textId="77777777" w:rsidR="003B431B" w:rsidRPr="00270AFD" w:rsidRDefault="003B431B" w:rsidP="00610E49">
            <w:r w:rsidRPr="00270AFD">
              <w:t>28-JUN-2024</w:t>
            </w:r>
          </w:p>
        </w:tc>
        <w:tc>
          <w:tcPr>
            <w:tcW w:w="1250" w:type="dxa"/>
          </w:tcPr>
          <w:p w14:paraId="59559D8F" w14:textId="77777777" w:rsidR="003B431B" w:rsidRPr="00270AFD" w:rsidRDefault="003B431B" w:rsidP="00610E49">
            <w:r w:rsidRPr="00270AFD">
              <w:t>5</w:t>
            </w:r>
          </w:p>
        </w:tc>
        <w:tc>
          <w:tcPr>
            <w:tcW w:w="1251" w:type="dxa"/>
          </w:tcPr>
          <w:p w14:paraId="448A66F8" w14:textId="77777777" w:rsidR="003B431B" w:rsidRPr="00270AFD" w:rsidRDefault="003B431B" w:rsidP="00610E49">
            <w:r w:rsidRPr="00270AFD">
              <w:t>5</w:t>
            </w:r>
          </w:p>
        </w:tc>
        <w:tc>
          <w:tcPr>
            <w:tcW w:w="1251" w:type="dxa"/>
          </w:tcPr>
          <w:p w14:paraId="0C9D00C7" w14:textId="77777777" w:rsidR="003B431B" w:rsidRPr="00270AFD" w:rsidRDefault="003B431B" w:rsidP="00610E49">
            <w:r w:rsidRPr="00270AFD">
              <w:t>0</w:t>
            </w:r>
          </w:p>
        </w:tc>
        <w:tc>
          <w:tcPr>
            <w:tcW w:w="1251" w:type="dxa"/>
          </w:tcPr>
          <w:p w14:paraId="7E338D1C" w14:textId="77777777" w:rsidR="003B431B" w:rsidRPr="00270AFD" w:rsidRDefault="003B431B" w:rsidP="00610E49">
            <w:r w:rsidRPr="00270AFD">
              <w:t>4</w:t>
            </w:r>
          </w:p>
        </w:tc>
        <w:tc>
          <w:tcPr>
            <w:tcW w:w="1250" w:type="dxa"/>
          </w:tcPr>
          <w:p w14:paraId="1AB95B91" w14:textId="77777777" w:rsidR="003B431B" w:rsidRPr="00270AFD" w:rsidRDefault="003B431B" w:rsidP="00610E49">
            <w:r w:rsidRPr="00270AFD">
              <w:t>8</w:t>
            </w:r>
          </w:p>
        </w:tc>
        <w:tc>
          <w:tcPr>
            <w:tcW w:w="1386" w:type="dxa"/>
          </w:tcPr>
          <w:p w14:paraId="53FA8ED5" w14:textId="77777777" w:rsidR="003B431B" w:rsidRPr="00270AFD" w:rsidRDefault="003B431B" w:rsidP="00610E49">
            <w:r w:rsidRPr="00270AFD">
              <w:t>1</w:t>
            </w:r>
          </w:p>
        </w:tc>
      </w:tr>
      <w:tr w:rsidR="003B431B" w:rsidRPr="00270AFD" w14:paraId="6BE8790F" w14:textId="77777777" w:rsidTr="003B431B">
        <w:tc>
          <w:tcPr>
            <w:tcW w:w="1536" w:type="dxa"/>
          </w:tcPr>
          <w:p w14:paraId="7FE939B0" w14:textId="77777777" w:rsidR="003B431B" w:rsidRPr="00270AFD" w:rsidRDefault="003B431B" w:rsidP="00610E49">
            <w:r w:rsidRPr="00270AFD">
              <w:t>29-JUN-2024</w:t>
            </w:r>
          </w:p>
        </w:tc>
        <w:tc>
          <w:tcPr>
            <w:tcW w:w="1250" w:type="dxa"/>
          </w:tcPr>
          <w:p w14:paraId="31571537" w14:textId="77777777" w:rsidR="003B431B" w:rsidRPr="00270AFD" w:rsidRDefault="003B431B" w:rsidP="00610E49">
            <w:r w:rsidRPr="00270AFD">
              <w:t>0</w:t>
            </w:r>
          </w:p>
        </w:tc>
        <w:tc>
          <w:tcPr>
            <w:tcW w:w="1251" w:type="dxa"/>
          </w:tcPr>
          <w:p w14:paraId="74D5B79E" w14:textId="77777777" w:rsidR="003B431B" w:rsidRPr="00270AFD" w:rsidRDefault="003B431B" w:rsidP="00610E49">
            <w:r w:rsidRPr="00270AFD">
              <w:t>0</w:t>
            </w:r>
          </w:p>
        </w:tc>
        <w:tc>
          <w:tcPr>
            <w:tcW w:w="1251" w:type="dxa"/>
          </w:tcPr>
          <w:p w14:paraId="45F22408" w14:textId="77777777" w:rsidR="003B431B" w:rsidRPr="00270AFD" w:rsidRDefault="003B431B" w:rsidP="00610E49">
            <w:r w:rsidRPr="00270AFD">
              <w:t>0</w:t>
            </w:r>
          </w:p>
        </w:tc>
        <w:tc>
          <w:tcPr>
            <w:tcW w:w="1251" w:type="dxa"/>
          </w:tcPr>
          <w:p w14:paraId="755D15A7" w14:textId="77777777" w:rsidR="003B431B" w:rsidRPr="00270AFD" w:rsidRDefault="003B431B" w:rsidP="00610E49">
            <w:r w:rsidRPr="00270AFD">
              <w:t>0</w:t>
            </w:r>
          </w:p>
        </w:tc>
        <w:tc>
          <w:tcPr>
            <w:tcW w:w="1250" w:type="dxa"/>
          </w:tcPr>
          <w:p w14:paraId="0F14A434" w14:textId="77777777" w:rsidR="003B431B" w:rsidRPr="00270AFD" w:rsidRDefault="003B431B" w:rsidP="00610E49">
            <w:r w:rsidRPr="00270AFD">
              <w:t>0</w:t>
            </w:r>
          </w:p>
        </w:tc>
        <w:tc>
          <w:tcPr>
            <w:tcW w:w="1386" w:type="dxa"/>
          </w:tcPr>
          <w:p w14:paraId="25EC0E2C" w14:textId="77777777" w:rsidR="003B431B" w:rsidRPr="00270AFD" w:rsidRDefault="003B431B" w:rsidP="00610E49">
            <w:r w:rsidRPr="00270AFD">
              <w:t>7</w:t>
            </w:r>
          </w:p>
        </w:tc>
      </w:tr>
      <w:tr w:rsidR="003B431B" w:rsidRPr="00270AFD" w14:paraId="7ED5221A" w14:textId="77777777" w:rsidTr="003B431B">
        <w:tc>
          <w:tcPr>
            <w:tcW w:w="1536" w:type="dxa"/>
          </w:tcPr>
          <w:p w14:paraId="507934CD" w14:textId="77777777" w:rsidR="003B431B" w:rsidRPr="00270AFD" w:rsidRDefault="003B431B" w:rsidP="00610E49">
            <w:r w:rsidRPr="00270AFD">
              <w:t>30-JUN-2024</w:t>
            </w:r>
          </w:p>
        </w:tc>
        <w:tc>
          <w:tcPr>
            <w:tcW w:w="1250" w:type="dxa"/>
          </w:tcPr>
          <w:p w14:paraId="54EB7C28" w14:textId="77777777" w:rsidR="003B431B" w:rsidRPr="00270AFD" w:rsidRDefault="003B431B" w:rsidP="00610E49">
            <w:r w:rsidRPr="00270AFD">
              <w:t>0</w:t>
            </w:r>
          </w:p>
        </w:tc>
        <w:tc>
          <w:tcPr>
            <w:tcW w:w="1251" w:type="dxa"/>
          </w:tcPr>
          <w:p w14:paraId="6906E2A5" w14:textId="77777777" w:rsidR="003B431B" w:rsidRPr="00270AFD" w:rsidRDefault="003B431B" w:rsidP="00610E49">
            <w:r w:rsidRPr="00270AFD">
              <w:t>0</w:t>
            </w:r>
          </w:p>
        </w:tc>
        <w:tc>
          <w:tcPr>
            <w:tcW w:w="1251" w:type="dxa"/>
          </w:tcPr>
          <w:p w14:paraId="4831C528" w14:textId="77777777" w:rsidR="003B431B" w:rsidRPr="00270AFD" w:rsidRDefault="003B431B" w:rsidP="00610E49">
            <w:r w:rsidRPr="00270AFD">
              <w:t>0</w:t>
            </w:r>
          </w:p>
        </w:tc>
        <w:tc>
          <w:tcPr>
            <w:tcW w:w="1251" w:type="dxa"/>
          </w:tcPr>
          <w:p w14:paraId="38657AFB" w14:textId="77777777" w:rsidR="003B431B" w:rsidRPr="00270AFD" w:rsidRDefault="003B431B" w:rsidP="00610E49">
            <w:r w:rsidRPr="00270AFD">
              <w:t>0</w:t>
            </w:r>
          </w:p>
        </w:tc>
        <w:tc>
          <w:tcPr>
            <w:tcW w:w="1250" w:type="dxa"/>
          </w:tcPr>
          <w:p w14:paraId="282BB4CB" w14:textId="77777777" w:rsidR="003B431B" w:rsidRPr="00270AFD" w:rsidRDefault="003B431B" w:rsidP="00610E49">
            <w:r w:rsidRPr="00270AFD">
              <w:t>0</w:t>
            </w:r>
          </w:p>
        </w:tc>
        <w:tc>
          <w:tcPr>
            <w:tcW w:w="1386" w:type="dxa"/>
          </w:tcPr>
          <w:p w14:paraId="2FC39FC5" w14:textId="77777777" w:rsidR="003B431B" w:rsidRPr="00270AFD" w:rsidRDefault="003B431B" w:rsidP="00610E49">
            <w:r w:rsidRPr="00270AFD">
              <w:t>0</w:t>
            </w:r>
          </w:p>
        </w:tc>
      </w:tr>
      <w:tr w:rsidR="003B431B" w:rsidRPr="00270AFD" w14:paraId="56B55724" w14:textId="77777777" w:rsidTr="003B431B">
        <w:tc>
          <w:tcPr>
            <w:tcW w:w="1536" w:type="dxa"/>
          </w:tcPr>
          <w:p w14:paraId="518A41F8" w14:textId="77777777" w:rsidR="003B431B" w:rsidRPr="00270AFD" w:rsidRDefault="003B431B" w:rsidP="00610E49">
            <w:r w:rsidRPr="00270AFD">
              <w:t>WEEKLY TOTAL</w:t>
            </w:r>
          </w:p>
        </w:tc>
        <w:tc>
          <w:tcPr>
            <w:tcW w:w="1250" w:type="dxa"/>
          </w:tcPr>
          <w:p w14:paraId="4011B11E" w14:textId="77777777" w:rsidR="003B431B" w:rsidRPr="00270AFD" w:rsidRDefault="003B431B" w:rsidP="00610E49">
            <w:r w:rsidRPr="00270AFD">
              <w:t>40</w:t>
            </w:r>
          </w:p>
        </w:tc>
        <w:tc>
          <w:tcPr>
            <w:tcW w:w="1251" w:type="dxa"/>
          </w:tcPr>
          <w:p w14:paraId="01C4A691" w14:textId="77777777" w:rsidR="003B431B" w:rsidRPr="00270AFD" w:rsidRDefault="003B431B" w:rsidP="00610E49">
            <w:r w:rsidRPr="00270AFD">
              <w:t>10</w:t>
            </w:r>
          </w:p>
        </w:tc>
        <w:tc>
          <w:tcPr>
            <w:tcW w:w="1251" w:type="dxa"/>
          </w:tcPr>
          <w:p w14:paraId="7036B3E8" w14:textId="77777777" w:rsidR="003B431B" w:rsidRPr="00270AFD" w:rsidRDefault="003B431B" w:rsidP="00610E49">
            <w:r w:rsidRPr="00270AFD">
              <w:t>0</w:t>
            </w:r>
          </w:p>
        </w:tc>
        <w:tc>
          <w:tcPr>
            <w:tcW w:w="1251" w:type="dxa"/>
          </w:tcPr>
          <w:p w14:paraId="7DA0C411" w14:textId="77777777" w:rsidR="003B431B" w:rsidRPr="00270AFD" w:rsidRDefault="003B431B" w:rsidP="00610E49">
            <w:r w:rsidRPr="00270AFD">
              <w:t>40</w:t>
            </w:r>
          </w:p>
        </w:tc>
        <w:tc>
          <w:tcPr>
            <w:tcW w:w="1250" w:type="dxa"/>
          </w:tcPr>
          <w:p w14:paraId="1B8EA99A" w14:textId="77777777" w:rsidR="003B431B" w:rsidRPr="00270AFD" w:rsidRDefault="003B431B" w:rsidP="00610E49">
            <w:r w:rsidRPr="00270AFD">
              <w:t>15</w:t>
            </w:r>
          </w:p>
        </w:tc>
        <w:tc>
          <w:tcPr>
            <w:tcW w:w="1386" w:type="dxa"/>
          </w:tcPr>
          <w:p w14:paraId="4B0D424D" w14:textId="77777777" w:rsidR="003B431B" w:rsidRPr="00270AFD" w:rsidRDefault="003B431B" w:rsidP="00610E49">
            <w:r w:rsidRPr="00270AFD">
              <w:t>8</w:t>
            </w:r>
          </w:p>
        </w:tc>
      </w:tr>
    </w:tbl>
    <w:p w14:paraId="2AADF805" w14:textId="4C75FB98" w:rsidR="003B431B" w:rsidRDefault="003B431B" w:rsidP="003845DE">
      <w:pPr>
        <w:pStyle w:val="Definition"/>
        <w:rPr>
          <w:lang w:val="en-CA"/>
        </w:rPr>
      </w:pPr>
      <w:r w:rsidRPr="003B431B">
        <w:rPr>
          <w:lang w:val="en-CA"/>
        </w:rPr>
        <w:t>The resulting csv extract of the JCDETAIL Log showcases how the JCDT_PYJB_BILLING_ADJ_QTY is used to calculate the Billing Quantity and the resulting Unbilled Revenue Amount (JCDT_UNBILLED_REV_Amt).</w:t>
      </w:r>
    </w:p>
    <w:p w14:paraId="19EBE92C" w14:textId="187B8A07" w:rsidR="003845DE" w:rsidRDefault="003B431B" w:rsidP="003845DE">
      <w:pPr>
        <w:pStyle w:val="Definition"/>
        <w:rPr>
          <w:lang w:val="en-CA"/>
        </w:rPr>
      </w:pPr>
      <w:r w:rsidRPr="00270AFD">
        <w:rPr>
          <w:noProof/>
        </w:rPr>
        <w:lastRenderedPageBreak/>
        <w:drawing>
          <wp:inline distT="0" distB="0" distL="0" distR="0" wp14:anchorId="566AE11F" wp14:editId="60288B6F">
            <wp:extent cx="5832475" cy="3150534"/>
            <wp:effectExtent l="0" t="0" r="0" b="0"/>
            <wp:docPr id="383018323"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18323" name="Picture 1" descr="A screenshot of a spreadsheet&#10;&#10;Description automatically generated"/>
                    <pic:cNvPicPr/>
                  </pic:nvPicPr>
                  <pic:blipFill>
                    <a:blip r:embed="rId328"/>
                    <a:stretch>
                      <a:fillRect/>
                    </a:stretch>
                  </pic:blipFill>
                  <pic:spPr>
                    <a:xfrm>
                      <a:off x="0" y="0"/>
                      <a:ext cx="5832475" cy="3150534"/>
                    </a:xfrm>
                    <a:prstGeom prst="rect">
                      <a:avLst/>
                    </a:prstGeom>
                  </pic:spPr>
                </pic:pic>
              </a:graphicData>
            </a:graphic>
          </wp:inline>
        </w:drawing>
      </w:r>
    </w:p>
    <w:p w14:paraId="73E021D9" w14:textId="6CC3211B" w:rsidR="003B431B" w:rsidRPr="003B431B" w:rsidRDefault="008A3B5A" w:rsidP="008A3B5A">
      <w:pPr>
        <w:pStyle w:val="Note"/>
        <w:ind w:left="1080"/>
        <w:rPr>
          <w:lang w:val="en-CA"/>
        </w:rPr>
      </w:pPr>
      <w:r w:rsidRPr="008A3B5A">
        <w:rPr>
          <w:b/>
          <w:bCs/>
          <w:lang w:val="en-CA"/>
        </w:rPr>
        <w:t>NOTE</w:t>
      </w:r>
      <w:r>
        <w:rPr>
          <w:lang w:val="en-CA"/>
        </w:rPr>
        <w:t xml:space="preserve">: </w:t>
      </w:r>
      <w:r w:rsidR="003B431B" w:rsidRPr="003B431B">
        <w:rPr>
          <w:lang w:val="en-CA"/>
        </w:rPr>
        <w:t>Please note that the Billing Quantity, Qty per Wage Code, Billing Qty per Job, and Rate Calculated columns were added manually for better understanding. The Billing Quantity value can be obtained by adding Quantity (H) and JcdtPyjbBillingAdjQty (I). JcdtPyjbBillingAdjQty is hidden by default in the log and can be selected from the column list.</w:t>
      </w:r>
    </w:p>
    <w:p w14:paraId="787F816F" w14:textId="77777777" w:rsidR="003B431B" w:rsidRPr="003B431B" w:rsidRDefault="003B431B" w:rsidP="003B431B">
      <w:pPr>
        <w:pStyle w:val="Definition"/>
        <w:rPr>
          <w:lang w:val="en-CA"/>
        </w:rPr>
      </w:pPr>
      <w:r w:rsidRPr="003B431B">
        <w:rPr>
          <w:lang w:val="en-CA"/>
        </w:rPr>
        <w:t>Below are the detailed calculations for one of the jobs and the same logic applies for the other job as well.</w:t>
      </w:r>
    </w:p>
    <w:p w14:paraId="4E95660D" w14:textId="77777777" w:rsidR="003B431B" w:rsidRPr="008D6374" w:rsidRDefault="003B431B" w:rsidP="003B431B">
      <w:pPr>
        <w:pStyle w:val="Definition"/>
        <w:rPr>
          <w:b/>
          <w:bCs/>
          <w:lang w:val="en-CA"/>
        </w:rPr>
      </w:pPr>
      <w:r w:rsidRPr="008D6374">
        <w:rPr>
          <w:b/>
          <w:bCs/>
          <w:lang w:val="en-CA"/>
        </w:rPr>
        <w:t xml:space="preserve">Job – PYJOB2 </w:t>
      </w:r>
    </w:p>
    <w:p w14:paraId="5478DBC2" w14:textId="77777777" w:rsidR="003B431B" w:rsidRPr="003B431B" w:rsidRDefault="003B431B" w:rsidP="003B431B">
      <w:pPr>
        <w:pStyle w:val="Definition"/>
        <w:rPr>
          <w:lang w:val="en-CA"/>
        </w:rPr>
      </w:pPr>
      <w:r w:rsidRPr="003B431B">
        <w:rPr>
          <w:lang w:val="en-CA"/>
        </w:rPr>
        <w:t>Date: 24-JUN-2024 (Weekday)</w:t>
      </w:r>
    </w:p>
    <w:p w14:paraId="3B9395EA" w14:textId="77777777" w:rsidR="003B431B" w:rsidRPr="003B431B" w:rsidRDefault="003B431B" w:rsidP="008D6374">
      <w:pPr>
        <w:pStyle w:val="Definition"/>
        <w:ind w:left="1440"/>
        <w:rPr>
          <w:lang w:val="en-CA"/>
        </w:rPr>
      </w:pPr>
      <w:r w:rsidRPr="003B431B">
        <w:rPr>
          <w:lang w:val="en-CA"/>
        </w:rPr>
        <w:t>11 hours are posted for the day from payroll (REG – 9, OT – 2, DOT – 0).</w:t>
      </w:r>
    </w:p>
    <w:p w14:paraId="27EB1630" w14:textId="77777777" w:rsidR="003B431B" w:rsidRPr="003B431B" w:rsidRDefault="003B431B" w:rsidP="008D6374">
      <w:pPr>
        <w:pStyle w:val="Definition"/>
        <w:ind w:left="1440"/>
        <w:rPr>
          <w:lang w:val="en-CA"/>
        </w:rPr>
      </w:pPr>
      <w:r w:rsidRPr="003B431B">
        <w:rPr>
          <w:lang w:val="en-CA"/>
        </w:rPr>
        <w:t>Since, the total hours exceed the Weekday Regular limit of 9 hours but not the Overtime limit of 11 hours, Billing Quantity only includes Regular and Overtime hours.</w:t>
      </w:r>
    </w:p>
    <w:p w14:paraId="00BF03A9" w14:textId="77777777" w:rsidR="003B431B" w:rsidRPr="003B431B" w:rsidRDefault="003B431B" w:rsidP="008D6374">
      <w:pPr>
        <w:pStyle w:val="Definition"/>
        <w:ind w:left="1440"/>
        <w:rPr>
          <w:lang w:val="en-CA"/>
        </w:rPr>
      </w:pPr>
      <w:r w:rsidRPr="003B431B">
        <w:rPr>
          <w:lang w:val="en-CA"/>
        </w:rPr>
        <w:t>REG Billing Quantity = 9 + 0 = 9 (Here 9 hours is the Daily REG Payroll Quantity and 0 hours is the Payroll Job Billing Adjusted Quantity), REG Unbilled Revenue Amount = 9 * 68.2 = $613.8</w:t>
      </w:r>
    </w:p>
    <w:p w14:paraId="3AFC242A" w14:textId="77777777" w:rsidR="003B431B" w:rsidRPr="003B431B" w:rsidRDefault="003B431B" w:rsidP="008D6374">
      <w:pPr>
        <w:pStyle w:val="Definition"/>
        <w:ind w:left="1440"/>
        <w:rPr>
          <w:lang w:val="en-CA"/>
        </w:rPr>
      </w:pPr>
      <w:r w:rsidRPr="003B431B">
        <w:rPr>
          <w:lang w:val="en-CA"/>
        </w:rPr>
        <w:t>OT Billing Quantity = 2 + 0 = 2, OT Unbilled Revenue Amount = 2 * 99.2 = $198.4</w:t>
      </w:r>
    </w:p>
    <w:p w14:paraId="76043AD2" w14:textId="77777777" w:rsidR="003B431B" w:rsidRPr="003B431B" w:rsidRDefault="003B431B" w:rsidP="008D6374">
      <w:pPr>
        <w:pStyle w:val="Definition"/>
        <w:ind w:left="1440"/>
        <w:rPr>
          <w:lang w:val="en-CA"/>
        </w:rPr>
      </w:pPr>
      <w:r w:rsidRPr="003B431B">
        <w:rPr>
          <w:lang w:val="en-CA"/>
        </w:rPr>
        <w:t>DOT Billing Quantity = 0 + 0 = 0, DOT Unbilled Revenue Amount = 0 * 130.2 = $0</w:t>
      </w:r>
    </w:p>
    <w:p w14:paraId="1B516E3F" w14:textId="77777777" w:rsidR="003B431B" w:rsidRPr="003B431B" w:rsidRDefault="003B431B" w:rsidP="003B431B">
      <w:pPr>
        <w:pStyle w:val="Definition"/>
        <w:rPr>
          <w:lang w:val="en-CA"/>
        </w:rPr>
      </w:pPr>
      <w:r w:rsidRPr="003B431B">
        <w:rPr>
          <w:lang w:val="en-CA"/>
        </w:rPr>
        <w:t>Date: 25-JUN-2024 (Weekday)</w:t>
      </w:r>
    </w:p>
    <w:p w14:paraId="1DFF265A" w14:textId="77777777" w:rsidR="003B431B" w:rsidRPr="003B431B" w:rsidRDefault="003B431B" w:rsidP="008D6374">
      <w:pPr>
        <w:pStyle w:val="Definition"/>
        <w:ind w:left="1440"/>
        <w:rPr>
          <w:lang w:val="en-CA"/>
        </w:rPr>
      </w:pPr>
      <w:r w:rsidRPr="003B431B">
        <w:rPr>
          <w:lang w:val="en-CA"/>
        </w:rPr>
        <w:t>11 hours are posted for the day from payroll (REG – 9, OT – 2, DOT – 0).</w:t>
      </w:r>
    </w:p>
    <w:p w14:paraId="606F1EC3" w14:textId="77777777" w:rsidR="003B431B" w:rsidRPr="003B431B" w:rsidRDefault="003B431B" w:rsidP="008D6374">
      <w:pPr>
        <w:pStyle w:val="Definition"/>
        <w:ind w:left="1440"/>
        <w:rPr>
          <w:lang w:val="en-CA"/>
        </w:rPr>
      </w:pPr>
      <w:r w:rsidRPr="003B431B">
        <w:rPr>
          <w:lang w:val="en-CA"/>
        </w:rPr>
        <w:t>Since, the total hours exceed the Weekday Regular limit of 9 hours but not the Overtime limit of 11 hours, Billing Quantity only includes Regular and Overtime hours.</w:t>
      </w:r>
    </w:p>
    <w:p w14:paraId="21FC1767" w14:textId="77777777" w:rsidR="003B431B" w:rsidRPr="003B431B" w:rsidRDefault="003B431B" w:rsidP="008D6374">
      <w:pPr>
        <w:pStyle w:val="Definition"/>
        <w:ind w:left="1440"/>
        <w:rPr>
          <w:lang w:val="en-CA"/>
        </w:rPr>
      </w:pPr>
      <w:r w:rsidRPr="003B431B">
        <w:rPr>
          <w:lang w:val="en-CA"/>
        </w:rPr>
        <w:t>REG Billing Quantity = 9 + 0 = 9, REG Unbilled Revenue Amount = 9 * 68.2 = $613.8</w:t>
      </w:r>
    </w:p>
    <w:p w14:paraId="5F1A87DC" w14:textId="77777777" w:rsidR="003B431B" w:rsidRPr="003B431B" w:rsidRDefault="003B431B" w:rsidP="008D6374">
      <w:pPr>
        <w:pStyle w:val="Definition"/>
        <w:ind w:left="1440"/>
        <w:rPr>
          <w:lang w:val="en-CA"/>
        </w:rPr>
      </w:pPr>
      <w:r w:rsidRPr="003B431B">
        <w:rPr>
          <w:lang w:val="en-CA"/>
        </w:rPr>
        <w:t>OT Billing Quantity = 2 + 0 = 2, OT Unbilled Revenue Amount = 2 * 99.2 = $198.4</w:t>
      </w:r>
    </w:p>
    <w:p w14:paraId="17DADAAA" w14:textId="77777777" w:rsidR="003B431B" w:rsidRPr="003B431B" w:rsidRDefault="003B431B" w:rsidP="008D6374">
      <w:pPr>
        <w:pStyle w:val="Definition"/>
        <w:ind w:left="1440"/>
        <w:rPr>
          <w:lang w:val="en-CA"/>
        </w:rPr>
      </w:pPr>
      <w:r w:rsidRPr="003B431B">
        <w:rPr>
          <w:lang w:val="en-CA"/>
        </w:rPr>
        <w:t>DOT Billing Quantity = 0 + 0 = 0, DOT Unbilled Revenue Amount = 0 * 130.2 = $0</w:t>
      </w:r>
    </w:p>
    <w:p w14:paraId="42037A22" w14:textId="77777777" w:rsidR="003B431B" w:rsidRPr="003B431B" w:rsidRDefault="003B431B" w:rsidP="008B5129">
      <w:pPr>
        <w:pStyle w:val="Definition"/>
        <w:keepNext/>
        <w:rPr>
          <w:lang w:val="en-CA"/>
        </w:rPr>
      </w:pPr>
      <w:r w:rsidRPr="003B431B">
        <w:rPr>
          <w:lang w:val="en-CA"/>
        </w:rPr>
        <w:lastRenderedPageBreak/>
        <w:t>Date: 26-JUN-2024 (Weekday)</w:t>
      </w:r>
    </w:p>
    <w:p w14:paraId="1A71440B" w14:textId="77777777" w:rsidR="003B431B" w:rsidRPr="003B431B" w:rsidRDefault="003B431B" w:rsidP="008B5129">
      <w:pPr>
        <w:pStyle w:val="Definition"/>
        <w:keepNext/>
        <w:ind w:left="1440"/>
        <w:rPr>
          <w:lang w:val="en-CA"/>
        </w:rPr>
      </w:pPr>
      <w:r w:rsidRPr="003B431B">
        <w:rPr>
          <w:lang w:val="en-CA"/>
        </w:rPr>
        <w:t>9 hours are posted for the day (REG – 9, OT – 0, DOT – 0).</w:t>
      </w:r>
    </w:p>
    <w:p w14:paraId="064C1DBC" w14:textId="77777777" w:rsidR="003B431B" w:rsidRPr="003B431B" w:rsidRDefault="003B431B" w:rsidP="008B5129">
      <w:pPr>
        <w:pStyle w:val="Definition"/>
        <w:keepNext/>
        <w:ind w:left="1440"/>
        <w:rPr>
          <w:lang w:val="en-CA"/>
        </w:rPr>
      </w:pPr>
      <w:r w:rsidRPr="003B431B">
        <w:rPr>
          <w:lang w:val="en-CA"/>
        </w:rPr>
        <w:t>Since, the total hours doesn’t exceed the Weekday Regular limit of 9 hours, Billing Quantity only includes Regular hours.</w:t>
      </w:r>
    </w:p>
    <w:p w14:paraId="311D7091" w14:textId="77777777" w:rsidR="003B431B" w:rsidRPr="003B431B" w:rsidRDefault="003B431B" w:rsidP="008B5129">
      <w:pPr>
        <w:pStyle w:val="Definition"/>
        <w:keepNext/>
        <w:ind w:left="1440"/>
        <w:rPr>
          <w:lang w:val="en-CA"/>
        </w:rPr>
      </w:pPr>
      <w:r w:rsidRPr="003B431B">
        <w:rPr>
          <w:lang w:val="en-CA"/>
        </w:rPr>
        <w:t>REG Billing Quantity = 9 + 0 = 9, REG Unbilled Revenue Amount = 9 * 68.2 = $613.8</w:t>
      </w:r>
    </w:p>
    <w:p w14:paraId="51743827" w14:textId="77777777" w:rsidR="003B431B" w:rsidRPr="003B431B" w:rsidRDefault="003B431B" w:rsidP="008B5129">
      <w:pPr>
        <w:pStyle w:val="Definition"/>
        <w:keepNext/>
        <w:ind w:left="1440"/>
        <w:rPr>
          <w:lang w:val="en-CA"/>
        </w:rPr>
      </w:pPr>
      <w:r w:rsidRPr="003B431B">
        <w:rPr>
          <w:lang w:val="en-CA"/>
        </w:rPr>
        <w:t>OT Billing Quantity = 0 + 0 = 0, OT Unbilled Revenue Amount = 0* 99.2 = $0</w:t>
      </w:r>
    </w:p>
    <w:p w14:paraId="729B02F6" w14:textId="77777777" w:rsidR="003B431B" w:rsidRPr="003B431B" w:rsidRDefault="003B431B" w:rsidP="008B5129">
      <w:pPr>
        <w:pStyle w:val="Definition"/>
        <w:keepNext/>
        <w:ind w:left="1440"/>
        <w:rPr>
          <w:lang w:val="en-CA"/>
        </w:rPr>
      </w:pPr>
      <w:r w:rsidRPr="003B431B">
        <w:rPr>
          <w:lang w:val="en-CA"/>
        </w:rPr>
        <w:t>DOT Billing Quantity = 0 + 0 = 0, DOT Unbilled Revenue Amount = 0 * 130.2 = $0</w:t>
      </w:r>
    </w:p>
    <w:p w14:paraId="3FCD8C8E" w14:textId="77777777" w:rsidR="003B431B" w:rsidRPr="003B431B" w:rsidRDefault="003B431B" w:rsidP="003B431B">
      <w:pPr>
        <w:pStyle w:val="Definition"/>
        <w:rPr>
          <w:lang w:val="en-CA"/>
        </w:rPr>
      </w:pPr>
      <w:r w:rsidRPr="003B431B">
        <w:rPr>
          <w:lang w:val="en-CA"/>
        </w:rPr>
        <w:t>Date: 27-JUN-2024 (Weekday)</w:t>
      </w:r>
    </w:p>
    <w:p w14:paraId="4B9600B9" w14:textId="77777777" w:rsidR="003B431B" w:rsidRPr="003B431B" w:rsidRDefault="003B431B" w:rsidP="008D6374">
      <w:pPr>
        <w:pStyle w:val="Definition"/>
        <w:ind w:left="1440"/>
        <w:rPr>
          <w:lang w:val="en-CA"/>
        </w:rPr>
      </w:pPr>
      <w:r w:rsidRPr="003B431B">
        <w:rPr>
          <w:lang w:val="en-CA"/>
        </w:rPr>
        <w:t>12 hours are posted for the day (REG – 9, OT – 3, DOT – 0).</w:t>
      </w:r>
    </w:p>
    <w:p w14:paraId="54A68A94" w14:textId="77777777" w:rsidR="003B431B" w:rsidRPr="003B431B" w:rsidRDefault="003B431B" w:rsidP="008D6374">
      <w:pPr>
        <w:pStyle w:val="Definition"/>
        <w:ind w:left="1440"/>
        <w:rPr>
          <w:lang w:val="en-CA"/>
        </w:rPr>
      </w:pPr>
      <w:r w:rsidRPr="003B431B">
        <w:rPr>
          <w:lang w:val="en-CA"/>
        </w:rPr>
        <w:t>Since, the total hours exceed the Weekday Regular limit of 9 hours and also the Overtime limit of 11 hours, Billing Quantity includes Regular, Overtime and Double Overtime hours.</w:t>
      </w:r>
    </w:p>
    <w:p w14:paraId="141F33A6" w14:textId="77777777" w:rsidR="003B431B" w:rsidRPr="003B431B" w:rsidRDefault="003B431B" w:rsidP="008D6374">
      <w:pPr>
        <w:pStyle w:val="Definition"/>
        <w:ind w:left="1440"/>
        <w:rPr>
          <w:lang w:val="en-CA"/>
        </w:rPr>
      </w:pPr>
      <w:r w:rsidRPr="003B431B">
        <w:rPr>
          <w:lang w:val="en-CA"/>
        </w:rPr>
        <w:t>REG Billing Quantity = 9 + 0 = 9, REG Unbilled Revenue Amount = 9 * 68.2 = $613.8</w:t>
      </w:r>
    </w:p>
    <w:p w14:paraId="0C0D1FA7" w14:textId="77777777" w:rsidR="003B431B" w:rsidRPr="003B431B" w:rsidRDefault="003B431B" w:rsidP="008D6374">
      <w:pPr>
        <w:pStyle w:val="Definition"/>
        <w:ind w:left="1440"/>
        <w:rPr>
          <w:lang w:val="en-CA"/>
        </w:rPr>
      </w:pPr>
      <w:r w:rsidRPr="003B431B">
        <w:rPr>
          <w:lang w:val="en-CA"/>
        </w:rPr>
        <w:t>OT Billing Quantity = 3 + (-1) = 2, OT Unbilled Revenue Amount = 2 * 99.2 = $198.4</w:t>
      </w:r>
    </w:p>
    <w:p w14:paraId="6E8413EB" w14:textId="77777777" w:rsidR="003B431B" w:rsidRPr="003B431B" w:rsidRDefault="003B431B" w:rsidP="008D6374">
      <w:pPr>
        <w:pStyle w:val="Definition"/>
        <w:ind w:left="1440"/>
        <w:rPr>
          <w:lang w:val="en-CA"/>
        </w:rPr>
      </w:pPr>
      <w:r w:rsidRPr="003B431B">
        <w:rPr>
          <w:lang w:val="en-CA"/>
        </w:rPr>
        <w:t>DOT Billing Quantity = 0 + 1 = 1, DOT Unbilled Revenue Amount = 1 * 130.2 = $130.2</w:t>
      </w:r>
    </w:p>
    <w:p w14:paraId="5BFD1ECC" w14:textId="77777777" w:rsidR="003B431B" w:rsidRPr="003B431B" w:rsidRDefault="003B431B" w:rsidP="003B431B">
      <w:pPr>
        <w:pStyle w:val="Definition"/>
        <w:rPr>
          <w:lang w:val="en-CA"/>
        </w:rPr>
      </w:pPr>
      <w:r w:rsidRPr="003B431B">
        <w:rPr>
          <w:lang w:val="en-CA"/>
        </w:rPr>
        <w:t>Date: 28-JUN-2024 (Weekday)</w:t>
      </w:r>
    </w:p>
    <w:p w14:paraId="18935ED7" w14:textId="77777777" w:rsidR="003B431B" w:rsidRPr="003B431B" w:rsidRDefault="003B431B" w:rsidP="008D6374">
      <w:pPr>
        <w:pStyle w:val="Definition"/>
        <w:ind w:left="1440"/>
        <w:rPr>
          <w:lang w:val="en-CA"/>
        </w:rPr>
      </w:pPr>
      <w:r w:rsidRPr="003B431B">
        <w:rPr>
          <w:lang w:val="en-CA"/>
        </w:rPr>
        <w:t>13 hours are posted for the day (REG – 4, OT – 8, DOT – 1).</w:t>
      </w:r>
    </w:p>
    <w:p w14:paraId="68AA12B4" w14:textId="77777777" w:rsidR="003B431B" w:rsidRPr="003B431B" w:rsidRDefault="003B431B" w:rsidP="008D6374">
      <w:pPr>
        <w:pStyle w:val="Definition"/>
        <w:ind w:left="1440"/>
        <w:rPr>
          <w:lang w:val="en-CA"/>
        </w:rPr>
      </w:pPr>
      <w:r w:rsidRPr="003B431B">
        <w:rPr>
          <w:lang w:val="en-CA"/>
        </w:rPr>
        <w:t>Since, the total hours exceed the Weekday Regular limit of 9 hours and also the Overtime limit of 11 hours, Billing Quantity includes Regular, Overtime and Double Overtime hours.</w:t>
      </w:r>
    </w:p>
    <w:p w14:paraId="5F9C70DC" w14:textId="77777777" w:rsidR="003B431B" w:rsidRPr="003B431B" w:rsidRDefault="003B431B" w:rsidP="008D6374">
      <w:pPr>
        <w:pStyle w:val="Definition"/>
        <w:ind w:left="1440"/>
        <w:rPr>
          <w:lang w:val="en-CA"/>
        </w:rPr>
      </w:pPr>
      <w:r w:rsidRPr="003B431B">
        <w:rPr>
          <w:lang w:val="en-CA"/>
        </w:rPr>
        <w:t>REG Billing Quantity = 4 + 5 = 9, REG Unbilled Revenue Amount = 9 * 68.2 = $613.8</w:t>
      </w:r>
    </w:p>
    <w:p w14:paraId="0FA2903A" w14:textId="77777777" w:rsidR="003B431B" w:rsidRPr="003B431B" w:rsidRDefault="003B431B" w:rsidP="008D6374">
      <w:pPr>
        <w:pStyle w:val="Definition"/>
        <w:ind w:left="1440"/>
        <w:rPr>
          <w:lang w:val="en-CA"/>
        </w:rPr>
      </w:pPr>
      <w:r w:rsidRPr="003B431B">
        <w:rPr>
          <w:lang w:val="en-CA"/>
        </w:rPr>
        <w:t>OT Billing Quantity = 8 + (-6) = 2, OT Unbilled Revenue Amount = 2 * 99.2 = $198.4</w:t>
      </w:r>
    </w:p>
    <w:p w14:paraId="6A83AE8D" w14:textId="77777777" w:rsidR="003B431B" w:rsidRPr="003B431B" w:rsidRDefault="003B431B" w:rsidP="008D6374">
      <w:pPr>
        <w:pStyle w:val="Definition"/>
        <w:ind w:left="1440"/>
        <w:rPr>
          <w:lang w:val="en-CA"/>
        </w:rPr>
      </w:pPr>
      <w:r w:rsidRPr="003B431B">
        <w:rPr>
          <w:lang w:val="en-CA"/>
        </w:rPr>
        <w:t>DOT Billing Quantity = 1 + 1 = 2, DOT Unbilled Revenue Amount = 2 * 130.2 = $260.4</w:t>
      </w:r>
    </w:p>
    <w:p w14:paraId="58CC3AE0" w14:textId="77777777" w:rsidR="003B431B" w:rsidRPr="003B431B" w:rsidRDefault="003B431B" w:rsidP="003B431B">
      <w:pPr>
        <w:pStyle w:val="Definition"/>
        <w:rPr>
          <w:lang w:val="en-CA"/>
        </w:rPr>
      </w:pPr>
      <w:r w:rsidRPr="003B431B">
        <w:rPr>
          <w:lang w:val="en-CA"/>
        </w:rPr>
        <w:t>Date: 29-JUN-2024 (Weekend)</w:t>
      </w:r>
    </w:p>
    <w:p w14:paraId="2DFB938B" w14:textId="77777777" w:rsidR="003B431B" w:rsidRPr="003B431B" w:rsidRDefault="003B431B" w:rsidP="008D6374">
      <w:pPr>
        <w:pStyle w:val="Definition"/>
        <w:ind w:left="1440"/>
        <w:rPr>
          <w:lang w:val="en-CA"/>
        </w:rPr>
      </w:pPr>
      <w:r w:rsidRPr="003B431B">
        <w:rPr>
          <w:lang w:val="en-CA"/>
        </w:rPr>
        <w:t>7 hours are posted for the day (REG – 0, OT – 0, DOT – 7).</w:t>
      </w:r>
    </w:p>
    <w:p w14:paraId="2758121D" w14:textId="77777777" w:rsidR="003B431B" w:rsidRPr="003B431B" w:rsidRDefault="003B431B" w:rsidP="008D6374">
      <w:pPr>
        <w:pStyle w:val="Definition"/>
        <w:ind w:left="1440"/>
        <w:rPr>
          <w:lang w:val="en-CA"/>
        </w:rPr>
      </w:pPr>
      <w:r w:rsidRPr="003B431B">
        <w:rPr>
          <w:lang w:val="en-CA"/>
        </w:rPr>
        <w:t>Since, the total hours exceed the Weekend Regular limit of 4.5 hours but not the Overtime limit of 9 hours, Billing Quantity only includes Regular and Overtime hours.</w:t>
      </w:r>
    </w:p>
    <w:p w14:paraId="78BBBB79" w14:textId="77777777" w:rsidR="003B431B" w:rsidRPr="003B431B" w:rsidRDefault="003B431B" w:rsidP="008D6374">
      <w:pPr>
        <w:pStyle w:val="Definition"/>
        <w:ind w:left="1440"/>
        <w:rPr>
          <w:lang w:val="en-CA"/>
        </w:rPr>
      </w:pPr>
      <w:r w:rsidRPr="003B431B">
        <w:rPr>
          <w:lang w:val="en-CA"/>
        </w:rPr>
        <w:t>REG Billing Quantity = 0 + 4.5 = 4.5, REG Unbilled Revenue Amount = 4.5 * 68.2 = $306.9</w:t>
      </w:r>
    </w:p>
    <w:p w14:paraId="55140219" w14:textId="77777777" w:rsidR="003B431B" w:rsidRPr="003B431B" w:rsidRDefault="003B431B" w:rsidP="008D6374">
      <w:pPr>
        <w:pStyle w:val="Definition"/>
        <w:ind w:left="1440"/>
        <w:rPr>
          <w:lang w:val="en-CA"/>
        </w:rPr>
      </w:pPr>
      <w:r w:rsidRPr="003B431B">
        <w:rPr>
          <w:lang w:val="en-CA"/>
        </w:rPr>
        <w:t>OT Billing Quantity = 0 + 2.5 = 2.5, OT Unbilled Revenue Amount = 2.5 * 99.2 = $248</w:t>
      </w:r>
    </w:p>
    <w:p w14:paraId="6BCA4FD7" w14:textId="7BA15DB5" w:rsidR="003B431B" w:rsidRDefault="003B431B" w:rsidP="008D6374">
      <w:pPr>
        <w:pStyle w:val="Definition"/>
        <w:ind w:left="1440"/>
        <w:rPr>
          <w:lang w:val="en-CA"/>
        </w:rPr>
      </w:pPr>
      <w:r w:rsidRPr="003B431B">
        <w:rPr>
          <w:lang w:val="en-CA"/>
        </w:rPr>
        <w:t>DOT Billing Quantity = 7 + (-7) = 0, DOT Unbilled Revenue Amount = 0 * 130.2 = $0</w:t>
      </w:r>
    </w:p>
    <w:p w14:paraId="51603C99" w14:textId="77777777" w:rsidR="006D42F9" w:rsidRDefault="006D42F9" w:rsidP="008D6374">
      <w:pPr>
        <w:pStyle w:val="Definition"/>
        <w:ind w:left="1440"/>
        <w:rPr>
          <w:lang w:val="en-CA"/>
        </w:rPr>
      </w:pPr>
    </w:p>
    <w:p w14:paraId="02BCEDE8" w14:textId="1D720DA5" w:rsidR="00EE0AE7" w:rsidRDefault="006D42F9" w:rsidP="006D42F9">
      <w:pPr>
        <w:pStyle w:val="STEPS"/>
        <w:rPr>
          <w:lang w:val="en-CA"/>
        </w:rPr>
      </w:pPr>
      <w:r w:rsidRPr="006D42F9">
        <w:rPr>
          <w:lang w:val="en-CA"/>
        </w:rPr>
        <w:t>Example 2 – Weekly Job Billing Overtime Rule Setup</w:t>
      </w:r>
    </w:p>
    <w:p w14:paraId="3B4293DB" w14:textId="77777777" w:rsidR="006D42F9" w:rsidRPr="006D42F9" w:rsidRDefault="006D42F9" w:rsidP="006D42F9">
      <w:pPr>
        <w:pStyle w:val="Definition"/>
        <w:rPr>
          <w:lang w:val="en-CA"/>
        </w:rPr>
      </w:pPr>
      <w:r w:rsidRPr="006D42F9">
        <w:rPr>
          <w:lang w:val="en-CA"/>
        </w:rPr>
        <w:t>The other type of Job Billing Overtime rule setup is at a weekly level and its more complex than the daily setup, as the system using the weekly overtime rule hourly limits calculates the adjusted quantity for each job for each day entered in the posted payroll timesheet with the following logic:</w:t>
      </w:r>
    </w:p>
    <w:p w14:paraId="1E2955FC" w14:textId="77777777" w:rsidR="006D42F9" w:rsidRPr="006D42F9" w:rsidRDefault="006D42F9" w:rsidP="006D42F9">
      <w:pPr>
        <w:pStyle w:val="Definition"/>
        <w:rPr>
          <w:lang w:val="en-CA"/>
        </w:rPr>
      </w:pPr>
      <w:r w:rsidRPr="006D42F9">
        <w:rPr>
          <w:lang w:val="en-CA"/>
        </w:rPr>
        <w:t>Firstly, the daily REG (Regular) Billing Quantity is calculated. The total hours for the job in the week (across all hour types) is compared with the weekly Regular hourly limit in the Job Billing Overtime Rule setup and then split equally among all the days entered for the job in the time sheet.</w:t>
      </w:r>
    </w:p>
    <w:p w14:paraId="32D4747F" w14:textId="77777777" w:rsidR="006D42F9" w:rsidRPr="006D42F9" w:rsidRDefault="006D42F9" w:rsidP="006D42F9">
      <w:pPr>
        <w:pStyle w:val="Definition"/>
        <w:rPr>
          <w:lang w:val="en-CA"/>
        </w:rPr>
      </w:pPr>
      <w:r w:rsidRPr="006D42F9">
        <w:rPr>
          <w:lang w:val="en-CA"/>
        </w:rPr>
        <w:t>Let “n” represents the number of distinct payroll time sheet entries for the job.</w:t>
      </w:r>
    </w:p>
    <w:p w14:paraId="1B85FEB6" w14:textId="77777777" w:rsidR="006D42F9" w:rsidRPr="006D42F9" w:rsidRDefault="006D42F9" w:rsidP="008B5129">
      <w:pPr>
        <w:pStyle w:val="Definition"/>
        <w:keepNext/>
        <w:rPr>
          <w:lang w:val="en-CA"/>
        </w:rPr>
      </w:pPr>
      <w:r w:rsidRPr="006D42F9">
        <w:rPr>
          <w:lang w:val="en-CA"/>
        </w:rPr>
        <w:lastRenderedPageBreak/>
        <w:t>In a given day,</w:t>
      </w:r>
    </w:p>
    <w:p w14:paraId="7E894609" w14:textId="6A7BEC0C" w:rsidR="006D42F9" w:rsidRPr="006D42F9" w:rsidRDefault="006D42F9" w:rsidP="008B5129">
      <w:pPr>
        <w:pStyle w:val="Definition"/>
        <w:keepNext/>
        <w:numPr>
          <w:ilvl w:val="0"/>
          <w:numId w:val="11"/>
        </w:numPr>
        <w:rPr>
          <w:lang w:val="en-CA"/>
        </w:rPr>
      </w:pPr>
      <w:r w:rsidRPr="006D42F9">
        <w:rPr>
          <w:lang w:val="en-CA"/>
        </w:rPr>
        <w:t xml:space="preserve">If Total Weekly Payroll Quantity less than or equal to Weekly REG hour limit, </w:t>
      </w:r>
    </w:p>
    <w:p w14:paraId="7350B0C4" w14:textId="77777777" w:rsidR="006D42F9" w:rsidRPr="006D42F9" w:rsidRDefault="006D42F9" w:rsidP="008B5129">
      <w:pPr>
        <w:pStyle w:val="Definition"/>
        <w:keepNext/>
        <w:ind w:left="1800"/>
        <w:rPr>
          <w:lang w:val="en-CA"/>
        </w:rPr>
      </w:pPr>
      <w:r w:rsidRPr="006D42F9">
        <w:rPr>
          <w:lang w:val="en-CA"/>
        </w:rPr>
        <w:t>Daily Payroll Job Billing Adjusted Quantity = (Total Weekly Payroll Quantity/n) – Daily REG Payroll Quantity</w:t>
      </w:r>
    </w:p>
    <w:p w14:paraId="799A45D0" w14:textId="77777777" w:rsidR="006D42F9" w:rsidRPr="006D42F9" w:rsidRDefault="006D42F9" w:rsidP="008B5129">
      <w:pPr>
        <w:pStyle w:val="Definition"/>
        <w:keepNext/>
        <w:ind w:left="1800"/>
        <w:rPr>
          <w:lang w:val="en-CA"/>
        </w:rPr>
      </w:pPr>
      <w:r w:rsidRPr="006D42F9">
        <w:rPr>
          <w:lang w:val="en-CA"/>
        </w:rPr>
        <w:t xml:space="preserve">Daily REG Billing Quantity = Daily REG Payroll Quantity + (Total Weekly Payroll Quantity/n) – Daily REG Payroll Quantity = </w:t>
      </w:r>
      <w:r w:rsidRPr="006D42F9">
        <w:rPr>
          <w:b/>
          <w:bCs/>
          <w:lang w:val="en-CA"/>
        </w:rPr>
        <w:t>Total Weekly Payroll Quantity/n</w:t>
      </w:r>
    </w:p>
    <w:p w14:paraId="2E752B15" w14:textId="036FC1AF" w:rsidR="006D42F9" w:rsidRPr="006D42F9" w:rsidRDefault="006D42F9" w:rsidP="008B5129">
      <w:pPr>
        <w:pStyle w:val="Definition"/>
        <w:keepNext/>
        <w:numPr>
          <w:ilvl w:val="0"/>
          <w:numId w:val="11"/>
        </w:numPr>
        <w:rPr>
          <w:lang w:val="en-CA"/>
        </w:rPr>
      </w:pPr>
      <w:r w:rsidRPr="006D42F9">
        <w:rPr>
          <w:lang w:val="en-CA"/>
        </w:rPr>
        <w:t xml:space="preserve">If Total Weekly Payroll Quantity greater than Weekly REG hour limit, </w:t>
      </w:r>
    </w:p>
    <w:p w14:paraId="60029B78" w14:textId="77777777" w:rsidR="006D42F9" w:rsidRPr="006D42F9" w:rsidRDefault="006D42F9" w:rsidP="008B5129">
      <w:pPr>
        <w:pStyle w:val="Definition"/>
        <w:keepNext/>
        <w:ind w:left="1800"/>
        <w:rPr>
          <w:lang w:val="en-CA"/>
        </w:rPr>
      </w:pPr>
      <w:r w:rsidRPr="006D42F9">
        <w:rPr>
          <w:lang w:val="en-CA"/>
        </w:rPr>
        <w:t>Daily Payroll Job Billing Adjusted Quantity = (Weekly REG hour limit /n) - Daily REG Payroll Quantity</w:t>
      </w:r>
    </w:p>
    <w:p w14:paraId="5F133870" w14:textId="77777777" w:rsidR="006D42F9" w:rsidRPr="006D42F9" w:rsidRDefault="006D42F9" w:rsidP="008B5129">
      <w:pPr>
        <w:pStyle w:val="Definition"/>
        <w:keepNext/>
        <w:ind w:left="1800"/>
        <w:rPr>
          <w:lang w:val="en-CA"/>
        </w:rPr>
      </w:pPr>
      <w:r w:rsidRPr="006D42F9">
        <w:rPr>
          <w:lang w:val="en-CA"/>
        </w:rPr>
        <w:t xml:space="preserve">Daily REG Billing Quantity = Daily REG Payroll Quantity + (Weekly REG hour limit/n) – Daily REG Payroll Quantity = </w:t>
      </w:r>
      <w:r w:rsidRPr="006D42F9">
        <w:rPr>
          <w:b/>
          <w:bCs/>
          <w:lang w:val="en-CA"/>
        </w:rPr>
        <w:t>Weekly REG hour limit/n</w:t>
      </w:r>
    </w:p>
    <w:p w14:paraId="7B038BD4" w14:textId="77777777" w:rsidR="006D42F9" w:rsidRPr="006D42F9" w:rsidRDefault="006D42F9" w:rsidP="006D42F9">
      <w:pPr>
        <w:pStyle w:val="Definition"/>
        <w:rPr>
          <w:lang w:val="en-CA"/>
        </w:rPr>
      </w:pPr>
      <w:r w:rsidRPr="006D42F9">
        <w:rPr>
          <w:lang w:val="en-CA"/>
        </w:rPr>
        <w:t>Next, the daily OT (Overtime) Billing Quantity is calculated. The total hours for the job in the week (across all hour types) is compared with the weekly Regular and Overtime hourly limits in the Job Billing Overtime Rule setup and then split equally among all the days entered for the job in the time sheet.</w:t>
      </w:r>
    </w:p>
    <w:p w14:paraId="52184FE8" w14:textId="77777777" w:rsidR="006D42F9" w:rsidRPr="006D42F9" w:rsidRDefault="006D42F9" w:rsidP="006D42F9">
      <w:pPr>
        <w:pStyle w:val="Definition"/>
        <w:rPr>
          <w:lang w:val="en-CA"/>
        </w:rPr>
      </w:pPr>
      <w:r w:rsidRPr="006D42F9">
        <w:rPr>
          <w:lang w:val="en-CA"/>
        </w:rPr>
        <w:t>Let “n” represents the number of distinct payroll time sheet entries for the job.</w:t>
      </w:r>
    </w:p>
    <w:p w14:paraId="09BE55EB" w14:textId="77777777" w:rsidR="006D42F9" w:rsidRPr="006D42F9" w:rsidRDefault="006D42F9" w:rsidP="006D42F9">
      <w:pPr>
        <w:pStyle w:val="Definition"/>
        <w:rPr>
          <w:lang w:val="en-CA"/>
        </w:rPr>
      </w:pPr>
      <w:r w:rsidRPr="006D42F9">
        <w:rPr>
          <w:lang w:val="en-CA"/>
        </w:rPr>
        <w:t>In a given day,</w:t>
      </w:r>
    </w:p>
    <w:p w14:paraId="65F2DBA8" w14:textId="4D5A1ADE" w:rsidR="006D42F9" w:rsidRPr="006D42F9" w:rsidRDefault="006D42F9" w:rsidP="00746094">
      <w:pPr>
        <w:pStyle w:val="Definition"/>
        <w:numPr>
          <w:ilvl w:val="0"/>
          <w:numId w:val="12"/>
        </w:numPr>
        <w:rPr>
          <w:lang w:val="en-CA"/>
        </w:rPr>
      </w:pPr>
      <w:r w:rsidRPr="006D42F9">
        <w:rPr>
          <w:lang w:val="en-CA"/>
        </w:rPr>
        <w:t>If Total Weekly Payroll Quantity less than or equal to Weekly REG hour limit,</w:t>
      </w:r>
    </w:p>
    <w:p w14:paraId="30E19A38" w14:textId="77777777" w:rsidR="006D42F9" w:rsidRPr="006D42F9" w:rsidRDefault="006D42F9" w:rsidP="006D42F9">
      <w:pPr>
        <w:pStyle w:val="Definition"/>
        <w:ind w:left="1800"/>
        <w:rPr>
          <w:lang w:val="en-CA"/>
        </w:rPr>
      </w:pPr>
      <w:r w:rsidRPr="006D42F9">
        <w:rPr>
          <w:lang w:val="en-CA"/>
        </w:rPr>
        <w:t>Daily Payroll Job Billing Adjusted Quantity = 0 – Daily OT Payroll Quantity</w:t>
      </w:r>
    </w:p>
    <w:p w14:paraId="59E6162E" w14:textId="77777777" w:rsidR="006D42F9" w:rsidRPr="006D42F9" w:rsidRDefault="006D42F9" w:rsidP="006D42F9">
      <w:pPr>
        <w:pStyle w:val="Definition"/>
        <w:ind w:left="1800"/>
        <w:rPr>
          <w:lang w:val="en-CA"/>
        </w:rPr>
      </w:pPr>
      <w:r w:rsidRPr="006D42F9">
        <w:rPr>
          <w:lang w:val="en-CA"/>
        </w:rPr>
        <w:t>Daily OT Billing Quantity = Daily OT Payroll Quantity + (0 – Daily OT Payroll Quantity) = 0</w:t>
      </w:r>
    </w:p>
    <w:p w14:paraId="6AEDD99F" w14:textId="2E06498C" w:rsidR="006D42F9" w:rsidRPr="006D42F9" w:rsidRDefault="006D42F9" w:rsidP="00746094">
      <w:pPr>
        <w:pStyle w:val="Definition"/>
        <w:numPr>
          <w:ilvl w:val="0"/>
          <w:numId w:val="12"/>
        </w:numPr>
        <w:rPr>
          <w:lang w:val="en-CA"/>
        </w:rPr>
      </w:pPr>
      <w:r w:rsidRPr="006D42F9">
        <w:rPr>
          <w:lang w:val="en-CA"/>
        </w:rPr>
        <w:t>If Total Weekly Payroll Quantity is greater than Weekly REG hour limit but less than or equal to the Weekly OT hour limit,</w:t>
      </w:r>
    </w:p>
    <w:p w14:paraId="41C28CB7" w14:textId="77777777" w:rsidR="006D42F9" w:rsidRPr="006D42F9" w:rsidRDefault="006D42F9" w:rsidP="006D42F9">
      <w:pPr>
        <w:pStyle w:val="Definition"/>
        <w:ind w:left="1800"/>
        <w:rPr>
          <w:lang w:val="en-CA"/>
        </w:rPr>
      </w:pPr>
      <w:r w:rsidRPr="006D42F9">
        <w:rPr>
          <w:lang w:val="en-CA"/>
        </w:rPr>
        <w:t>Daily Payroll Job Billing Adjusted Quantity = ((Total Weekly Payroll Quantity – Weekly REG Billing Quantity)/n) – Daily OT Payroll Quantity</w:t>
      </w:r>
    </w:p>
    <w:p w14:paraId="5F9D2E4E" w14:textId="77777777" w:rsidR="006D42F9" w:rsidRPr="006D42F9" w:rsidRDefault="006D42F9" w:rsidP="006D42F9">
      <w:pPr>
        <w:pStyle w:val="Definition"/>
        <w:ind w:left="1800"/>
        <w:rPr>
          <w:lang w:val="en-CA"/>
        </w:rPr>
      </w:pPr>
      <w:r w:rsidRPr="006D42F9">
        <w:rPr>
          <w:lang w:val="en-CA"/>
        </w:rPr>
        <w:t>Daily OT Billing Quantity = Daily OT Payroll Quantity + ((Total Weekly Payroll Quantity– Weekly REG Billing Quantity)/n) – Daily OT Payroll Quantity = (Total Weekly Payroll Quantity – Weekly REG Billing Quantity)/n</w:t>
      </w:r>
    </w:p>
    <w:p w14:paraId="2C0660C5" w14:textId="424052A8" w:rsidR="006D42F9" w:rsidRPr="006D42F9" w:rsidRDefault="006D42F9" w:rsidP="00746094">
      <w:pPr>
        <w:pStyle w:val="Definition"/>
        <w:numPr>
          <w:ilvl w:val="0"/>
          <w:numId w:val="12"/>
        </w:numPr>
        <w:rPr>
          <w:lang w:val="en-CA"/>
        </w:rPr>
      </w:pPr>
      <w:r w:rsidRPr="006D42F9">
        <w:rPr>
          <w:lang w:val="en-CA"/>
        </w:rPr>
        <w:t xml:space="preserve">If Total Weekly Payroll Quantity greater than Weekly OT hour limit, </w:t>
      </w:r>
    </w:p>
    <w:p w14:paraId="0BBB37C4" w14:textId="77777777" w:rsidR="006D42F9" w:rsidRPr="006D42F9" w:rsidRDefault="006D42F9" w:rsidP="006D42F9">
      <w:pPr>
        <w:pStyle w:val="Definition"/>
        <w:ind w:left="1800"/>
        <w:rPr>
          <w:lang w:val="en-CA"/>
        </w:rPr>
      </w:pPr>
      <w:r w:rsidRPr="006D42F9">
        <w:rPr>
          <w:lang w:val="en-CA"/>
        </w:rPr>
        <w:t>Daily Payroll Job Billing Adjusted Quantity = ((Weekly OT hour limit – Weekly REG hour limit)/n) – Daily OT Payroll Quantity</w:t>
      </w:r>
    </w:p>
    <w:p w14:paraId="285717A5" w14:textId="77777777" w:rsidR="006D42F9" w:rsidRPr="006D42F9" w:rsidRDefault="006D42F9" w:rsidP="006D42F9">
      <w:pPr>
        <w:pStyle w:val="Definition"/>
        <w:ind w:left="1800"/>
        <w:rPr>
          <w:lang w:val="en-CA"/>
        </w:rPr>
      </w:pPr>
      <w:r w:rsidRPr="006D42F9">
        <w:rPr>
          <w:lang w:val="en-CA"/>
        </w:rPr>
        <w:t>Daily OT Billing Quantity = Daily OT Payroll Quantity + ((Weekly OT hour limit – Weekly REG hour limit)/n) – Daily OT Payroll Quantity = (Weekly OT hour limit – Weekly REG hour limit)/n</w:t>
      </w:r>
    </w:p>
    <w:p w14:paraId="2CAEC3F3" w14:textId="77777777" w:rsidR="006D42F9" w:rsidRPr="006D42F9" w:rsidRDefault="006D42F9" w:rsidP="006D42F9">
      <w:pPr>
        <w:pStyle w:val="Definition"/>
        <w:rPr>
          <w:lang w:val="en-CA"/>
        </w:rPr>
      </w:pPr>
      <w:r w:rsidRPr="006D42F9">
        <w:rPr>
          <w:lang w:val="en-CA"/>
        </w:rPr>
        <w:t>In the end, the daily DOT (Double Overtime) Billing Quantity is calculated. The total hours for the job in the week (across all hour types) is compared with the weekly Regular, Overtime and Double Overtime hourly limits in the Job Billing Overtime Rule setup and then split equally among all the days entered for the job in the time sheet.</w:t>
      </w:r>
    </w:p>
    <w:p w14:paraId="47A01AF7" w14:textId="77777777" w:rsidR="006D42F9" w:rsidRPr="006D42F9" w:rsidRDefault="006D42F9" w:rsidP="006D42F9">
      <w:pPr>
        <w:pStyle w:val="Definition"/>
        <w:rPr>
          <w:lang w:val="en-CA"/>
        </w:rPr>
      </w:pPr>
      <w:r w:rsidRPr="006D42F9">
        <w:rPr>
          <w:lang w:val="en-CA"/>
        </w:rPr>
        <w:t>Let “n” represents the number of distinct payroll time sheet entries for the job.</w:t>
      </w:r>
    </w:p>
    <w:p w14:paraId="64375FD4" w14:textId="77777777" w:rsidR="006D42F9" w:rsidRPr="006D42F9" w:rsidRDefault="006D42F9" w:rsidP="006D42F9">
      <w:pPr>
        <w:pStyle w:val="Definition"/>
        <w:rPr>
          <w:lang w:val="en-CA"/>
        </w:rPr>
      </w:pPr>
      <w:r w:rsidRPr="006D42F9">
        <w:rPr>
          <w:lang w:val="en-CA"/>
        </w:rPr>
        <w:t>In a given day,</w:t>
      </w:r>
    </w:p>
    <w:p w14:paraId="3B6429A6" w14:textId="5B449654" w:rsidR="006D42F9" w:rsidRPr="006D42F9" w:rsidRDefault="006D42F9" w:rsidP="00746094">
      <w:pPr>
        <w:pStyle w:val="Definition"/>
        <w:numPr>
          <w:ilvl w:val="0"/>
          <w:numId w:val="13"/>
        </w:numPr>
        <w:rPr>
          <w:lang w:val="en-CA"/>
        </w:rPr>
      </w:pPr>
      <w:r w:rsidRPr="006D42F9">
        <w:rPr>
          <w:lang w:val="en-CA"/>
        </w:rPr>
        <w:t xml:space="preserve">If Total Weekly Payroll Quantity less than or equal to Weekly REG hour limit, </w:t>
      </w:r>
    </w:p>
    <w:p w14:paraId="0C9E92C9" w14:textId="77777777" w:rsidR="006D42F9" w:rsidRPr="006D42F9" w:rsidRDefault="006D42F9" w:rsidP="006D42F9">
      <w:pPr>
        <w:pStyle w:val="Definition"/>
        <w:ind w:left="1800"/>
        <w:rPr>
          <w:lang w:val="en-CA"/>
        </w:rPr>
      </w:pPr>
      <w:r w:rsidRPr="006D42F9">
        <w:rPr>
          <w:lang w:val="en-CA"/>
        </w:rPr>
        <w:t>Daily Payroll Job Billing Adjusted Quantity = 0 – Daily DOT Payroll Quantity</w:t>
      </w:r>
    </w:p>
    <w:p w14:paraId="3A71D574" w14:textId="77777777" w:rsidR="006D42F9" w:rsidRPr="006D42F9" w:rsidRDefault="006D42F9" w:rsidP="006D42F9">
      <w:pPr>
        <w:pStyle w:val="Definition"/>
        <w:ind w:left="1800"/>
        <w:rPr>
          <w:lang w:val="en-CA"/>
        </w:rPr>
      </w:pPr>
      <w:r w:rsidRPr="006D42F9">
        <w:rPr>
          <w:lang w:val="en-CA"/>
        </w:rPr>
        <w:t xml:space="preserve">Daily Billing DOT Quantity = Daily DOT Payroll Quantity + (0 – Daily DOT Payroll Quantity) = </w:t>
      </w:r>
      <w:r w:rsidRPr="006D42F9">
        <w:rPr>
          <w:b/>
          <w:bCs/>
          <w:lang w:val="en-CA"/>
        </w:rPr>
        <w:t>0</w:t>
      </w:r>
    </w:p>
    <w:p w14:paraId="3C1691F7" w14:textId="065745CE" w:rsidR="006D42F9" w:rsidRPr="006D42F9" w:rsidRDefault="006D42F9" w:rsidP="00746094">
      <w:pPr>
        <w:pStyle w:val="Definition"/>
        <w:keepNext/>
        <w:numPr>
          <w:ilvl w:val="0"/>
          <w:numId w:val="13"/>
        </w:numPr>
        <w:rPr>
          <w:lang w:val="en-CA"/>
        </w:rPr>
      </w:pPr>
      <w:r w:rsidRPr="006D42F9">
        <w:rPr>
          <w:lang w:val="en-CA"/>
        </w:rPr>
        <w:lastRenderedPageBreak/>
        <w:t xml:space="preserve">If Total Weekly Payroll Quantity greater than Weekly Billing Overtime REG hour limit, </w:t>
      </w:r>
    </w:p>
    <w:p w14:paraId="48EA8DDE" w14:textId="77777777" w:rsidR="006D42F9" w:rsidRPr="006D42F9" w:rsidRDefault="006D42F9" w:rsidP="008B5129">
      <w:pPr>
        <w:pStyle w:val="Definition"/>
        <w:keepNext/>
        <w:ind w:left="1800"/>
        <w:rPr>
          <w:lang w:val="en-CA"/>
        </w:rPr>
      </w:pPr>
      <w:r w:rsidRPr="006D42F9">
        <w:rPr>
          <w:lang w:val="en-CA"/>
        </w:rPr>
        <w:t>Daily Payroll Job Billing Adjusted Quantity = ((Total Weekly Payroll Quantity - Weekly OT hour limit)/n) – Daily DOT Payroll Quantity</w:t>
      </w:r>
    </w:p>
    <w:p w14:paraId="69514F05" w14:textId="77777777" w:rsidR="006D42F9" w:rsidRPr="006D42F9" w:rsidRDefault="006D42F9" w:rsidP="008B5129">
      <w:pPr>
        <w:pStyle w:val="Definition"/>
        <w:keepNext/>
        <w:ind w:left="1800"/>
        <w:rPr>
          <w:lang w:val="en-CA"/>
        </w:rPr>
      </w:pPr>
      <w:r w:rsidRPr="006D42F9">
        <w:rPr>
          <w:lang w:val="en-CA"/>
        </w:rPr>
        <w:t xml:space="preserve">Daily Billing OT Quantity = Daily DOT Payroll Quantity + ((Total Weekly Payroll Quantity - Weekly OT hour limit)/n) – Daily DOT Payroll Quantity = </w:t>
      </w:r>
      <w:r w:rsidRPr="006D42F9">
        <w:rPr>
          <w:b/>
          <w:bCs/>
          <w:lang w:val="en-CA"/>
        </w:rPr>
        <w:t>(Total Weekly Payroll Quantity – Weekly OT hour limit)/n</w:t>
      </w:r>
    </w:p>
    <w:p w14:paraId="20A0A18E" w14:textId="17DA0646" w:rsidR="006D42F9" w:rsidRDefault="006D42F9" w:rsidP="006D42F9">
      <w:pPr>
        <w:pStyle w:val="Definition"/>
      </w:pPr>
      <w:r w:rsidRPr="00270AFD">
        <w:t>Consider the following Job Billing Overtime Rule setup, where only Weekly hour limits are entered for the two jobs:</w:t>
      </w:r>
    </w:p>
    <w:p w14:paraId="07F22896" w14:textId="30EB14A7" w:rsidR="006D42F9" w:rsidRDefault="006D42F9" w:rsidP="006D42F9">
      <w:pPr>
        <w:pStyle w:val="Definition"/>
        <w:rPr>
          <w:lang w:val="en-CA"/>
        </w:rPr>
      </w:pPr>
      <w:r w:rsidRPr="00270AFD">
        <w:rPr>
          <w:noProof/>
        </w:rPr>
        <w:drawing>
          <wp:inline distT="0" distB="0" distL="0" distR="0" wp14:anchorId="45841CB7" wp14:editId="00EC2F77">
            <wp:extent cx="5832475" cy="1669982"/>
            <wp:effectExtent l="0" t="0" r="0" b="6985"/>
            <wp:docPr id="6139680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68007" name="Picture 1" descr="A screenshot of a computer&#10;&#10;Description automatically generated"/>
                    <pic:cNvPicPr/>
                  </pic:nvPicPr>
                  <pic:blipFill>
                    <a:blip r:embed="rId329"/>
                    <a:stretch>
                      <a:fillRect/>
                    </a:stretch>
                  </pic:blipFill>
                  <pic:spPr>
                    <a:xfrm>
                      <a:off x="0" y="0"/>
                      <a:ext cx="5832475" cy="1669982"/>
                    </a:xfrm>
                    <a:prstGeom prst="rect">
                      <a:avLst/>
                    </a:prstGeom>
                  </pic:spPr>
                </pic:pic>
              </a:graphicData>
            </a:graphic>
          </wp:inline>
        </w:drawing>
      </w:r>
    </w:p>
    <w:p w14:paraId="47130F32" w14:textId="77777777" w:rsidR="006D42F9" w:rsidRPr="006D42F9" w:rsidRDefault="006D42F9" w:rsidP="006D42F9">
      <w:pPr>
        <w:pStyle w:val="Definition"/>
        <w:rPr>
          <w:lang w:val="en-CA"/>
        </w:rPr>
      </w:pPr>
      <w:r w:rsidRPr="006D42F9">
        <w:rPr>
          <w:lang w:val="en-CA"/>
        </w:rPr>
        <w:t xml:space="preserve">For Job – 1400M, </w:t>
      </w:r>
    </w:p>
    <w:p w14:paraId="413ADE7C" w14:textId="77777777" w:rsidR="006D42F9" w:rsidRPr="006D42F9" w:rsidRDefault="006D42F9" w:rsidP="006D42F9">
      <w:pPr>
        <w:pStyle w:val="Definition"/>
        <w:ind w:left="1440"/>
        <w:rPr>
          <w:lang w:val="en-CA"/>
        </w:rPr>
      </w:pPr>
      <w:r w:rsidRPr="006D42F9">
        <w:rPr>
          <w:lang w:val="en-CA"/>
        </w:rPr>
        <w:t>The weekly limits are REG = Up to 40 hours, OT = Greater than 40 and up to 45 hours, DOT = Greater than 45 hours.</w:t>
      </w:r>
    </w:p>
    <w:p w14:paraId="0A76156A" w14:textId="77777777" w:rsidR="006D42F9" w:rsidRPr="006D42F9" w:rsidRDefault="006D42F9" w:rsidP="006D42F9">
      <w:pPr>
        <w:pStyle w:val="Definition"/>
        <w:rPr>
          <w:lang w:val="en-CA"/>
        </w:rPr>
      </w:pPr>
      <w:r w:rsidRPr="006D42F9">
        <w:rPr>
          <w:lang w:val="en-CA"/>
        </w:rPr>
        <w:t xml:space="preserve">For Job – 1700M, </w:t>
      </w:r>
    </w:p>
    <w:p w14:paraId="6F20393B" w14:textId="77777777" w:rsidR="006D42F9" w:rsidRPr="006D42F9" w:rsidRDefault="006D42F9" w:rsidP="006D42F9">
      <w:pPr>
        <w:pStyle w:val="Definition"/>
        <w:ind w:left="1440"/>
        <w:rPr>
          <w:lang w:val="en-CA"/>
        </w:rPr>
      </w:pPr>
      <w:r w:rsidRPr="006D42F9">
        <w:rPr>
          <w:lang w:val="en-CA"/>
        </w:rPr>
        <w:t>The weekly limits are REG = Up to 35 hours, OT = Greater than 35 and up to 45 hours, DOT = Greater than 45 hours.</w:t>
      </w:r>
    </w:p>
    <w:p w14:paraId="3F459B77" w14:textId="42406F57" w:rsidR="006D42F9" w:rsidRDefault="006D42F9" w:rsidP="006D42F9">
      <w:pPr>
        <w:pStyle w:val="Definition"/>
        <w:rPr>
          <w:lang w:val="en-CA"/>
        </w:rPr>
      </w:pPr>
      <w:r w:rsidRPr="006D42F9">
        <w:rPr>
          <w:lang w:val="en-CA"/>
        </w:rPr>
        <w:t>The following weekly payroll timesheet is posted for the two employees – ID-EMP-01 and RV-WK-HR-02 against two jobs – 1400M and 1700M after going through Payroll Job Overtime Rule processing:</w:t>
      </w:r>
    </w:p>
    <w:p w14:paraId="3A55DDED" w14:textId="710E7289" w:rsidR="006D42F9" w:rsidRDefault="006D42F9" w:rsidP="006D42F9">
      <w:pPr>
        <w:pStyle w:val="Definition"/>
        <w:rPr>
          <w:lang w:val="en-CA"/>
        </w:rPr>
      </w:pPr>
      <w:r w:rsidRPr="00270AFD">
        <w:rPr>
          <w:noProof/>
        </w:rPr>
        <w:drawing>
          <wp:inline distT="0" distB="0" distL="0" distR="0" wp14:anchorId="524CEE3A" wp14:editId="4ACE30BF">
            <wp:extent cx="5832475" cy="3047094"/>
            <wp:effectExtent l="0" t="0" r="0" b="1270"/>
            <wp:docPr id="8103060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306018" name="Picture 1" descr="A screenshot of a computer&#10;&#10;Description automatically generated"/>
                    <pic:cNvPicPr/>
                  </pic:nvPicPr>
                  <pic:blipFill>
                    <a:blip r:embed="rId330"/>
                    <a:stretch>
                      <a:fillRect/>
                    </a:stretch>
                  </pic:blipFill>
                  <pic:spPr>
                    <a:xfrm>
                      <a:off x="0" y="0"/>
                      <a:ext cx="5832475" cy="3047094"/>
                    </a:xfrm>
                    <a:prstGeom prst="rect">
                      <a:avLst/>
                    </a:prstGeom>
                  </pic:spPr>
                </pic:pic>
              </a:graphicData>
            </a:graphic>
          </wp:inline>
        </w:drawing>
      </w:r>
    </w:p>
    <w:p w14:paraId="01E83E93" w14:textId="77777777" w:rsidR="006D42F9" w:rsidRPr="006D42F9" w:rsidRDefault="006D42F9" w:rsidP="006D42F9">
      <w:pPr>
        <w:pStyle w:val="Definition"/>
        <w:rPr>
          <w:lang w:val="en-CA"/>
        </w:rPr>
      </w:pPr>
      <w:r w:rsidRPr="006D42F9">
        <w:rPr>
          <w:lang w:val="en-CA"/>
        </w:rPr>
        <w:t>Job 1400M has a weekly total of 47 hours: (REG – 46, OT – 1, DOT – 0)</w:t>
      </w:r>
    </w:p>
    <w:p w14:paraId="45B550C3" w14:textId="77777777" w:rsidR="006D42F9" w:rsidRPr="006D42F9" w:rsidRDefault="006D42F9" w:rsidP="006D42F9">
      <w:pPr>
        <w:pStyle w:val="Definition"/>
        <w:rPr>
          <w:lang w:val="en-CA"/>
        </w:rPr>
      </w:pPr>
      <w:r w:rsidRPr="006D42F9">
        <w:rPr>
          <w:lang w:val="en-CA"/>
        </w:rPr>
        <w:t>Job 1700M has a weekly total of 46 hours: (REG – 40, OT – 6, DOT – 0)</w:t>
      </w:r>
    </w:p>
    <w:p w14:paraId="3CE7E516" w14:textId="57E82DFF" w:rsidR="006D42F9" w:rsidRDefault="006D42F9" w:rsidP="00B32DA3">
      <w:pPr>
        <w:pStyle w:val="Definition"/>
        <w:keepNext/>
        <w:rPr>
          <w:lang w:val="en-CA"/>
        </w:rPr>
      </w:pPr>
      <w:r w:rsidRPr="006D42F9">
        <w:rPr>
          <w:lang w:val="en-CA"/>
        </w:rPr>
        <w:lastRenderedPageBreak/>
        <w:t>The hours by type are distributed as follows,</w:t>
      </w:r>
    </w:p>
    <w:tbl>
      <w:tblPr>
        <w:tblStyle w:val="TableGrid"/>
        <w:tblW w:w="9175" w:type="dxa"/>
        <w:tblInd w:w="1075" w:type="dxa"/>
        <w:tblLook w:val="04A0" w:firstRow="1" w:lastRow="0" w:firstColumn="1" w:lastColumn="0" w:noHBand="0" w:noVBand="1"/>
      </w:tblPr>
      <w:tblGrid>
        <w:gridCol w:w="1536"/>
        <w:gridCol w:w="1250"/>
        <w:gridCol w:w="1251"/>
        <w:gridCol w:w="1251"/>
        <w:gridCol w:w="1251"/>
        <w:gridCol w:w="1250"/>
        <w:gridCol w:w="1386"/>
      </w:tblGrid>
      <w:tr w:rsidR="006D42F9" w:rsidRPr="00270AFD" w14:paraId="7CF6F5A5" w14:textId="77777777" w:rsidTr="00B32DA3">
        <w:tc>
          <w:tcPr>
            <w:tcW w:w="1536" w:type="dxa"/>
            <w:vMerge w:val="restart"/>
          </w:tcPr>
          <w:p w14:paraId="3CE46152" w14:textId="77777777" w:rsidR="006D42F9" w:rsidRPr="00270AFD" w:rsidRDefault="006D42F9" w:rsidP="00B32DA3">
            <w:pPr>
              <w:keepNext/>
              <w:jc w:val="center"/>
            </w:pPr>
            <w:r w:rsidRPr="00270AFD">
              <w:t>DATE</w:t>
            </w:r>
          </w:p>
        </w:tc>
        <w:tc>
          <w:tcPr>
            <w:tcW w:w="3752" w:type="dxa"/>
            <w:gridSpan w:val="3"/>
          </w:tcPr>
          <w:p w14:paraId="2076668D" w14:textId="77777777" w:rsidR="006D42F9" w:rsidRPr="00270AFD" w:rsidRDefault="006D42F9" w:rsidP="00B32DA3">
            <w:pPr>
              <w:keepNext/>
              <w:jc w:val="center"/>
            </w:pPr>
            <w:r w:rsidRPr="00270AFD">
              <w:t>1700M</w:t>
            </w:r>
          </w:p>
        </w:tc>
        <w:tc>
          <w:tcPr>
            <w:tcW w:w="3887" w:type="dxa"/>
            <w:gridSpan w:val="3"/>
          </w:tcPr>
          <w:p w14:paraId="7948E7F1" w14:textId="77777777" w:rsidR="006D42F9" w:rsidRPr="00270AFD" w:rsidRDefault="006D42F9" w:rsidP="00B32DA3">
            <w:pPr>
              <w:keepNext/>
              <w:jc w:val="center"/>
            </w:pPr>
            <w:r w:rsidRPr="00270AFD">
              <w:t>1400M</w:t>
            </w:r>
          </w:p>
        </w:tc>
      </w:tr>
      <w:tr w:rsidR="006D42F9" w:rsidRPr="00270AFD" w14:paraId="6F37FE0F" w14:textId="77777777" w:rsidTr="00B32DA3">
        <w:tc>
          <w:tcPr>
            <w:tcW w:w="1536" w:type="dxa"/>
            <w:vMerge/>
          </w:tcPr>
          <w:p w14:paraId="293AA6C4" w14:textId="77777777" w:rsidR="006D42F9" w:rsidRPr="00270AFD" w:rsidRDefault="006D42F9" w:rsidP="00B32DA3">
            <w:pPr>
              <w:keepNext/>
              <w:jc w:val="center"/>
            </w:pPr>
          </w:p>
        </w:tc>
        <w:tc>
          <w:tcPr>
            <w:tcW w:w="3752" w:type="dxa"/>
            <w:gridSpan w:val="3"/>
          </w:tcPr>
          <w:p w14:paraId="4A1C6F5D" w14:textId="77777777" w:rsidR="006D42F9" w:rsidRPr="00270AFD" w:rsidRDefault="006D42F9" w:rsidP="00B32DA3">
            <w:pPr>
              <w:keepNext/>
              <w:jc w:val="center"/>
            </w:pPr>
            <w:r w:rsidRPr="00270AFD">
              <w:t>ID-EMP-01</w:t>
            </w:r>
          </w:p>
        </w:tc>
        <w:tc>
          <w:tcPr>
            <w:tcW w:w="3887" w:type="dxa"/>
            <w:gridSpan w:val="3"/>
          </w:tcPr>
          <w:p w14:paraId="3FE92B89" w14:textId="77777777" w:rsidR="006D42F9" w:rsidRPr="00270AFD" w:rsidRDefault="006D42F9" w:rsidP="00B32DA3">
            <w:pPr>
              <w:keepNext/>
              <w:jc w:val="center"/>
            </w:pPr>
            <w:r w:rsidRPr="00270AFD">
              <w:t>RV-WK-HR-02</w:t>
            </w:r>
          </w:p>
        </w:tc>
      </w:tr>
      <w:tr w:rsidR="006D42F9" w:rsidRPr="00270AFD" w14:paraId="7EAC4167" w14:textId="77777777" w:rsidTr="00B32DA3">
        <w:tc>
          <w:tcPr>
            <w:tcW w:w="1536" w:type="dxa"/>
            <w:vMerge/>
          </w:tcPr>
          <w:p w14:paraId="521A76BD" w14:textId="77777777" w:rsidR="006D42F9" w:rsidRPr="00270AFD" w:rsidRDefault="006D42F9" w:rsidP="00B32DA3">
            <w:pPr>
              <w:keepNext/>
              <w:jc w:val="center"/>
            </w:pPr>
          </w:p>
        </w:tc>
        <w:tc>
          <w:tcPr>
            <w:tcW w:w="1250" w:type="dxa"/>
          </w:tcPr>
          <w:p w14:paraId="5C4A2313" w14:textId="77777777" w:rsidR="006D42F9" w:rsidRPr="00270AFD" w:rsidRDefault="006D42F9" w:rsidP="00B32DA3">
            <w:pPr>
              <w:keepNext/>
              <w:jc w:val="center"/>
            </w:pPr>
            <w:r w:rsidRPr="00270AFD">
              <w:t>REG (Hrs)</w:t>
            </w:r>
          </w:p>
        </w:tc>
        <w:tc>
          <w:tcPr>
            <w:tcW w:w="1251" w:type="dxa"/>
          </w:tcPr>
          <w:p w14:paraId="233077C1" w14:textId="77777777" w:rsidR="006D42F9" w:rsidRPr="00270AFD" w:rsidRDefault="006D42F9" w:rsidP="00B32DA3">
            <w:pPr>
              <w:keepNext/>
              <w:jc w:val="center"/>
            </w:pPr>
            <w:r w:rsidRPr="00270AFD">
              <w:t>OT (Hrs)</w:t>
            </w:r>
          </w:p>
        </w:tc>
        <w:tc>
          <w:tcPr>
            <w:tcW w:w="1251" w:type="dxa"/>
          </w:tcPr>
          <w:p w14:paraId="156EF784" w14:textId="77777777" w:rsidR="006D42F9" w:rsidRPr="00270AFD" w:rsidRDefault="006D42F9" w:rsidP="00B32DA3">
            <w:pPr>
              <w:keepNext/>
              <w:jc w:val="center"/>
            </w:pPr>
            <w:r w:rsidRPr="00270AFD">
              <w:t>DOT (Hrs)</w:t>
            </w:r>
          </w:p>
        </w:tc>
        <w:tc>
          <w:tcPr>
            <w:tcW w:w="1251" w:type="dxa"/>
          </w:tcPr>
          <w:p w14:paraId="5D1A329B" w14:textId="77777777" w:rsidR="006D42F9" w:rsidRPr="00270AFD" w:rsidRDefault="006D42F9" w:rsidP="00B32DA3">
            <w:pPr>
              <w:keepNext/>
              <w:jc w:val="center"/>
            </w:pPr>
            <w:r w:rsidRPr="00270AFD">
              <w:t>REG (Hrs)</w:t>
            </w:r>
          </w:p>
        </w:tc>
        <w:tc>
          <w:tcPr>
            <w:tcW w:w="1250" w:type="dxa"/>
          </w:tcPr>
          <w:p w14:paraId="5114523A" w14:textId="77777777" w:rsidR="006D42F9" w:rsidRPr="00270AFD" w:rsidRDefault="006D42F9" w:rsidP="00B32DA3">
            <w:pPr>
              <w:keepNext/>
              <w:jc w:val="center"/>
            </w:pPr>
            <w:r w:rsidRPr="00270AFD">
              <w:t>OT (Hrs)</w:t>
            </w:r>
          </w:p>
        </w:tc>
        <w:tc>
          <w:tcPr>
            <w:tcW w:w="1386" w:type="dxa"/>
          </w:tcPr>
          <w:p w14:paraId="13A366D2" w14:textId="77777777" w:rsidR="006D42F9" w:rsidRPr="00270AFD" w:rsidRDefault="006D42F9" w:rsidP="00B32DA3">
            <w:pPr>
              <w:keepNext/>
              <w:jc w:val="center"/>
            </w:pPr>
            <w:r w:rsidRPr="00270AFD">
              <w:t>DOT (Hrs)</w:t>
            </w:r>
          </w:p>
        </w:tc>
      </w:tr>
      <w:tr w:rsidR="006D42F9" w:rsidRPr="00270AFD" w14:paraId="60D5A208" w14:textId="77777777" w:rsidTr="00B32DA3">
        <w:tc>
          <w:tcPr>
            <w:tcW w:w="1536" w:type="dxa"/>
          </w:tcPr>
          <w:p w14:paraId="315618AF" w14:textId="77777777" w:rsidR="006D42F9" w:rsidRPr="00270AFD" w:rsidRDefault="006D42F9" w:rsidP="00B32DA3">
            <w:pPr>
              <w:keepNext/>
            </w:pPr>
            <w:r w:rsidRPr="00270AFD">
              <w:t>24-JUN-2024</w:t>
            </w:r>
          </w:p>
        </w:tc>
        <w:tc>
          <w:tcPr>
            <w:tcW w:w="1250" w:type="dxa"/>
          </w:tcPr>
          <w:p w14:paraId="4EFDCC9D" w14:textId="77777777" w:rsidR="006D42F9" w:rsidRPr="00270AFD" w:rsidRDefault="006D42F9" w:rsidP="00B32DA3">
            <w:pPr>
              <w:keepNext/>
            </w:pPr>
            <w:r w:rsidRPr="00270AFD">
              <w:t>10</w:t>
            </w:r>
          </w:p>
        </w:tc>
        <w:tc>
          <w:tcPr>
            <w:tcW w:w="1251" w:type="dxa"/>
          </w:tcPr>
          <w:p w14:paraId="799F711B" w14:textId="77777777" w:rsidR="006D42F9" w:rsidRPr="00270AFD" w:rsidRDefault="006D42F9" w:rsidP="00B32DA3">
            <w:pPr>
              <w:keepNext/>
            </w:pPr>
            <w:r w:rsidRPr="00270AFD">
              <w:t>0</w:t>
            </w:r>
          </w:p>
        </w:tc>
        <w:tc>
          <w:tcPr>
            <w:tcW w:w="1251" w:type="dxa"/>
          </w:tcPr>
          <w:p w14:paraId="74C32359" w14:textId="77777777" w:rsidR="006D42F9" w:rsidRPr="00270AFD" w:rsidRDefault="006D42F9" w:rsidP="00B32DA3">
            <w:pPr>
              <w:keepNext/>
            </w:pPr>
            <w:r w:rsidRPr="00270AFD">
              <w:t>0</w:t>
            </w:r>
          </w:p>
        </w:tc>
        <w:tc>
          <w:tcPr>
            <w:tcW w:w="1251" w:type="dxa"/>
          </w:tcPr>
          <w:p w14:paraId="7D3007FC" w14:textId="77777777" w:rsidR="006D42F9" w:rsidRPr="00270AFD" w:rsidRDefault="006D42F9" w:rsidP="00B32DA3">
            <w:pPr>
              <w:keepNext/>
            </w:pPr>
            <w:r w:rsidRPr="00270AFD">
              <w:t>8</w:t>
            </w:r>
          </w:p>
        </w:tc>
        <w:tc>
          <w:tcPr>
            <w:tcW w:w="1250" w:type="dxa"/>
          </w:tcPr>
          <w:p w14:paraId="36AF5C16" w14:textId="77777777" w:rsidR="006D42F9" w:rsidRPr="00270AFD" w:rsidRDefault="006D42F9" w:rsidP="00B32DA3">
            <w:pPr>
              <w:keepNext/>
            </w:pPr>
            <w:r w:rsidRPr="00270AFD">
              <w:t>0</w:t>
            </w:r>
          </w:p>
        </w:tc>
        <w:tc>
          <w:tcPr>
            <w:tcW w:w="1386" w:type="dxa"/>
          </w:tcPr>
          <w:p w14:paraId="006C967B" w14:textId="77777777" w:rsidR="006D42F9" w:rsidRPr="00270AFD" w:rsidRDefault="006D42F9" w:rsidP="00B32DA3">
            <w:pPr>
              <w:keepNext/>
            </w:pPr>
            <w:r w:rsidRPr="00270AFD">
              <w:t>0</w:t>
            </w:r>
          </w:p>
        </w:tc>
      </w:tr>
      <w:tr w:rsidR="006D42F9" w:rsidRPr="00270AFD" w14:paraId="71A7A1B1" w14:textId="77777777" w:rsidTr="00B32DA3">
        <w:tc>
          <w:tcPr>
            <w:tcW w:w="1536" w:type="dxa"/>
          </w:tcPr>
          <w:p w14:paraId="7EB5F355" w14:textId="77777777" w:rsidR="006D42F9" w:rsidRPr="00270AFD" w:rsidRDefault="006D42F9" w:rsidP="00B32DA3">
            <w:pPr>
              <w:keepNext/>
            </w:pPr>
            <w:r w:rsidRPr="00270AFD">
              <w:t>25-JUN-2024</w:t>
            </w:r>
          </w:p>
        </w:tc>
        <w:tc>
          <w:tcPr>
            <w:tcW w:w="1250" w:type="dxa"/>
          </w:tcPr>
          <w:p w14:paraId="2544F4CC" w14:textId="77777777" w:rsidR="006D42F9" w:rsidRPr="00270AFD" w:rsidRDefault="006D42F9" w:rsidP="00B32DA3">
            <w:pPr>
              <w:keepNext/>
            </w:pPr>
            <w:r w:rsidRPr="00270AFD">
              <w:t>9</w:t>
            </w:r>
          </w:p>
        </w:tc>
        <w:tc>
          <w:tcPr>
            <w:tcW w:w="1251" w:type="dxa"/>
          </w:tcPr>
          <w:p w14:paraId="617005C2" w14:textId="77777777" w:rsidR="006D42F9" w:rsidRPr="00270AFD" w:rsidRDefault="006D42F9" w:rsidP="00B32DA3">
            <w:pPr>
              <w:keepNext/>
            </w:pPr>
            <w:r w:rsidRPr="00270AFD">
              <w:t>0</w:t>
            </w:r>
          </w:p>
        </w:tc>
        <w:tc>
          <w:tcPr>
            <w:tcW w:w="1251" w:type="dxa"/>
          </w:tcPr>
          <w:p w14:paraId="2199C08A" w14:textId="77777777" w:rsidR="006D42F9" w:rsidRPr="00270AFD" w:rsidRDefault="006D42F9" w:rsidP="00B32DA3">
            <w:pPr>
              <w:keepNext/>
            </w:pPr>
            <w:r w:rsidRPr="00270AFD">
              <w:t>0</w:t>
            </w:r>
          </w:p>
        </w:tc>
        <w:tc>
          <w:tcPr>
            <w:tcW w:w="1251" w:type="dxa"/>
          </w:tcPr>
          <w:p w14:paraId="227C388A" w14:textId="77777777" w:rsidR="006D42F9" w:rsidRPr="00270AFD" w:rsidRDefault="006D42F9" w:rsidP="00B32DA3">
            <w:pPr>
              <w:keepNext/>
            </w:pPr>
            <w:r w:rsidRPr="00270AFD">
              <w:t>8</w:t>
            </w:r>
          </w:p>
        </w:tc>
        <w:tc>
          <w:tcPr>
            <w:tcW w:w="1250" w:type="dxa"/>
          </w:tcPr>
          <w:p w14:paraId="1291C7C6" w14:textId="77777777" w:rsidR="006D42F9" w:rsidRPr="00270AFD" w:rsidRDefault="006D42F9" w:rsidP="00B32DA3">
            <w:pPr>
              <w:keepNext/>
            </w:pPr>
            <w:r w:rsidRPr="00270AFD">
              <w:t>0</w:t>
            </w:r>
          </w:p>
        </w:tc>
        <w:tc>
          <w:tcPr>
            <w:tcW w:w="1386" w:type="dxa"/>
          </w:tcPr>
          <w:p w14:paraId="7DA9AEE6" w14:textId="77777777" w:rsidR="006D42F9" w:rsidRPr="00270AFD" w:rsidRDefault="006D42F9" w:rsidP="00B32DA3">
            <w:pPr>
              <w:keepNext/>
            </w:pPr>
            <w:r w:rsidRPr="00270AFD">
              <w:t>0</w:t>
            </w:r>
          </w:p>
        </w:tc>
      </w:tr>
      <w:tr w:rsidR="006D42F9" w:rsidRPr="00270AFD" w14:paraId="7222D2A6" w14:textId="77777777" w:rsidTr="00B32DA3">
        <w:tc>
          <w:tcPr>
            <w:tcW w:w="1536" w:type="dxa"/>
          </w:tcPr>
          <w:p w14:paraId="46F2F21F" w14:textId="77777777" w:rsidR="006D42F9" w:rsidRPr="00270AFD" w:rsidRDefault="006D42F9" w:rsidP="00B32DA3">
            <w:pPr>
              <w:keepNext/>
            </w:pPr>
            <w:r w:rsidRPr="00270AFD">
              <w:t>26-JUN-2024</w:t>
            </w:r>
          </w:p>
        </w:tc>
        <w:tc>
          <w:tcPr>
            <w:tcW w:w="1250" w:type="dxa"/>
          </w:tcPr>
          <w:p w14:paraId="713F5B9C" w14:textId="77777777" w:rsidR="006D42F9" w:rsidRPr="00270AFD" w:rsidRDefault="006D42F9" w:rsidP="00B32DA3">
            <w:pPr>
              <w:keepNext/>
            </w:pPr>
            <w:r w:rsidRPr="00270AFD">
              <w:t>12</w:t>
            </w:r>
          </w:p>
        </w:tc>
        <w:tc>
          <w:tcPr>
            <w:tcW w:w="1251" w:type="dxa"/>
          </w:tcPr>
          <w:p w14:paraId="26AA7366" w14:textId="77777777" w:rsidR="006D42F9" w:rsidRPr="00270AFD" w:rsidRDefault="006D42F9" w:rsidP="00B32DA3">
            <w:pPr>
              <w:keepNext/>
            </w:pPr>
            <w:r w:rsidRPr="00270AFD">
              <w:t>0</w:t>
            </w:r>
          </w:p>
        </w:tc>
        <w:tc>
          <w:tcPr>
            <w:tcW w:w="1251" w:type="dxa"/>
          </w:tcPr>
          <w:p w14:paraId="7419D01E" w14:textId="77777777" w:rsidR="006D42F9" w:rsidRPr="00270AFD" w:rsidRDefault="006D42F9" w:rsidP="00B32DA3">
            <w:pPr>
              <w:keepNext/>
            </w:pPr>
            <w:r w:rsidRPr="00270AFD">
              <w:t>0</w:t>
            </w:r>
          </w:p>
        </w:tc>
        <w:tc>
          <w:tcPr>
            <w:tcW w:w="1251" w:type="dxa"/>
          </w:tcPr>
          <w:p w14:paraId="1D51F45B" w14:textId="77777777" w:rsidR="006D42F9" w:rsidRPr="00270AFD" w:rsidRDefault="006D42F9" w:rsidP="00B32DA3">
            <w:pPr>
              <w:keepNext/>
            </w:pPr>
            <w:r w:rsidRPr="00270AFD">
              <w:t>9</w:t>
            </w:r>
          </w:p>
        </w:tc>
        <w:tc>
          <w:tcPr>
            <w:tcW w:w="1250" w:type="dxa"/>
          </w:tcPr>
          <w:p w14:paraId="6C17F86F" w14:textId="77777777" w:rsidR="006D42F9" w:rsidRPr="00270AFD" w:rsidRDefault="006D42F9" w:rsidP="00B32DA3">
            <w:pPr>
              <w:keepNext/>
            </w:pPr>
            <w:r w:rsidRPr="00270AFD">
              <w:t>1</w:t>
            </w:r>
          </w:p>
        </w:tc>
        <w:tc>
          <w:tcPr>
            <w:tcW w:w="1386" w:type="dxa"/>
          </w:tcPr>
          <w:p w14:paraId="6EA2AF0F" w14:textId="77777777" w:rsidR="006D42F9" w:rsidRPr="00270AFD" w:rsidRDefault="006D42F9" w:rsidP="00B32DA3">
            <w:pPr>
              <w:keepNext/>
            </w:pPr>
            <w:r w:rsidRPr="00270AFD">
              <w:t>0</w:t>
            </w:r>
          </w:p>
        </w:tc>
      </w:tr>
      <w:tr w:rsidR="006D42F9" w:rsidRPr="00270AFD" w14:paraId="52E194AE" w14:textId="77777777" w:rsidTr="00B32DA3">
        <w:tc>
          <w:tcPr>
            <w:tcW w:w="1536" w:type="dxa"/>
          </w:tcPr>
          <w:p w14:paraId="3CF8226A" w14:textId="77777777" w:rsidR="006D42F9" w:rsidRPr="00270AFD" w:rsidRDefault="006D42F9" w:rsidP="00B32DA3">
            <w:pPr>
              <w:keepNext/>
            </w:pPr>
            <w:r w:rsidRPr="00270AFD">
              <w:t>27-JUN-2024</w:t>
            </w:r>
          </w:p>
        </w:tc>
        <w:tc>
          <w:tcPr>
            <w:tcW w:w="1250" w:type="dxa"/>
          </w:tcPr>
          <w:p w14:paraId="164D1CF2" w14:textId="77777777" w:rsidR="006D42F9" w:rsidRPr="00270AFD" w:rsidRDefault="006D42F9" w:rsidP="00B32DA3">
            <w:pPr>
              <w:keepNext/>
            </w:pPr>
            <w:r w:rsidRPr="00270AFD">
              <w:t>9</w:t>
            </w:r>
          </w:p>
        </w:tc>
        <w:tc>
          <w:tcPr>
            <w:tcW w:w="1251" w:type="dxa"/>
          </w:tcPr>
          <w:p w14:paraId="275C1AA0" w14:textId="77777777" w:rsidR="006D42F9" w:rsidRPr="00270AFD" w:rsidRDefault="006D42F9" w:rsidP="00B32DA3">
            <w:pPr>
              <w:keepNext/>
            </w:pPr>
            <w:r w:rsidRPr="00270AFD">
              <w:t>2</w:t>
            </w:r>
          </w:p>
        </w:tc>
        <w:tc>
          <w:tcPr>
            <w:tcW w:w="1251" w:type="dxa"/>
          </w:tcPr>
          <w:p w14:paraId="13763422" w14:textId="77777777" w:rsidR="006D42F9" w:rsidRPr="00270AFD" w:rsidRDefault="006D42F9" w:rsidP="00B32DA3">
            <w:pPr>
              <w:keepNext/>
            </w:pPr>
            <w:r w:rsidRPr="00270AFD">
              <w:t>0</w:t>
            </w:r>
          </w:p>
        </w:tc>
        <w:tc>
          <w:tcPr>
            <w:tcW w:w="1251" w:type="dxa"/>
          </w:tcPr>
          <w:p w14:paraId="38BAC52F" w14:textId="77777777" w:rsidR="006D42F9" w:rsidRPr="00270AFD" w:rsidRDefault="006D42F9" w:rsidP="00B32DA3">
            <w:pPr>
              <w:keepNext/>
            </w:pPr>
            <w:r w:rsidRPr="00270AFD">
              <w:t>8</w:t>
            </w:r>
          </w:p>
        </w:tc>
        <w:tc>
          <w:tcPr>
            <w:tcW w:w="1250" w:type="dxa"/>
          </w:tcPr>
          <w:p w14:paraId="702B64D4" w14:textId="77777777" w:rsidR="006D42F9" w:rsidRPr="00270AFD" w:rsidRDefault="006D42F9" w:rsidP="00B32DA3">
            <w:pPr>
              <w:keepNext/>
            </w:pPr>
            <w:r w:rsidRPr="00270AFD">
              <w:t>0</w:t>
            </w:r>
          </w:p>
        </w:tc>
        <w:tc>
          <w:tcPr>
            <w:tcW w:w="1386" w:type="dxa"/>
          </w:tcPr>
          <w:p w14:paraId="4BC8012A" w14:textId="77777777" w:rsidR="006D42F9" w:rsidRPr="00270AFD" w:rsidRDefault="006D42F9" w:rsidP="00B32DA3">
            <w:pPr>
              <w:keepNext/>
            </w:pPr>
            <w:r w:rsidRPr="00270AFD">
              <w:t>0</w:t>
            </w:r>
          </w:p>
        </w:tc>
      </w:tr>
      <w:tr w:rsidR="006D42F9" w:rsidRPr="00270AFD" w14:paraId="2F524C03" w14:textId="77777777" w:rsidTr="00B32DA3">
        <w:tc>
          <w:tcPr>
            <w:tcW w:w="1536" w:type="dxa"/>
          </w:tcPr>
          <w:p w14:paraId="3311AAAF" w14:textId="77777777" w:rsidR="006D42F9" w:rsidRPr="00270AFD" w:rsidRDefault="006D42F9" w:rsidP="00B32DA3">
            <w:pPr>
              <w:keepNext/>
            </w:pPr>
            <w:r w:rsidRPr="00270AFD">
              <w:t>28-JUN-2024</w:t>
            </w:r>
          </w:p>
        </w:tc>
        <w:tc>
          <w:tcPr>
            <w:tcW w:w="1250" w:type="dxa"/>
          </w:tcPr>
          <w:p w14:paraId="47CDBC63" w14:textId="77777777" w:rsidR="006D42F9" w:rsidRPr="00270AFD" w:rsidRDefault="006D42F9" w:rsidP="00B32DA3">
            <w:pPr>
              <w:keepNext/>
            </w:pPr>
            <w:r w:rsidRPr="00270AFD">
              <w:t>0</w:t>
            </w:r>
          </w:p>
        </w:tc>
        <w:tc>
          <w:tcPr>
            <w:tcW w:w="1251" w:type="dxa"/>
          </w:tcPr>
          <w:p w14:paraId="3AC10060" w14:textId="77777777" w:rsidR="006D42F9" w:rsidRPr="00270AFD" w:rsidRDefault="006D42F9" w:rsidP="00B32DA3">
            <w:pPr>
              <w:keepNext/>
            </w:pPr>
            <w:r w:rsidRPr="00270AFD">
              <w:t>0</w:t>
            </w:r>
          </w:p>
        </w:tc>
        <w:tc>
          <w:tcPr>
            <w:tcW w:w="1251" w:type="dxa"/>
          </w:tcPr>
          <w:p w14:paraId="1938379F" w14:textId="77777777" w:rsidR="006D42F9" w:rsidRPr="00270AFD" w:rsidRDefault="006D42F9" w:rsidP="00B32DA3">
            <w:pPr>
              <w:keepNext/>
            </w:pPr>
            <w:r w:rsidRPr="00270AFD">
              <w:t>0</w:t>
            </w:r>
          </w:p>
        </w:tc>
        <w:tc>
          <w:tcPr>
            <w:tcW w:w="1251" w:type="dxa"/>
          </w:tcPr>
          <w:p w14:paraId="1CBA92F3" w14:textId="77777777" w:rsidR="006D42F9" w:rsidRPr="00270AFD" w:rsidRDefault="006D42F9" w:rsidP="00B32DA3">
            <w:pPr>
              <w:keepNext/>
            </w:pPr>
            <w:r w:rsidRPr="00270AFD">
              <w:t>9</w:t>
            </w:r>
          </w:p>
        </w:tc>
        <w:tc>
          <w:tcPr>
            <w:tcW w:w="1250" w:type="dxa"/>
          </w:tcPr>
          <w:p w14:paraId="3CA432FE" w14:textId="77777777" w:rsidR="006D42F9" w:rsidRPr="00270AFD" w:rsidRDefault="006D42F9" w:rsidP="00B32DA3">
            <w:pPr>
              <w:keepNext/>
            </w:pPr>
            <w:r w:rsidRPr="00270AFD">
              <w:t>0</w:t>
            </w:r>
          </w:p>
        </w:tc>
        <w:tc>
          <w:tcPr>
            <w:tcW w:w="1386" w:type="dxa"/>
          </w:tcPr>
          <w:p w14:paraId="02451564" w14:textId="77777777" w:rsidR="006D42F9" w:rsidRPr="00270AFD" w:rsidRDefault="006D42F9" w:rsidP="00B32DA3">
            <w:pPr>
              <w:keepNext/>
            </w:pPr>
            <w:r w:rsidRPr="00270AFD">
              <w:t>0</w:t>
            </w:r>
          </w:p>
        </w:tc>
      </w:tr>
      <w:tr w:rsidR="006D42F9" w:rsidRPr="00270AFD" w14:paraId="3D40E385" w14:textId="77777777" w:rsidTr="00B32DA3">
        <w:tc>
          <w:tcPr>
            <w:tcW w:w="1536" w:type="dxa"/>
          </w:tcPr>
          <w:p w14:paraId="033AC8CA" w14:textId="77777777" w:rsidR="006D42F9" w:rsidRPr="00270AFD" w:rsidRDefault="006D42F9" w:rsidP="00B32DA3">
            <w:pPr>
              <w:keepNext/>
            </w:pPr>
            <w:r w:rsidRPr="00270AFD">
              <w:t>29-JUN-2024</w:t>
            </w:r>
          </w:p>
        </w:tc>
        <w:tc>
          <w:tcPr>
            <w:tcW w:w="1250" w:type="dxa"/>
          </w:tcPr>
          <w:p w14:paraId="0135B29F" w14:textId="77777777" w:rsidR="006D42F9" w:rsidRPr="00270AFD" w:rsidRDefault="006D42F9" w:rsidP="00B32DA3">
            <w:pPr>
              <w:keepNext/>
            </w:pPr>
            <w:r w:rsidRPr="00270AFD">
              <w:t>0</w:t>
            </w:r>
          </w:p>
        </w:tc>
        <w:tc>
          <w:tcPr>
            <w:tcW w:w="1251" w:type="dxa"/>
          </w:tcPr>
          <w:p w14:paraId="04122AF3" w14:textId="77777777" w:rsidR="006D42F9" w:rsidRPr="00270AFD" w:rsidRDefault="006D42F9" w:rsidP="00B32DA3">
            <w:pPr>
              <w:keepNext/>
            </w:pPr>
            <w:r w:rsidRPr="00270AFD">
              <w:t>4</w:t>
            </w:r>
          </w:p>
        </w:tc>
        <w:tc>
          <w:tcPr>
            <w:tcW w:w="1251" w:type="dxa"/>
          </w:tcPr>
          <w:p w14:paraId="480664B1" w14:textId="77777777" w:rsidR="006D42F9" w:rsidRPr="00270AFD" w:rsidRDefault="006D42F9" w:rsidP="00B32DA3">
            <w:pPr>
              <w:keepNext/>
            </w:pPr>
            <w:r w:rsidRPr="00270AFD">
              <w:t>0</w:t>
            </w:r>
          </w:p>
        </w:tc>
        <w:tc>
          <w:tcPr>
            <w:tcW w:w="1251" w:type="dxa"/>
          </w:tcPr>
          <w:p w14:paraId="3851BEC3" w14:textId="77777777" w:rsidR="006D42F9" w:rsidRPr="00270AFD" w:rsidRDefault="006D42F9" w:rsidP="00B32DA3">
            <w:pPr>
              <w:keepNext/>
            </w:pPr>
            <w:r w:rsidRPr="00270AFD">
              <w:t>4</w:t>
            </w:r>
          </w:p>
        </w:tc>
        <w:tc>
          <w:tcPr>
            <w:tcW w:w="1250" w:type="dxa"/>
          </w:tcPr>
          <w:p w14:paraId="33101070" w14:textId="77777777" w:rsidR="006D42F9" w:rsidRPr="00270AFD" w:rsidRDefault="006D42F9" w:rsidP="00B32DA3">
            <w:pPr>
              <w:keepNext/>
            </w:pPr>
            <w:r w:rsidRPr="00270AFD">
              <w:t>0</w:t>
            </w:r>
          </w:p>
        </w:tc>
        <w:tc>
          <w:tcPr>
            <w:tcW w:w="1386" w:type="dxa"/>
          </w:tcPr>
          <w:p w14:paraId="0A536B1D" w14:textId="77777777" w:rsidR="006D42F9" w:rsidRPr="00270AFD" w:rsidRDefault="006D42F9" w:rsidP="00B32DA3">
            <w:pPr>
              <w:keepNext/>
            </w:pPr>
            <w:r w:rsidRPr="00270AFD">
              <w:t>0</w:t>
            </w:r>
          </w:p>
        </w:tc>
      </w:tr>
      <w:tr w:rsidR="006D42F9" w:rsidRPr="00270AFD" w14:paraId="0F509870" w14:textId="77777777" w:rsidTr="00B32DA3">
        <w:tc>
          <w:tcPr>
            <w:tcW w:w="1536" w:type="dxa"/>
          </w:tcPr>
          <w:p w14:paraId="7D6530B1" w14:textId="77777777" w:rsidR="006D42F9" w:rsidRPr="00270AFD" w:rsidRDefault="006D42F9" w:rsidP="00B32DA3">
            <w:pPr>
              <w:keepNext/>
            </w:pPr>
            <w:r w:rsidRPr="00270AFD">
              <w:t>30-JUN-2024</w:t>
            </w:r>
          </w:p>
        </w:tc>
        <w:tc>
          <w:tcPr>
            <w:tcW w:w="1250" w:type="dxa"/>
          </w:tcPr>
          <w:p w14:paraId="2E09EC2A" w14:textId="77777777" w:rsidR="006D42F9" w:rsidRPr="00270AFD" w:rsidRDefault="006D42F9" w:rsidP="00B32DA3">
            <w:pPr>
              <w:keepNext/>
            </w:pPr>
            <w:r w:rsidRPr="00270AFD">
              <w:t>0</w:t>
            </w:r>
          </w:p>
        </w:tc>
        <w:tc>
          <w:tcPr>
            <w:tcW w:w="1251" w:type="dxa"/>
          </w:tcPr>
          <w:p w14:paraId="4DB5D675" w14:textId="77777777" w:rsidR="006D42F9" w:rsidRPr="00270AFD" w:rsidRDefault="006D42F9" w:rsidP="00B32DA3">
            <w:pPr>
              <w:keepNext/>
            </w:pPr>
            <w:r w:rsidRPr="00270AFD">
              <w:t>0</w:t>
            </w:r>
          </w:p>
        </w:tc>
        <w:tc>
          <w:tcPr>
            <w:tcW w:w="1251" w:type="dxa"/>
          </w:tcPr>
          <w:p w14:paraId="53F1201E" w14:textId="77777777" w:rsidR="006D42F9" w:rsidRPr="00270AFD" w:rsidRDefault="006D42F9" w:rsidP="00B32DA3">
            <w:pPr>
              <w:keepNext/>
            </w:pPr>
            <w:r w:rsidRPr="00270AFD">
              <w:t>0</w:t>
            </w:r>
          </w:p>
        </w:tc>
        <w:tc>
          <w:tcPr>
            <w:tcW w:w="1251" w:type="dxa"/>
          </w:tcPr>
          <w:p w14:paraId="646A0207" w14:textId="77777777" w:rsidR="006D42F9" w:rsidRPr="00270AFD" w:rsidRDefault="006D42F9" w:rsidP="00B32DA3">
            <w:pPr>
              <w:keepNext/>
            </w:pPr>
            <w:r w:rsidRPr="00270AFD">
              <w:t>0</w:t>
            </w:r>
          </w:p>
        </w:tc>
        <w:tc>
          <w:tcPr>
            <w:tcW w:w="1250" w:type="dxa"/>
          </w:tcPr>
          <w:p w14:paraId="51DCAC4B" w14:textId="77777777" w:rsidR="006D42F9" w:rsidRPr="00270AFD" w:rsidRDefault="006D42F9" w:rsidP="00B32DA3">
            <w:pPr>
              <w:keepNext/>
            </w:pPr>
            <w:r w:rsidRPr="00270AFD">
              <w:t>0</w:t>
            </w:r>
          </w:p>
        </w:tc>
        <w:tc>
          <w:tcPr>
            <w:tcW w:w="1386" w:type="dxa"/>
          </w:tcPr>
          <w:p w14:paraId="19CAACB7" w14:textId="77777777" w:rsidR="006D42F9" w:rsidRPr="00270AFD" w:rsidRDefault="006D42F9" w:rsidP="00B32DA3">
            <w:pPr>
              <w:keepNext/>
            </w:pPr>
            <w:r w:rsidRPr="00270AFD">
              <w:t>0</w:t>
            </w:r>
          </w:p>
        </w:tc>
      </w:tr>
      <w:tr w:rsidR="006D42F9" w:rsidRPr="00270AFD" w14:paraId="7D726101" w14:textId="77777777" w:rsidTr="00B32DA3">
        <w:tc>
          <w:tcPr>
            <w:tcW w:w="1536" w:type="dxa"/>
          </w:tcPr>
          <w:p w14:paraId="21F4BDC2" w14:textId="77777777" w:rsidR="006D42F9" w:rsidRPr="00270AFD" w:rsidRDefault="006D42F9" w:rsidP="00B32DA3">
            <w:pPr>
              <w:keepNext/>
            </w:pPr>
            <w:r w:rsidRPr="00270AFD">
              <w:t>WEEKLY TOTAL</w:t>
            </w:r>
          </w:p>
        </w:tc>
        <w:tc>
          <w:tcPr>
            <w:tcW w:w="1250" w:type="dxa"/>
          </w:tcPr>
          <w:p w14:paraId="45207060" w14:textId="77777777" w:rsidR="006D42F9" w:rsidRPr="00270AFD" w:rsidRDefault="006D42F9" w:rsidP="00B32DA3">
            <w:pPr>
              <w:keepNext/>
            </w:pPr>
            <w:r w:rsidRPr="00270AFD">
              <w:t>40</w:t>
            </w:r>
          </w:p>
        </w:tc>
        <w:tc>
          <w:tcPr>
            <w:tcW w:w="1251" w:type="dxa"/>
          </w:tcPr>
          <w:p w14:paraId="0883F5DC" w14:textId="77777777" w:rsidR="006D42F9" w:rsidRPr="00270AFD" w:rsidRDefault="006D42F9" w:rsidP="00B32DA3">
            <w:pPr>
              <w:keepNext/>
            </w:pPr>
            <w:r w:rsidRPr="00270AFD">
              <w:t>6</w:t>
            </w:r>
          </w:p>
        </w:tc>
        <w:tc>
          <w:tcPr>
            <w:tcW w:w="1251" w:type="dxa"/>
          </w:tcPr>
          <w:p w14:paraId="497BAA60" w14:textId="77777777" w:rsidR="006D42F9" w:rsidRPr="00270AFD" w:rsidRDefault="006D42F9" w:rsidP="00B32DA3">
            <w:pPr>
              <w:keepNext/>
            </w:pPr>
            <w:r w:rsidRPr="00270AFD">
              <w:t>0</w:t>
            </w:r>
          </w:p>
        </w:tc>
        <w:tc>
          <w:tcPr>
            <w:tcW w:w="1251" w:type="dxa"/>
          </w:tcPr>
          <w:p w14:paraId="2843FA38" w14:textId="77777777" w:rsidR="006D42F9" w:rsidRPr="00270AFD" w:rsidRDefault="006D42F9" w:rsidP="00B32DA3">
            <w:pPr>
              <w:keepNext/>
            </w:pPr>
            <w:r w:rsidRPr="00270AFD">
              <w:t>46</w:t>
            </w:r>
          </w:p>
        </w:tc>
        <w:tc>
          <w:tcPr>
            <w:tcW w:w="1250" w:type="dxa"/>
          </w:tcPr>
          <w:p w14:paraId="52E30BE9" w14:textId="77777777" w:rsidR="006D42F9" w:rsidRPr="00270AFD" w:rsidRDefault="006D42F9" w:rsidP="00B32DA3">
            <w:pPr>
              <w:keepNext/>
            </w:pPr>
            <w:r w:rsidRPr="00270AFD">
              <w:t>1</w:t>
            </w:r>
          </w:p>
        </w:tc>
        <w:tc>
          <w:tcPr>
            <w:tcW w:w="1386" w:type="dxa"/>
          </w:tcPr>
          <w:p w14:paraId="6B4CD41E" w14:textId="77777777" w:rsidR="006D42F9" w:rsidRPr="00270AFD" w:rsidRDefault="006D42F9" w:rsidP="00B32DA3">
            <w:pPr>
              <w:keepNext/>
            </w:pPr>
          </w:p>
        </w:tc>
      </w:tr>
    </w:tbl>
    <w:p w14:paraId="358C87FC" w14:textId="2117E216" w:rsidR="006D42F9" w:rsidRDefault="006D42F9" w:rsidP="006D42F9">
      <w:pPr>
        <w:pStyle w:val="Definition"/>
        <w:rPr>
          <w:lang w:val="en-CA"/>
        </w:rPr>
      </w:pPr>
      <w:r w:rsidRPr="006D42F9">
        <w:rPr>
          <w:lang w:val="en-CA"/>
        </w:rPr>
        <w:t>The resulting extract of the JCDETAIL Log showcases how the JCDT_PYJB_BILLING_ADJ_QTY is used to calculate the Billing Quantity and the resulting Unbilled Revenue Amount (JCDT_UNBILLED_REV_Amt).</w:t>
      </w:r>
    </w:p>
    <w:p w14:paraId="2B6F2901" w14:textId="505445CA" w:rsidR="006D42F9" w:rsidRDefault="006D42F9" w:rsidP="006D42F9">
      <w:pPr>
        <w:pStyle w:val="Definition"/>
        <w:rPr>
          <w:lang w:val="en-CA"/>
        </w:rPr>
      </w:pPr>
      <w:r w:rsidRPr="00270AFD">
        <w:rPr>
          <w:noProof/>
          <w:sz w:val="24"/>
          <w:szCs w:val="24"/>
        </w:rPr>
        <w:drawing>
          <wp:inline distT="0" distB="0" distL="0" distR="0" wp14:anchorId="4C0634A4" wp14:editId="464AA452">
            <wp:extent cx="5832475" cy="3511948"/>
            <wp:effectExtent l="0" t="0" r="0" b="0"/>
            <wp:docPr id="1317730956"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730956" name="Picture 1" descr="A screenshot of a spreadsheet&#10;&#10;Description automatically generated"/>
                    <pic:cNvPicPr/>
                  </pic:nvPicPr>
                  <pic:blipFill>
                    <a:blip r:embed="rId331"/>
                    <a:stretch>
                      <a:fillRect/>
                    </a:stretch>
                  </pic:blipFill>
                  <pic:spPr>
                    <a:xfrm>
                      <a:off x="0" y="0"/>
                      <a:ext cx="5832475" cy="3511948"/>
                    </a:xfrm>
                    <a:prstGeom prst="rect">
                      <a:avLst/>
                    </a:prstGeom>
                  </pic:spPr>
                </pic:pic>
              </a:graphicData>
            </a:graphic>
          </wp:inline>
        </w:drawing>
      </w:r>
    </w:p>
    <w:p w14:paraId="183B38BA" w14:textId="77777777" w:rsidR="006D42F9" w:rsidRPr="006D42F9" w:rsidRDefault="006D42F9" w:rsidP="006D42F9">
      <w:pPr>
        <w:pStyle w:val="Definition"/>
        <w:rPr>
          <w:lang w:val="en-CA"/>
        </w:rPr>
      </w:pPr>
      <w:r w:rsidRPr="006D42F9">
        <w:rPr>
          <w:lang w:val="en-CA"/>
        </w:rPr>
        <w:t>Below are the detailed calculations for one of the jobs and the same logic applies for the other job as well.</w:t>
      </w:r>
    </w:p>
    <w:p w14:paraId="32FBE5A7" w14:textId="77777777" w:rsidR="006D42F9" w:rsidRPr="00B32DA3" w:rsidRDefault="006D42F9" w:rsidP="006D42F9">
      <w:pPr>
        <w:pStyle w:val="Definition"/>
        <w:rPr>
          <w:b/>
          <w:bCs/>
          <w:lang w:val="en-CA"/>
        </w:rPr>
      </w:pPr>
      <w:r w:rsidRPr="00B32DA3">
        <w:rPr>
          <w:b/>
          <w:bCs/>
          <w:lang w:val="en-CA"/>
        </w:rPr>
        <w:t xml:space="preserve">Job – 1400M </w:t>
      </w:r>
    </w:p>
    <w:p w14:paraId="04A60659" w14:textId="77777777" w:rsidR="006D42F9" w:rsidRPr="006D42F9" w:rsidRDefault="006D42F9" w:rsidP="006D42F9">
      <w:pPr>
        <w:pStyle w:val="Definition"/>
        <w:rPr>
          <w:lang w:val="en-CA"/>
        </w:rPr>
      </w:pPr>
      <w:r w:rsidRPr="006D42F9">
        <w:rPr>
          <w:lang w:val="en-CA"/>
        </w:rPr>
        <w:t>Total Payroll hours posted for the week for the job = 47 hours (REG – 46, OT – 1, DOT – 0)</w:t>
      </w:r>
    </w:p>
    <w:p w14:paraId="704E2D2A" w14:textId="77777777" w:rsidR="006D42F9" w:rsidRPr="006D42F9" w:rsidRDefault="006D42F9" w:rsidP="006D42F9">
      <w:pPr>
        <w:pStyle w:val="Definition"/>
        <w:rPr>
          <w:lang w:val="en-CA"/>
        </w:rPr>
      </w:pPr>
      <w:r w:rsidRPr="006D42F9">
        <w:rPr>
          <w:lang w:val="en-CA"/>
        </w:rPr>
        <w:t>Number of unique entries/days in the payroll time sheet = 6 (Entries for 24, 25, 26, 27, 28, 29 of June)</w:t>
      </w:r>
    </w:p>
    <w:p w14:paraId="0227A43D" w14:textId="77777777" w:rsidR="006D42F9" w:rsidRPr="006D42F9" w:rsidRDefault="006D42F9" w:rsidP="006D42F9">
      <w:pPr>
        <w:pStyle w:val="Definition"/>
        <w:rPr>
          <w:lang w:val="en-CA"/>
        </w:rPr>
      </w:pPr>
      <w:r w:rsidRPr="006D42F9">
        <w:rPr>
          <w:lang w:val="en-CA"/>
        </w:rPr>
        <w:t>Based on the Weekly Job Billing Overtime Rule setup,</w:t>
      </w:r>
    </w:p>
    <w:p w14:paraId="45D474ED" w14:textId="77777777" w:rsidR="006D42F9" w:rsidRPr="006D42F9" w:rsidRDefault="006D42F9" w:rsidP="006D42F9">
      <w:pPr>
        <w:pStyle w:val="Definition"/>
        <w:rPr>
          <w:lang w:val="en-CA"/>
        </w:rPr>
      </w:pPr>
      <w:r w:rsidRPr="006D42F9">
        <w:rPr>
          <w:lang w:val="en-CA"/>
        </w:rPr>
        <w:t>Weekly REG hour limit = 40, Weekly OT hour limit = 45</w:t>
      </w:r>
    </w:p>
    <w:p w14:paraId="02968DDB" w14:textId="77777777" w:rsidR="006D42F9" w:rsidRPr="006D42F9" w:rsidRDefault="006D42F9" w:rsidP="006D42F9">
      <w:pPr>
        <w:pStyle w:val="Definition"/>
        <w:rPr>
          <w:lang w:val="en-CA"/>
        </w:rPr>
      </w:pPr>
      <w:r w:rsidRPr="006D42F9">
        <w:rPr>
          <w:lang w:val="en-CA"/>
        </w:rPr>
        <w:t>Daily REG hour limits are first calculated by dividing the weekly limits by the number of time sheet entries.</w:t>
      </w:r>
    </w:p>
    <w:p w14:paraId="64CCC84C" w14:textId="77777777" w:rsidR="006D42F9" w:rsidRPr="006D42F9" w:rsidRDefault="006D42F9" w:rsidP="006D42F9">
      <w:pPr>
        <w:pStyle w:val="Definition"/>
        <w:rPr>
          <w:lang w:val="en-CA"/>
        </w:rPr>
      </w:pPr>
      <w:r w:rsidRPr="006D42F9">
        <w:rPr>
          <w:lang w:val="en-CA"/>
        </w:rPr>
        <w:t>For this job, Daily REG hour limit = 40/6 = 6.67 hours per day</w:t>
      </w:r>
    </w:p>
    <w:p w14:paraId="1F2CFF3A" w14:textId="77777777" w:rsidR="006D42F9" w:rsidRPr="006D42F9" w:rsidRDefault="006D42F9" w:rsidP="006D42F9">
      <w:pPr>
        <w:pStyle w:val="Definition"/>
        <w:rPr>
          <w:lang w:val="en-CA"/>
        </w:rPr>
      </w:pPr>
      <w:r w:rsidRPr="006D42F9">
        <w:rPr>
          <w:lang w:val="en-CA"/>
        </w:rPr>
        <w:lastRenderedPageBreak/>
        <w:t>Next, the Daily OT hour limits are calculated by dividing the difference between the Weekly OT hour limit by the number of time sheet entries.</w:t>
      </w:r>
    </w:p>
    <w:p w14:paraId="1C4828F7" w14:textId="77777777" w:rsidR="006D42F9" w:rsidRPr="006D42F9" w:rsidRDefault="006D42F9" w:rsidP="006D42F9">
      <w:pPr>
        <w:pStyle w:val="Definition"/>
        <w:rPr>
          <w:lang w:val="en-CA"/>
        </w:rPr>
      </w:pPr>
      <w:r w:rsidRPr="006D42F9">
        <w:rPr>
          <w:lang w:val="en-CA"/>
        </w:rPr>
        <w:t>For this job, Daily OT hour limit = 45/6 = 7.5 hours per day</w:t>
      </w:r>
    </w:p>
    <w:p w14:paraId="1CF868FB" w14:textId="17585DDB" w:rsidR="006D42F9" w:rsidRDefault="006D42F9" w:rsidP="006D42F9">
      <w:pPr>
        <w:pStyle w:val="Definition"/>
        <w:rPr>
          <w:lang w:val="en-CA"/>
        </w:rPr>
      </w:pPr>
      <w:r w:rsidRPr="006D42F9">
        <w:rPr>
          <w:lang w:val="en-CA"/>
        </w:rPr>
        <w:t>Now using these derived Daily REG and OT hour limits, we can calculate the Billing Quantities for each hour type for each day entered in the time sheet for the job.</w:t>
      </w:r>
    </w:p>
    <w:p w14:paraId="4AF1F64E" w14:textId="77777777" w:rsidR="00B32DA3" w:rsidRPr="00B32DA3" w:rsidRDefault="00B32DA3" w:rsidP="00B32DA3">
      <w:pPr>
        <w:pStyle w:val="Definition"/>
        <w:rPr>
          <w:lang w:val="en-CA"/>
        </w:rPr>
      </w:pPr>
      <w:r w:rsidRPr="00B32DA3">
        <w:rPr>
          <w:lang w:val="en-CA"/>
        </w:rPr>
        <w:t>Date: 24-JUN-2024</w:t>
      </w:r>
    </w:p>
    <w:p w14:paraId="3F82E1BB" w14:textId="77777777" w:rsidR="00B32DA3" w:rsidRPr="00B32DA3" w:rsidRDefault="00B32DA3" w:rsidP="00B32DA3">
      <w:pPr>
        <w:pStyle w:val="Definition"/>
        <w:ind w:left="1440"/>
        <w:rPr>
          <w:lang w:val="en-CA"/>
        </w:rPr>
      </w:pPr>
      <w:r w:rsidRPr="00B32DA3">
        <w:rPr>
          <w:lang w:val="en-CA"/>
        </w:rPr>
        <w:t>8 hours are posted for the day (REG – 8, OT – 0, DOT – 0).</w:t>
      </w:r>
    </w:p>
    <w:p w14:paraId="1B1AA325" w14:textId="77777777" w:rsidR="00B32DA3" w:rsidRPr="00B32DA3" w:rsidRDefault="00B32DA3" w:rsidP="00B32DA3">
      <w:pPr>
        <w:pStyle w:val="Definition"/>
        <w:ind w:left="1440"/>
        <w:rPr>
          <w:lang w:val="en-CA"/>
        </w:rPr>
      </w:pPr>
      <w:r w:rsidRPr="00B32DA3">
        <w:rPr>
          <w:lang w:val="en-CA"/>
        </w:rPr>
        <w:t>Since, the total hours exceed both the Daily REG hour limit of 6.67 hours and the Daily OT hour limit of 7.5 hours, Billing Quantity includes Regular, Overtime and Double Overtime hours.</w:t>
      </w:r>
    </w:p>
    <w:p w14:paraId="67F17E9B" w14:textId="77777777" w:rsidR="00B32DA3" w:rsidRPr="00B32DA3" w:rsidRDefault="00B32DA3" w:rsidP="00B32DA3">
      <w:pPr>
        <w:pStyle w:val="Definition"/>
        <w:ind w:left="1440"/>
        <w:rPr>
          <w:lang w:val="en-CA"/>
        </w:rPr>
      </w:pPr>
      <w:r w:rsidRPr="00B32DA3">
        <w:rPr>
          <w:lang w:val="en-CA"/>
        </w:rPr>
        <w:t>REG Billing Quantity = 8 + (-1.33) = 6.67 (Here, 8 hours are the Payroll REG Quantity and -1.33 hours are the Daily Payroll Job Billing Adjusted Quantity), REG Unbilled Revenue Amount = 6.67 * 65 = $433.55</w:t>
      </w:r>
    </w:p>
    <w:p w14:paraId="3692FB0B" w14:textId="77777777" w:rsidR="00B32DA3" w:rsidRPr="00B32DA3" w:rsidRDefault="00B32DA3" w:rsidP="00B32DA3">
      <w:pPr>
        <w:pStyle w:val="Definition"/>
        <w:ind w:left="1440"/>
        <w:rPr>
          <w:lang w:val="en-CA"/>
        </w:rPr>
      </w:pPr>
      <w:r w:rsidRPr="00B32DA3">
        <w:rPr>
          <w:lang w:val="en-CA"/>
        </w:rPr>
        <w:t>OT Billing Quantity = 0 + 0.83 = 0.83, OT Unbilled Revenue Amount = 0.83 * 75 = $62.25</w:t>
      </w:r>
    </w:p>
    <w:p w14:paraId="3FB59CB4" w14:textId="77777777" w:rsidR="00B32DA3" w:rsidRPr="00B32DA3" w:rsidRDefault="00B32DA3" w:rsidP="00B32DA3">
      <w:pPr>
        <w:pStyle w:val="Definition"/>
        <w:ind w:left="1440"/>
        <w:rPr>
          <w:lang w:val="en-CA"/>
        </w:rPr>
      </w:pPr>
      <w:r w:rsidRPr="00B32DA3">
        <w:rPr>
          <w:lang w:val="en-CA"/>
        </w:rPr>
        <w:t>DOT Billing Quantity = 0 + 0.5 = 0.5, DOT Unbilled Revenue Amount = 0.5 * 85 = $42.5</w:t>
      </w:r>
    </w:p>
    <w:p w14:paraId="354978B6" w14:textId="77777777" w:rsidR="00B32DA3" w:rsidRPr="00B32DA3" w:rsidRDefault="00B32DA3" w:rsidP="00B32DA3">
      <w:pPr>
        <w:pStyle w:val="Definition"/>
        <w:rPr>
          <w:lang w:val="en-CA"/>
        </w:rPr>
      </w:pPr>
      <w:r w:rsidRPr="00B32DA3">
        <w:rPr>
          <w:lang w:val="en-CA"/>
        </w:rPr>
        <w:t>Date: 25-JUN-2024</w:t>
      </w:r>
    </w:p>
    <w:p w14:paraId="5EA8B75B" w14:textId="77777777" w:rsidR="00B32DA3" w:rsidRPr="00B32DA3" w:rsidRDefault="00B32DA3" w:rsidP="00B32DA3">
      <w:pPr>
        <w:pStyle w:val="Definition"/>
        <w:ind w:left="1440"/>
        <w:rPr>
          <w:lang w:val="en-CA"/>
        </w:rPr>
      </w:pPr>
      <w:r w:rsidRPr="00B32DA3">
        <w:rPr>
          <w:lang w:val="en-CA"/>
        </w:rPr>
        <w:t>8 hours are posted for the day (REG – 8, OT – 0, DOT – 0).</w:t>
      </w:r>
    </w:p>
    <w:p w14:paraId="098F04B7" w14:textId="77777777" w:rsidR="00B32DA3" w:rsidRPr="00B32DA3" w:rsidRDefault="00B32DA3" w:rsidP="00B32DA3">
      <w:pPr>
        <w:pStyle w:val="Definition"/>
        <w:ind w:left="1440"/>
        <w:rPr>
          <w:lang w:val="en-CA"/>
        </w:rPr>
      </w:pPr>
      <w:r w:rsidRPr="00B32DA3">
        <w:rPr>
          <w:lang w:val="en-CA"/>
        </w:rPr>
        <w:t>Since, the total hours exceed both the Daily REG hour limit of 6.67 hours and the Daily OT hour limit of 7.5 hours, Billing Quantity includes Regular, Overtime and Double Overtime hours.</w:t>
      </w:r>
    </w:p>
    <w:p w14:paraId="4EB48E1C" w14:textId="77777777" w:rsidR="00B32DA3" w:rsidRPr="00B32DA3" w:rsidRDefault="00B32DA3" w:rsidP="00B32DA3">
      <w:pPr>
        <w:pStyle w:val="Definition"/>
        <w:ind w:left="1440"/>
        <w:rPr>
          <w:lang w:val="en-CA"/>
        </w:rPr>
      </w:pPr>
      <w:r w:rsidRPr="00B32DA3">
        <w:rPr>
          <w:lang w:val="en-CA"/>
        </w:rPr>
        <w:t>REG Billing Quantity = 8 + (-1.33) = 6.67, REG Unbilled Revenue Amount = 6.67 * 65 = $433.55</w:t>
      </w:r>
    </w:p>
    <w:p w14:paraId="7FBCB9C2" w14:textId="77777777" w:rsidR="00B32DA3" w:rsidRPr="00B32DA3" w:rsidRDefault="00B32DA3" w:rsidP="00B32DA3">
      <w:pPr>
        <w:pStyle w:val="Definition"/>
        <w:ind w:left="1440"/>
        <w:rPr>
          <w:lang w:val="en-CA"/>
        </w:rPr>
      </w:pPr>
      <w:r w:rsidRPr="00B32DA3">
        <w:rPr>
          <w:lang w:val="en-CA"/>
        </w:rPr>
        <w:t>OT Billing Quantity = 0 + 0.83 = 0.83, OT Unbilled Revenue Amount = 0.83 * 75 = $62.25</w:t>
      </w:r>
    </w:p>
    <w:p w14:paraId="062F55C5" w14:textId="77777777" w:rsidR="00B32DA3" w:rsidRPr="00B32DA3" w:rsidRDefault="00B32DA3" w:rsidP="00B32DA3">
      <w:pPr>
        <w:pStyle w:val="Definition"/>
        <w:ind w:left="1440"/>
        <w:rPr>
          <w:lang w:val="en-CA"/>
        </w:rPr>
      </w:pPr>
      <w:r w:rsidRPr="00B32DA3">
        <w:rPr>
          <w:lang w:val="en-CA"/>
        </w:rPr>
        <w:t>DOT Billing Quantity = 0 + 0.5 = 0.5, DOT Unbilled Revenue Amount = 0.5 * 85 = $42.5</w:t>
      </w:r>
    </w:p>
    <w:p w14:paraId="60FA17A5" w14:textId="77777777" w:rsidR="00B32DA3" w:rsidRPr="00B32DA3" w:rsidRDefault="00B32DA3" w:rsidP="00B32DA3">
      <w:pPr>
        <w:pStyle w:val="Definition"/>
        <w:rPr>
          <w:lang w:val="en-CA"/>
        </w:rPr>
      </w:pPr>
      <w:r w:rsidRPr="00B32DA3">
        <w:rPr>
          <w:lang w:val="en-CA"/>
        </w:rPr>
        <w:t>Date: 26-JUN-2024</w:t>
      </w:r>
    </w:p>
    <w:p w14:paraId="7569EDCE" w14:textId="77777777" w:rsidR="00B32DA3" w:rsidRPr="00B32DA3" w:rsidRDefault="00B32DA3" w:rsidP="00B32DA3">
      <w:pPr>
        <w:pStyle w:val="Definition"/>
        <w:ind w:left="1440"/>
        <w:rPr>
          <w:lang w:val="en-CA"/>
        </w:rPr>
      </w:pPr>
      <w:r w:rsidRPr="00B32DA3">
        <w:rPr>
          <w:lang w:val="en-CA"/>
        </w:rPr>
        <w:t>10 hours are posted for the day (REG – 9, OT – 1, DOT – 0).</w:t>
      </w:r>
    </w:p>
    <w:p w14:paraId="7BD4E202" w14:textId="77777777" w:rsidR="00B32DA3" w:rsidRPr="00B32DA3" w:rsidRDefault="00B32DA3" w:rsidP="00B32DA3">
      <w:pPr>
        <w:pStyle w:val="Definition"/>
        <w:ind w:left="1440"/>
        <w:rPr>
          <w:lang w:val="en-CA"/>
        </w:rPr>
      </w:pPr>
      <w:r w:rsidRPr="00B32DA3">
        <w:rPr>
          <w:lang w:val="en-CA"/>
        </w:rPr>
        <w:t>Since, the total hours exceed both the Daily REG hour limit of 6.67 hours and the Daily OT hour limit of 7.5 hours, Billing Quantity includes Regular, Overtime and Double Overtime hours.</w:t>
      </w:r>
    </w:p>
    <w:p w14:paraId="30EF4F67" w14:textId="77777777" w:rsidR="00B32DA3" w:rsidRPr="00B32DA3" w:rsidRDefault="00B32DA3" w:rsidP="00B32DA3">
      <w:pPr>
        <w:pStyle w:val="Definition"/>
        <w:ind w:left="1440"/>
        <w:rPr>
          <w:lang w:val="en-CA"/>
        </w:rPr>
      </w:pPr>
      <w:r w:rsidRPr="00B32DA3">
        <w:rPr>
          <w:lang w:val="en-CA"/>
        </w:rPr>
        <w:t>REG Billing Quantity = 9 + (-2.33) = 6.67, REG Unbilled Revenue Amount = 6.67 * 65 = $433.55</w:t>
      </w:r>
    </w:p>
    <w:p w14:paraId="67C5F2D0" w14:textId="77777777" w:rsidR="00B32DA3" w:rsidRPr="00B32DA3" w:rsidRDefault="00B32DA3" w:rsidP="00B32DA3">
      <w:pPr>
        <w:pStyle w:val="Definition"/>
        <w:ind w:left="1440"/>
        <w:rPr>
          <w:lang w:val="en-CA"/>
        </w:rPr>
      </w:pPr>
      <w:r w:rsidRPr="00B32DA3">
        <w:rPr>
          <w:lang w:val="en-CA"/>
        </w:rPr>
        <w:t>OT Billing Quantity = 1 + (-0.17) = 0.83, OT Unbilled Revenue Amount = 0.83 * 75 = $62.25</w:t>
      </w:r>
    </w:p>
    <w:p w14:paraId="300111F2" w14:textId="77777777" w:rsidR="00B32DA3" w:rsidRPr="00B32DA3" w:rsidRDefault="00B32DA3" w:rsidP="00B32DA3">
      <w:pPr>
        <w:pStyle w:val="Definition"/>
        <w:ind w:left="1440"/>
        <w:rPr>
          <w:lang w:val="en-CA"/>
        </w:rPr>
      </w:pPr>
      <w:r w:rsidRPr="00B32DA3">
        <w:rPr>
          <w:lang w:val="en-CA"/>
        </w:rPr>
        <w:t>DOT Billing Quantity = 0 + 2.5 = 2.5, DOT Unbilled Revenue Amount = 2.5 * 85 = $212.5</w:t>
      </w:r>
    </w:p>
    <w:p w14:paraId="341A3879" w14:textId="77777777" w:rsidR="00B32DA3" w:rsidRPr="00B32DA3" w:rsidRDefault="00B32DA3" w:rsidP="00B32DA3">
      <w:pPr>
        <w:pStyle w:val="Definition"/>
        <w:rPr>
          <w:lang w:val="en-CA"/>
        </w:rPr>
      </w:pPr>
      <w:r w:rsidRPr="00B32DA3">
        <w:rPr>
          <w:lang w:val="en-CA"/>
        </w:rPr>
        <w:t>Date: 27-JUN-2024</w:t>
      </w:r>
    </w:p>
    <w:p w14:paraId="6CF53F57" w14:textId="77777777" w:rsidR="00B32DA3" w:rsidRPr="00B32DA3" w:rsidRDefault="00B32DA3" w:rsidP="00B32DA3">
      <w:pPr>
        <w:pStyle w:val="Definition"/>
        <w:ind w:left="1440"/>
        <w:rPr>
          <w:lang w:val="en-CA"/>
        </w:rPr>
      </w:pPr>
      <w:r w:rsidRPr="00B32DA3">
        <w:rPr>
          <w:lang w:val="en-CA"/>
        </w:rPr>
        <w:t>8 hours are posted for the day (REG – 8, OT – 0, DOT – 0).</w:t>
      </w:r>
    </w:p>
    <w:p w14:paraId="178BCE17" w14:textId="77777777" w:rsidR="00B32DA3" w:rsidRPr="00B32DA3" w:rsidRDefault="00B32DA3" w:rsidP="00B32DA3">
      <w:pPr>
        <w:pStyle w:val="Definition"/>
        <w:ind w:left="1440"/>
        <w:rPr>
          <w:lang w:val="en-CA"/>
        </w:rPr>
      </w:pPr>
      <w:r w:rsidRPr="00B32DA3">
        <w:rPr>
          <w:lang w:val="en-CA"/>
        </w:rPr>
        <w:t>Since, the total hours exceed both the Daily REG hour limit of 6.67 hours and the Daily OT hour limit of 7.5 hours, Billing Quantity includes Regular, Overtime and Double Overtime hours.</w:t>
      </w:r>
    </w:p>
    <w:p w14:paraId="696E07F8" w14:textId="77777777" w:rsidR="00B32DA3" w:rsidRPr="00B32DA3" w:rsidRDefault="00B32DA3" w:rsidP="00B32DA3">
      <w:pPr>
        <w:pStyle w:val="Definition"/>
        <w:ind w:left="1440"/>
        <w:rPr>
          <w:lang w:val="en-CA"/>
        </w:rPr>
      </w:pPr>
      <w:r w:rsidRPr="00B32DA3">
        <w:rPr>
          <w:lang w:val="en-CA"/>
        </w:rPr>
        <w:t>REG Billing Quantity = 8 + (-1.33) = 6.67, REG Unbilled Revenue Amount = 6.67 * 65 = $433.55</w:t>
      </w:r>
    </w:p>
    <w:p w14:paraId="3D34971A" w14:textId="77777777" w:rsidR="00B32DA3" w:rsidRPr="00B32DA3" w:rsidRDefault="00B32DA3" w:rsidP="00B32DA3">
      <w:pPr>
        <w:pStyle w:val="Definition"/>
        <w:ind w:left="1440"/>
        <w:rPr>
          <w:lang w:val="en-CA"/>
        </w:rPr>
      </w:pPr>
      <w:r w:rsidRPr="00B32DA3">
        <w:rPr>
          <w:lang w:val="en-CA"/>
        </w:rPr>
        <w:t>OT Billing Quantity = 0 + 0.83 = 0.83, OT Unbilled Revenue Amount = 0.83 * 75 = $62.25</w:t>
      </w:r>
    </w:p>
    <w:p w14:paraId="25958A67" w14:textId="77777777" w:rsidR="00B32DA3" w:rsidRPr="00B32DA3" w:rsidRDefault="00B32DA3" w:rsidP="00B32DA3">
      <w:pPr>
        <w:pStyle w:val="Definition"/>
        <w:ind w:left="1440"/>
        <w:rPr>
          <w:lang w:val="en-CA"/>
        </w:rPr>
      </w:pPr>
      <w:r w:rsidRPr="00B32DA3">
        <w:rPr>
          <w:lang w:val="en-CA"/>
        </w:rPr>
        <w:t>DOT Billing Quantity = 0 + 0.5 = 0.5, DOT Unbilled Revenue Amount = 0.5 * 85 = $42.5</w:t>
      </w:r>
    </w:p>
    <w:p w14:paraId="74EB4F9B" w14:textId="77777777" w:rsidR="00B32DA3" w:rsidRPr="00B32DA3" w:rsidRDefault="00B32DA3" w:rsidP="00B32DA3">
      <w:pPr>
        <w:pStyle w:val="Definition"/>
        <w:keepNext/>
        <w:rPr>
          <w:lang w:val="en-CA"/>
        </w:rPr>
      </w:pPr>
      <w:r w:rsidRPr="00B32DA3">
        <w:rPr>
          <w:lang w:val="en-CA"/>
        </w:rPr>
        <w:lastRenderedPageBreak/>
        <w:t>Date: 28-JUN-2024</w:t>
      </w:r>
    </w:p>
    <w:p w14:paraId="0259E460" w14:textId="77777777" w:rsidR="00B32DA3" w:rsidRPr="00B32DA3" w:rsidRDefault="00B32DA3" w:rsidP="00B32DA3">
      <w:pPr>
        <w:pStyle w:val="Definition"/>
        <w:keepNext/>
        <w:ind w:left="1440"/>
        <w:rPr>
          <w:lang w:val="en-CA"/>
        </w:rPr>
      </w:pPr>
      <w:r w:rsidRPr="00B32DA3">
        <w:rPr>
          <w:lang w:val="en-CA"/>
        </w:rPr>
        <w:t>9 hours are posted for the day (REG – 9, OT – 0, DOT – 0).</w:t>
      </w:r>
    </w:p>
    <w:p w14:paraId="4D9ADC1D" w14:textId="77777777" w:rsidR="00B32DA3" w:rsidRPr="00B32DA3" w:rsidRDefault="00B32DA3" w:rsidP="00B32DA3">
      <w:pPr>
        <w:pStyle w:val="Definition"/>
        <w:keepNext/>
        <w:ind w:left="1440"/>
        <w:rPr>
          <w:lang w:val="en-CA"/>
        </w:rPr>
      </w:pPr>
      <w:r w:rsidRPr="00B32DA3">
        <w:rPr>
          <w:lang w:val="en-CA"/>
        </w:rPr>
        <w:t>Since, the total hours exceed both the Daily REG hour limit of 6.67 hours and the Daily OT hour limit of 7.5 hours, Billing Quantity includes Regular, Overtime and Double Overtime hours.</w:t>
      </w:r>
    </w:p>
    <w:p w14:paraId="48FB28F1" w14:textId="77777777" w:rsidR="00B32DA3" w:rsidRPr="00B32DA3" w:rsidRDefault="00B32DA3" w:rsidP="00B32DA3">
      <w:pPr>
        <w:pStyle w:val="Definition"/>
        <w:keepNext/>
        <w:ind w:left="1440"/>
        <w:rPr>
          <w:lang w:val="en-CA"/>
        </w:rPr>
      </w:pPr>
      <w:r w:rsidRPr="00B32DA3">
        <w:rPr>
          <w:lang w:val="en-CA"/>
        </w:rPr>
        <w:t>REG Billing Quantity = 9 + (-2.33) = 6.67, REG Unbilled Revenue Amount = 6.67 * 65 = $433.55</w:t>
      </w:r>
    </w:p>
    <w:p w14:paraId="665E7F50" w14:textId="77777777" w:rsidR="00B32DA3" w:rsidRPr="00B32DA3" w:rsidRDefault="00B32DA3" w:rsidP="00B32DA3">
      <w:pPr>
        <w:pStyle w:val="Definition"/>
        <w:keepNext/>
        <w:ind w:left="1440"/>
        <w:rPr>
          <w:lang w:val="en-CA"/>
        </w:rPr>
      </w:pPr>
      <w:r w:rsidRPr="00B32DA3">
        <w:rPr>
          <w:lang w:val="en-CA"/>
        </w:rPr>
        <w:t>OT Billing Quantity = 0 + 0.83 = 0.83, OT Unbilled Revenue Amount = 0.83 * 75 = $62.25</w:t>
      </w:r>
    </w:p>
    <w:p w14:paraId="52471121" w14:textId="77777777" w:rsidR="00B32DA3" w:rsidRPr="00B32DA3" w:rsidRDefault="00B32DA3" w:rsidP="00B32DA3">
      <w:pPr>
        <w:pStyle w:val="Definition"/>
        <w:keepNext/>
        <w:ind w:left="1440"/>
        <w:rPr>
          <w:lang w:val="en-CA"/>
        </w:rPr>
      </w:pPr>
      <w:r w:rsidRPr="00B32DA3">
        <w:rPr>
          <w:lang w:val="en-CA"/>
        </w:rPr>
        <w:t>DOT Billing Quantity = 0 + 1.5 = 1.5, DOT Unbilled Revenue Amount = 1.5 * 85 = $127.5</w:t>
      </w:r>
    </w:p>
    <w:p w14:paraId="0B68FC81" w14:textId="77777777" w:rsidR="00B32DA3" w:rsidRPr="00B32DA3" w:rsidRDefault="00B32DA3" w:rsidP="00B32DA3">
      <w:pPr>
        <w:pStyle w:val="Definition"/>
        <w:rPr>
          <w:lang w:val="en-CA"/>
        </w:rPr>
      </w:pPr>
      <w:r w:rsidRPr="00B32DA3">
        <w:rPr>
          <w:lang w:val="en-CA"/>
        </w:rPr>
        <w:t>Date: 29-JUN-2024</w:t>
      </w:r>
    </w:p>
    <w:p w14:paraId="55AB8859" w14:textId="77777777" w:rsidR="00B32DA3" w:rsidRPr="00B32DA3" w:rsidRDefault="00B32DA3" w:rsidP="00B32DA3">
      <w:pPr>
        <w:pStyle w:val="Definition"/>
        <w:ind w:left="1440"/>
        <w:rPr>
          <w:lang w:val="en-CA"/>
        </w:rPr>
      </w:pPr>
      <w:r w:rsidRPr="00B32DA3">
        <w:rPr>
          <w:lang w:val="en-CA"/>
        </w:rPr>
        <w:t>4 hours are posted for the day (REG – 4, OT – 0, DOT – 0).</w:t>
      </w:r>
    </w:p>
    <w:p w14:paraId="309AB3F9" w14:textId="77777777" w:rsidR="00B32DA3" w:rsidRPr="00B32DA3" w:rsidRDefault="00B32DA3" w:rsidP="00B32DA3">
      <w:pPr>
        <w:pStyle w:val="Definition"/>
        <w:ind w:left="1440"/>
        <w:rPr>
          <w:lang w:val="en-CA"/>
        </w:rPr>
      </w:pPr>
      <w:r w:rsidRPr="00B32DA3">
        <w:rPr>
          <w:lang w:val="en-CA"/>
        </w:rPr>
        <w:t>Since, the total hours is less than the Daily REG hour limit of 6.67 hours, Billing Quantity includes only Regular hours.</w:t>
      </w:r>
    </w:p>
    <w:p w14:paraId="39F711AD" w14:textId="77777777" w:rsidR="00B32DA3" w:rsidRPr="00B32DA3" w:rsidRDefault="00B32DA3" w:rsidP="00B32DA3">
      <w:pPr>
        <w:pStyle w:val="Definition"/>
        <w:ind w:left="1440"/>
        <w:rPr>
          <w:lang w:val="en-CA"/>
        </w:rPr>
      </w:pPr>
      <w:r w:rsidRPr="00B32DA3">
        <w:rPr>
          <w:lang w:val="en-CA"/>
        </w:rPr>
        <w:t>REG Billing Quantity = 4 + 0 = 4, REG Unbilled Revenue Amount = 4 * 65 = $260</w:t>
      </w:r>
    </w:p>
    <w:p w14:paraId="566DF8DB" w14:textId="77777777" w:rsidR="00B32DA3" w:rsidRPr="00B32DA3" w:rsidRDefault="00B32DA3" w:rsidP="00B32DA3">
      <w:pPr>
        <w:pStyle w:val="Definition"/>
        <w:ind w:left="1440"/>
        <w:rPr>
          <w:lang w:val="en-CA"/>
        </w:rPr>
      </w:pPr>
      <w:r w:rsidRPr="00B32DA3">
        <w:rPr>
          <w:lang w:val="en-CA"/>
        </w:rPr>
        <w:t>OT Billing Quantity = 0 + 0 = 0, OT Unbilled Revenue Amount = 0 * 75 = $0</w:t>
      </w:r>
    </w:p>
    <w:p w14:paraId="53F0CFAF" w14:textId="77777777" w:rsidR="00B32DA3" w:rsidRPr="00B32DA3" w:rsidRDefault="00B32DA3" w:rsidP="00B32DA3">
      <w:pPr>
        <w:pStyle w:val="Definition"/>
        <w:ind w:left="1440"/>
        <w:rPr>
          <w:lang w:val="en-CA"/>
        </w:rPr>
      </w:pPr>
      <w:r w:rsidRPr="00B32DA3">
        <w:rPr>
          <w:lang w:val="en-CA"/>
        </w:rPr>
        <w:t>DOT Billing Quantity = 0 + 0 = 0, DOT Unbilled Revenue Amount = 0 * 85 = $0</w:t>
      </w:r>
    </w:p>
    <w:p w14:paraId="39A91844" w14:textId="38835F7F" w:rsidR="006D42F9" w:rsidRDefault="00B32DA3" w:rsidP="00B32DA3">
      <w:pPr>
        <w:pStyle w:val="Heading4"/>
        <w:rPr>
          <w:lang w:val="en-CA"/>
        </w:rPr>
      </w:pPr>
      <w:r w:rsidRPr="00B32DA3">
        <w:rPr>
          <w:lang w:val="en-CA"/>
        </w:rPr>
        <w:t xml:space="preserve">Interaction with Recalculate Billing Rates </w:t>
      </w:r>
      <w:r>
        <w:rPr>
          <w:lang w:val="en-CA"/>
        </w:rPr>
        <w:t>U</w:t>
      </w:r>
      <w:r w:rsidRPr="00B32DA3">
        <w:rPr>
          <w:lang w:val="en-CA"/>
        </w:rPr>
        <w:t>tility</w:t>
      </w:r>
    </w:p>
    <w:p w14:paraId="42646381" w14:textId="77777777" w:rsidR="00B32DA3" w:rsidRPr="00B32DA3" w:rsidRDefault="00B32DA3" w:rsidP="00B32DA3">
      <w:pPr>
        <w:pStyle w:val="BodyText"/>
        <w:rPr>
          <w:lang w:val="en-CA"/>
        </w:rPr>
      </w:pPr>
      <w:r w:rsidRPr="00B32DA3">
        <w:rPr>
          <w:lang w:val="en-CA"/>
        </w:rPr>
        <w:t>If the billing rates for a job posted via Payroll and processed through the Billing Overtime rules are changed, then to get the updated Unbilled Revenue Amount to reflect for each transaction record in the JCDETAIL Log, the Billing Rate Recalculation utility program should be used.</w:t>
      </w:r>
    </w:p>
    <w:p w14:paraId="204A22B5" w14:textId="77777777" w:rsidR="00B32DA3" w:rsidRPr="00B32DA3" w:rsidRDefault="00B32DA3" w:rsidP="00B32DA3">
      <w:pPr>
        <w:pStyle w:val="BodyText"/>
        <w:rPr>
          <w:lang w:val="en-CA"/>
        </w:rPr>
      </w:pPr>
      <w:r w:rsidRPr="00B32DA3">
        <w:rPr>
          <w:lang w:val="en-CA"/>
        </w:rPr>
        <w:t>Using this program will result in the new Unbilled Revenue Amount to be calculated using the updated billing rates for the job in the Job Billing Rates table. However, do note that this won’t affect the existing Payroll Job Billing Adjusted Quantity and hence the Billing Quantity of each transaction record.</w:t>
      </w:r>
    </w:p>
    <w:p w14:paraId="5722413C" w14:textId="77777777" w:rsidR="00B32DA3" w:rsidRPr="00B32DA3" w:rsidRDefault="00B32DA3" w:rsidP="00B32DA3">
      <w:pPr>
        <w:pStyle w:val="BodyText"/>
        <w:rPr>
          <w:lang w:val="en-CA"/>
        </w:rPr>
      </w:pPr>
      <w:r w:rsidRPr="00B32DA3">
        <w:rPr>
          <w:lang w:val="en-CA"/>
        </w:rPr>
        <w:t>Unbilled Revenue Amount = Billing Quantity * Updated Billing Rate, Where the Billing Quantity is the sum of Payroll Quantity (JCDT_UNIT) and Payroll Job Billing Adjusted Quantity (JCDT_PYJB_BILLING_ADJ_QTY).</w:t>
      </w:r>
    </w:p>
    <w:p w14:paraId="6DFCE1EC" w14:textId="582D7F93" w:rsidR="00B32DA3" w:rsidRDefault="00B32DA3" w:rsidP="00B32DA3">
      <w:pPr>
        <w:pStyle w:val="BodyText"/>
        <w:rPr>
          <w:lang w:val="en-CA"/>
        </w:rPr>
      </w:pPr>
      <w:r w:rsidRPr="00B32DA3">
        <w:rPr>
          <w:lang w:val="en-CA"/>
        </w:rPr>
        <w:t>Note: If the jobs were not processed via Billing Overtime rules, then the Unbilled Revenue Amount will be calculated only using the Payroll Quantity (JCDT_UNIT) as the Payroll Job Billing Adjusted Quantity (JCDT_PYJB_BILLING_ADJ_QTY) in this case will always be zero.</w:t>
      </w:r>
    </w:p>
    <w:p w14:paraId="49BA2082" w14:textId="047DF6A5" w:rsidR="00F85534" w:rsidRDefault="00F85534" w:rsidP="008B5129">
      <w:pPr>
        <w:pStyle w:val="BodyText"/>
        <w:keepNext/>
        <w:rPr>
          <w:lang w:val="en-CA"/>
        </w:rPr>
      </w:pPr>
      <w:r>
        <w:rPr>
          <w:noProof/>
        </w:rPr>
        <w:lastRenderedPageBreak/>
        <w:drawing>
          <wp:inline distT="0" distB="0" distL="0" distR="0" wp14:anchorId="6F6BBC21" wp14:editId="45B57D11">
            <wp:extent cx="5512422" cy="2638425"/>
            <wp:effectExtent l="0" t="0" r="0" b="0"/>
            <wp:docPr id="2405774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77478" name="Picture 1" descr="A screenshot of a computer&#10;&#10;Description automatically generated"/>
                    <pic:cNvPicPr/>
                  </pic:nvPicPr>
                  <pic:blipFill>
                    <a:blip r:embed="rId332"/>
                    <a:stretch>
                      <a:fillRect/>
                    </a:stretch>
                  </pic:blipFill>
                  <pic:spPr>
                    <a:xfrm>
                      <a:off x="0" y="0"/>
                      <a:ext cx="5558487" cy="2660473"/>
                    </a:xfrm>
                    <a:prstGeom prst="rect">
                      <a:avLst/>
                    </a:prstGeom>
                  </pic:spPr>
                </pic:pic>
              </a:graphicData>
            </a:graphic>
          </wp:inline>
        </w:drawing>
      </w:r>
    </w:p>
    <w:p w14:paraId="24311464" w14:textId="3B55CA41" w:rsidR="00F85534" w:rsidRPr="00B32DA3" w:rsidRDefault="00F85534" w:rsidP="008B5129">
      <w:pPr>
        <w:pStyle w:val="Caption"/>
        <w:keepNext/>
        <w:rPr>
          <w:lang w:val="en-CA"/>
        </w:rPr>
      </w:pPr>
      <w:r w:rsidRPr="00F85534">
        <w:rPr>
          <w:lang w:val="en-CA"/>
        </w:rPr>
        <w:t>Pgm: JBRECAL – Billing Rate Recalculation; Path - Project Controls &gt; Job Billing &gt; Utilities &gt; Recalculate Billing Rates</w:t>
      </w:r>
    </w:p>
    <w:p w14:paraId="06A0609F" w14:textId="77777777" w:rsidR="00F85534" w:rsidRPr="00F85534" w:rsidRDefault="00F85534" w:rsidP="00F85534">
      <w:pPr>
        <w:pStyle w:val="Heading4"/>
        <w:rPr>
          <w:lang w:val="en-CA"/>
        </w:rPr>
      </w:pPr>
      <w:r w:rsidRPr="00F85534">
        <w:rPr>
          <w:lang w:val="en-CA"/>
        </w:rPr>
        <w:t>Disclaimer</w:t>
      </w:r>
    </w:p>
    <w:p w14:paraId="7E132820" w14:textId="1ADE9DAE" w:rsidR="00165B22" w:rsidRDefault="00F85534" w:rsidP="004D3F99">
      <w:pPr>
        <w:pStyle w:val="BodyText"/>
        <w:rPr>
          <w:lang w:val="en-CA"/>
        </w:rPr>
      </w:pPr>
      <w:r w:rsidRPr="00F85534">
        <w:rPr>
          <w:lang w:val="en-CA"/>
        </w:rPr>
        <w:t>This document is prepared to showcase the Job Billing Overtime Rules processing for job(s) with specific job costing, job billing and payroll settings. Due to the complex functionality involving multiple components across modules, it is strongly recommended for the clients to test with varying data and setup before it is made available in respective Production environments.</w:t>
      </w:r>
    </w:p>
    <w:p w14:paraId="0EE7774D" w14:textId="77777777" w:rsidR="00165B22" w:rsidRDefault="00165B22" w:rsidP="00EE0AE7">
      <w:pPr>
        <w:pStyle w:val="BodyText"/>
        <w:rPr>
          <w:lang w:val="en-CA"/>
        </w:rPr>
      </w:pPr>
    </w:p>
    <w:p w14:paraId="3591EE35" w14:textId="77777777" w:rsidR="008D0975" w:rsidRDefault="008D0975" w:rsidP="008D0975">
      <w:pPr>
        <w:pStyle w:val="Heading3"/>
        <w:rPr>
          <w:lang w:val="en-CA"/>
        </w:rPr>
      </w:pPr>
      <w:bookmarkStart w:id="102" w:name="_Toc172969461"/>
      <w:bookmarkStart w:id="103" w:name="_Toc175565908"/>
      <w:r>
        <w:rPr>
          <w:lang w:val="en-CA"/>
        </w:rPr>
        <w:t xml:space="preserve">Modification to Posting Date field in Post Invoices program </w:t>
      </w:r>
      <w:r w:rsidRPr="00F85534">
        <w:rPr>
          <w:b w:val="0"/>
          <w:bCs/>
          <w:sz w:val="22"/>
          <w:szCs w:val="22"/>
          <w:lang w:val="en-CA"/>
        </w:rPr>
        <w:t>(PC-</w:t>
      </w:r>
      <w:r>
        <w:rPr>
          <w:b w:val="0"/>
          <w:bCs/>
          <w:sz w:val="22"/>
          <w:szCs w:val="22"/>
          <w:lang w:val="en-CA"/>
        </w:rPr>
        <w:t>2399/22.61408</w:t>
      </w:r>
      <w:r w:rsidRPr="00F85534">
        <w:rPr>
          <w:b w:val="0"/>
          <w:bCs/>
          <w:sz w:val="22"/>
          <w:szCs w:val="22"/>
          <w:lang w:val="en-CA"/>
        </w:rPr>
        <w:t>)</w:t>
      </w:r>
      <w:bookmarkEnd w:id="102"/>
      <w:bookmarkEnd w:id="103"/>
    </w:p>
    <w:p w14:paraId="3A6C3448" w14:textId="77777777" w:rsidR="008D0975" w:rsidRPr="00EE0AE7" w:rsidRDefault="008D0975" w:rsidP="008D0975">
      <w:pPr>
        <w:pStyle w:val="Heading4"/>
        <w:rPr>
          <w:lang w:val="en-CA"/>
        </w:rPr>
      </w:pPr>
      <w:r>
        <w:rPr>
          <w:lang w:val="en-CA"/>
        </w:rPr>
        <w:t>Overview</w:t>
      </w:r>
    </w:p>
    <w:p w14:paraId="641E7D81" w14:textId="77777777" w:rsidR="008D0975" w:rsidRPr="002B25EA" w:rsidRDefault="008D0975" w:rsidP="008D0975">
      <w:pPr>
        <w:pStyle w:val="BodyText"/>
        <w:rPr>
          <w:lang w:val="en-CA"/>
        </w:rPr>
      </w:pPr>
      <w:r w:rsidRPr="002B25EA">
        <w:rPr>
          <w:lang w:val="en-CA"/>
        </w:rPr>
        <w:t>Previously the Posting Date field in the Post Invoices program in the Job Billing module were affected by two control file flags that potentially conflict with each other.</w:t>
      </w:r>
    </w:p>
    <w:p w14:paraId="00C1A56B" w14:textId="77777777" w:rsidR="008D0975" w:rsidRPr="002B25EA" w:rsidRDefault="008D0975" w:rsidP="008D0975">
      <w:pPr>
        <w:pStyle w:val="BodyText"/>
        <w:numPr>
          <w:ilvl w:val="0"/>
          <w:numId w:val="42"/>
        </w:numPr>
        <w:rPr>
          <w:lang w:val="en-CA"/>
        </w:rPr>
      </w:pPr>
      <w:r w:rsidRPr="002B25EA">
        <w:rPr>
          <w:lang w:val="en-CA"/>
        </w:rPr>
        <w:t>JB Control flag - “Post Date Defaults to System Date” - unchecked / N = Default Post Date Same as AR Default Post Date.</w:t>
      </w:r>
    </w:p>
    <w:p w14:paraId="1FF3AE66" w14:textId="77777777" w:rsidR="008D0975" w:rsidRPr="002B25EA" w:rsidRDefault="008D0975" w:rsidP="008D0975">
      <w:pPr>
        <w:pStyle w:val="BodyText"/>
        <w:numPr>
          <w:ilvl w:val="0"/>
          <w:numId w:val="42"/>
        </w:numPr>
        <w:rPr>
          <w:lang w:val="en-CA"/>
        </w:rPr>
      </w:pPr>
      <w:r w:rsidRPr="002B25EA">
        <w:rPr>
          <w:lang w:val="en-CA"/>
        </w:rPr>
        <w:t>AR Control flag - “Default Post Date into Invoice Posting And Receipt Programs” - unchecked / N = posting date is blank.</w:t>
      </w:r>
    </w:p>
    <w:p w14:paraId="62763F31" w14:textId="77777777" w:rsidR="008D0975" w:rsidRDefault="008D0975" w:rsidP="008D0975">
      <w:pPr>
        <w:pStyle w:val="BodyText"/>
        <w:rPr>
          <w:lang w:val="en-CA"/>
        </w:rPr>
      </w:pPr>
      <w:r w:rsidRPr="002B25EA">
        <w:rPr>
          <w:lang w:val="en-CA"/>
        </w:rPr>
        <w:t>The first flag says if unchecked then use the same default date as the AR programs, and the second flag says do not use a default date at all. In other words, the AR Default Date is blank and JB posting which posts to AR does not follow this flag when unchecked</w:t>
      </w:r>
      <w:r w:rsidRPr="00EE0AE7">
        <w:rPr>
          <w:lang w:val="en-CA"/>
        </w:rPr>
        <w:t>.</w:t>
      </w:r>
    </w:p>
    <w:p w14:paraId="6D6332B9" w14:textId="77777777" w:rsidR="008D0975" w:rsidRDefault="008D0975" w:rsidP="008D0975">
      <w:pPr>
        <w:pStyle w:val="Heading4"/>
        <w:rPr>
          <w:lang w:val="en-CA"/>
        </w:rPr>
      </w:pPr>
      <w:r>
        <w:rPr>
          <w:lang w:val="en-CA"/>
        </w:rPr>
        <w:t>Modification</w:t>
      </w:r>
    </w:p>
    <w:p w14:paraId="119DC55E" w14:textId="77777777" w:rsidR="008D0975" w:rsidRPr="00464F91" w:rsidRDefault="008D0975" w:rsidP="008D0975">
      <w:pPr>
        <w:pStyle w:val="BodyText"/>
        <w:rPr>
          <w:lang w:val="en-CA"/>
        </w:rPr>
      </w:pPr>
      <w:r w:rsidRPr="00464F91">
        <w:rPr>
          <w:lang w:val="en-CA"/>
        </w:rPr>
        <w:t xml:space="preserve">CMiC has modified Post Date behavior in the Job Billing – Post Invoices so that the AR and JB Control flags are working together. </w:t>
      </w:r>
    </w:p>
    <w:p w14:paraId="6CA958D3" w14:textId="77777777" w:rsidR="008D0975" w:rsidRDefault="008D0975" w:rsidP="008D0975">
      <w:pPr>
        <w:pStyle w:val="BodyText"/>
        <w:rPr>
          <w:lang w:val="en-CA"/>
        </w:rPr>
      </w:pPr>
      <w:r w:rsidRPr="00464F91">
        <w:rPr>
          <w:lang w:val="en-CA"/>
        </w:rPr>
        <w:t>If the JB Control flag “Post Date Defaults to System Date” is unchecked AND the AR Control flag “Default Post Date into Invoice Posting and Receipt Programs” is also unchecked, then the JB Post Date will not automatically populate and will remain blank</w:t>
      </w:r>
      <w:r w:rsidRPr="00EE0AE7">
        <w:rPr>
          <w:lang w:val="en-CA"/>
        </w:rPr>
        <w:t>.</w:t>
      </w:r>
    </w:p>
    <w:p w14:paraId="37C180E7" w14:textId="77777777" w:rsidR="008D0975" w:rsidRDefault="008D0975" w:rsidP="008D0975">
      <w:pPr>
        <w:pStyle w:val="BodyText"/>
        <w:rPr>
          <w:lang w:val="en-CA"/>
        </w:rPr>
      </w:pPr>
    </w:p>
    <w:p w14:paraId="157AE747" w14:textId="77777777" w:rsidR="008D0975" w:rsidRDefault="008D0975" w:rsidP="008D0975">
      <w:pPr>
        <w:pStyle w:val="BodyText"/>
        <w:rPr>
          <w:lang w:val="en-CA"/>
        </w:rPr>
      </w:pPr>
    </w:p>
    <w:p w14:paraId="27073B9A" w14:textId="77777777" w:rsidR="008D0975" w:rsidRDefault="008D0975" w:rsidP="008D0975">
      <w:pPr>
        <w:pStyle w:val="BodyText"/>
        <w:rPr>
          <w:lang w:val="en-CA"/>
        </w:rPr>
      </w:pPr>
      <w:r w:rsidRPr="00F5746F">
        <w:rPr>
          <w:noProof/>
        </w:rPr>
        <w:lastRenderedPageBreak/>
        <w:drawing>
          <wp:inline distT="0" distB="0" distL="0" distR="0" wp14:anchorId="28E89D72" wp14:editId="7EECEAC3">
            <wp:extent cx="5832475" cy="4021043"/>
            <wp:effectExtent l="0" t="0" r="0" b="0"/>
            <wp:docPr id="11631485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48553" name="Picture 1" descr="A screenshot of a computer&#10;&#10;Description automatically generated"/>
                    <pic:cNvPicPr/>
                  </pic:nvPicPr>
                  <pic:blipFill>
                    <a:blip r:embed="rId333"/>
                    <a:stretch>
                      <a:fillRect/>
                    </a:stretch>
                  </pic:blipFill>
                  <pic:spPr>
                    <a:xfrm>
                      <a:off x="0" y="0"/>
                      <a:ext cx="5832475" cy="4021043"/>
                    </a:xfrm>
                    <a:prstGeom prst="rect">
                      <a:avLst/>
                    </a:prstGeom>
                  </pic:spPr>
                </pic:pic>
              </a:graphicData>
            </a:graphic>
          </wp:inline>
        </w:drawing>
      </w:r>
    </w:p>
    <w:p w14:paraId="5B864E3F" w14:textId="77777777" w:rsidR="008D0975" w:rsidRDefault="008D0975" w:rsidP="008D0975">
      <w:pPr>
        <w:pStyle w:val="Caption"/>
        <w:rPr>
          <w:lang w:val="en-CA"/>
        </w:rPr>
      </w:pPr>
      <w:r>
        <w:rPr>
          <w:lang w:val="en-CA"/>
        </w:rPr>
        <w:t xml:space="preserve">Pgm: </w:t>
      </w:r>
      <w:r w:rsidRPr="002973DB">
        <w:rPr>
          <w:lang w:val="en-CA"/>
        </w:rPr>
        <w:t>JBCTRLFM; Treeview path: Project Controls &gt; Job Billing &gt; Setup &gt; Local Tables &gt; Control</w:t>
      </w:r>
    </w:p>
    <w:p w14:paraId="4A74B5C8" w14:textId="77777777" w:rsidR="008D0975" w:rsidRPr="00E94073" w:rsidRDefault="008D0975" w:rsidP="008D0975">
      <w:pPr>
        <w:pStyle w:val="BodyText"/>
        <w:rPr>
          <w:lang w:val="en-CA"/>
        </w:rPr>
      </w:pPr>
    </w:p>
    <w:p w14:paraId="7A6E8CE6" w14:textId="77777777" w:rsidR="008D0975" w:rsidRPr="002973DB" w:rsidRDefault="008D0975" w:rsidP="008D0975">
      <w:pPr>
        <w:pStyle w:val="BodyText"/>
        <w:rPr>
          <w:lang w:val="en-CA"/>
        </w:rPr>
      </w:pPr>
      <w:r w:rsidRPr="00F5746F">
        <w:rPr>
          <w:rFonts w:asciiTheme="majorBidi" w:hAnsiTheme="majorBidi" w:cstheme="majorBidi"/>
          <w:noProof/>
        </w:rPr>
        <w:lastRenderedPageBreak/>
        <w:drawing>
          <wp:inline distT="0" distB="0" distL="0" distR="0" wp14:anchorId="61F73E90" wp14:editId="652800BD">
            <wp:extent cx="5410669" cy="4801016"/>
            <wp:effectExtent l="0" t="0" r="0" b="0"/>
            <wp:docPr id="20182011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01121" name="Picture 1" descr="A screenshot of a computer&#10;&#10;Description automatically generated"/>
                    <pic:cNvPicPr/>
                  </pic:nvPicPr>
                  <pic:blipFill>
                    <a:blip r:embed="rId334"/>
                    <a:stretch>
                      <a:fillRect/>
                    </a:stretch>
                  </pic:blipFill>
                  <pic:spPr>
                    <a:xfrm>
                      <a:off x="0" y="0"/>
                      <a:ext cx="5410669" cy="4801016"/>
                    </a:xfrm>
                    <a:prstGeom prst="rect">
                      <a:avLst/>
                    </a:prstGeom>
                  </pic:spPr>
                </pic:pic>
              </a:graphicData>
            </a:graphic>
          </wp:inline>
        </w:drawing>
      </w:r>
    </w:p>
    <w:p w14:paraId="7E204C30" w14:textId="77777777" w:rsidR="008D0975" w:rsidRDefault="008D0975" w:rsidP="008D0975">
      <w:pPr>
        <w:pStyle w:val="Caption"/>
        <w:rPr>
          <w:lang w:val="en-CA"/>
        </w:rPr>
      </w:pPr>
      <w:r>
        <w:rPr>
          <w:lang w:val="en-CA"/>
        </w:rPr>
        <w:t xml:space="preserve">Pgm: </w:t>
      </w:r>
      <w:r w:rsidRPr="00862F9F">
        <w:rPr>
          <w:lang w:val="en-CA"/>
        </w:rPr>
        <w:t>ARCTRLFM; Treeview path: Financials</w:t>
      </w:r>
      <w:r>
        <w:rPr>
          <w:lang w:val="en-CA"/>
        </w:rPr>
        <w:t xml:space="preserve"> </w:t>
      </w:r>
      <w:r w:rsidRPr="00862F9F">
        <w:rPr>
          <w:lang w:val="en-CA"/>
        </w:rPr>
        <w:t>&gt; Accounts Receivable &gt; Setup &gt; Local Tables &gt; Control File Options</w:t>
      </w:r>
    </w:p>
    <w:p w14:paraId="3817B85C" w14:textId="77777777" w:rsidR="008D0975" w:rsidRDefault="008D0975" w:rsidP="008D0975">
      <w:pPr>
        <w:pStyle w:val="BodyText"/>
        <w:rPr>
          <w:lang w:val="en-CA"/>
        </w:rPr>
      </w:pPr>
    </w:p>
    <w:p w14:paraId="0108830F" w14:textId="77777777" w:rsidR="008D0975" w:rsidRPr="00862F9F" w:rsidRDefault="008D0975" w:rsidP="008D0975">
      <w:pPr>
        <w:pStyle w:val="BodyText"/>
        <w:rPr>
          <w:lang w:val="en-CA"/>
        </w:rPr>
      </w:pPr>
      <w:r w:rsidRPr="00F5746F">
        <w:rPr>
          <w:rFonts w:asciiTheme="majorBidi" w:hAnsiTheme="majorBidi" w:cstheme="majorBidi"/>
          <w:noProof/>
        </w:rPr>
        <w:drawing>
          <wp:inline distT="0" distB="0" distL="0" distR="0" wp14:anchorId="4AB1381D" wp14:editId="0BC28821">
            <wp:extent cx="5832475" cy="1694284"/>
            <wp:effectExtent l="0" t="0" r="0" b="1270"/>
            <wp:docPr id="2984683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468303" name="Picture 1" descr="A screenshot of a computer&#10;&#10;Description automatically generated"/>
                    <pic:cNvPicPr/>
                  </pic:nvPicPr>
                  <pic:blipFill>
                    <a:blip r:embed="rId335"/>
                    <a:stretch>
                      <a:fillRect/>
                    </a:stretch>
                  </pic:blipFill>
                  <pic:spPr>
                    <a:xfrm>
                      <a:off x="0" y="0"/>
                      <a:ext cx="5832475" cy="1694284"/>
                    </a:xfrm>
                    <a:prstGeom prst="rect">
                      <a:avLst/>
                    </a:prstGeom>
                  </pic:spPr>
                </pic:pic>
              </a:graphicData>
            </a:graphic>
          </wp:inline>
        </w:drawing>
      </w:r>
    </w:p>
    <w:p w14:paraId="3E987D90" w14:textId="77777777" w:rsidR="008D0975" w:rsidRDefault="008D0975" w:rsidP="008D0975">
      <w:pPr>
        <w:pStyle w:val="Caption"/>
        <w:rPr>
          <w:lang w:val="en-CA"/>
        </w:rPr>
      </w:pPr>
      <w:r>
        <w:rPr>
          <w:lang w:val="en-CA"/>
        </w:rPr>
        <w:t xml:space="preserve">Pgm: </w:t>
      </w:r>
      <w:r w:rsidRPr="00A21B3B">
        <w:rPr>
          <w:lang w:val="en-CA"/>
        </w:rPr>
        <w:t>JBPSTFM; Treeview path: Project Controls &gt; Job Billing &gt; Billing &gt; Post Invoices</w:t>
      </w:r>
    </w:p>
    <w:p w14:paraId="7B15D01B" w14:textId="77777777" w:rsidR="008D0975" w:rsidRPr="00A21B3B" w:rsidRDefault="008D0975" w:rsidP="008D0975">
      <w:pPr>
        <w:pStyle w:val="BodyText"/>
        <w:rPr>
          <w:lang w:val="en-CA"/>
        </w:rPr>
      </w:pPr>
      <w:r w:rsidRPr="008B1D68">
        <w:rPr>
          <w:lang w:val="en-CA"/>
        </w:rPr>
        <w:t>To post the billing invoices on the desired Posting Date, user can manually choose the date from the Select Date icon (Calendar icon). This will automatically populate the Posting Year and Posting Period fields respectively as shown below.</w:t>
      </w:r>
    </w:p>
    <w:p w14:paraId="0EDD9C77" w14:textId="77777777" w:rsidR="008D0975" w:rsidRDefault="008D0975" w:rsidP="008D0975">
      <w:pPr>
        <w:pStyle w:val="BodyText"/>
        <w:rPr>
          <w:lang w:val="en-CA"/>
        </w:rPr>
      </w:pPr>
    </w:p>
    <w:p w14:paraId="66C8300F" w14:textId="77777777" w:rsidR="008D0975" w:rsidRDefault="008D0975" w:rsidP="008D0975">
      <w:pPr>
        <w:pStyle w:val="BodyText"/>
        <w:rPr>
          <w:lang w:val="en-CA"/>
        </w:rPr>
      </w:pPr>
      <w:r w:rsidRPr="00F5746F">
        <w:rPr>
          <w:rFonts w:asciiTheme="majorBidi" w:hAnsiTheme="majorBidi" w:cstheme="majorBidi"/>
          <w:noProof/>
        </w:rPr>
        <w:lastRenderedPageBreak/>
        <w:drawing>
          <wp:inline distT="0" distB="0" distL="0" distR="0" wp14:anchorId="40ED1A6D" wp14:editId="631BA987">
            <wp:extent cx="5832475" cy="1746705"/>
            <wp:effectExtent l="0" t="0" r="0" b="6350"/>
            <wp:docPr id="4058406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40674" name="Picture 1" descr="A screenshot of a computer&#10;&#10;Description automatically generated"/>
                    <pic:cNvPicPr/>
                  </pic:nvPicPr>
                  <pic:blipFill>
                    <a:blip r:embed="rId336"/>
                    <a:stretch>
                      <a:fillRect/>
                    </a:stretch>
                  </pic:blipFill>
                  <pic:spPr>
                    <a:xfrm>
                      <a:off x="0" y="0"/>
                      <a:ext cx="5832475" cy="1746705"/>
                    </a:xfrm>
                    <a:prstGeom prst="rect">
                      <a:avLst/>
                    </a:prstGeom>
                  </pic:spPr>
                </pic:pic>
              </a:graphicData>
            </a:graphic>
          </wp:inline>
        </w:drawing>
      </w:r>
    </w:p>
    <w:p w14:paraId="5CFF2167" w14:textId="77777777" w:rsidR="00165B22" w:rsidRDefault="00165B22" w:rsidP="008D0975">
      <w:pPr>
        <w:pStyle w:val="BodyText"/>
        <w:ind w:left="0"/>
        <w:rPr>
          <w:lang w:val="en-CA"/>
        </w:rPr>
      </w:pPr>
    </w:p>
    <w:p w14:paraId="78075431" w14:textId="77777777" w:rsidR="008D0975" w:rsidRDefault="008D0975" w:rsidP="008D0975">
      <w:pPr>
        <w:pStyle w:val="Heading3"/>
        <w:rPr>
          <w:lang w:val="en-CA"/>
        </w:rPr>
      </w:pPr>
      <w:bookmarkStart w:id="104" w:name="_Toc172969462"/>
      <w:bookmarkStart w:id="105" w:name="_Toc175565909"/>
      <w:r>
        <w:rPr>
          <w:lang w:val="en-CA"/>
        </w:rPr>
        <w:t xml:space="preserve">New standard Billing Invoice format – JBPB_G742B </w:t>
      </w:r>
      <w:r w:rsidRPr="00F85534">
        <w:rPr>
          <w:b w:val="0"/>
          <w:bCs/>
          <w:sz w:val="22"/>
          <w:szCs w:val="22"/>
          <w:lang w:val="en-CA"/>
        </w:rPr>
        <w:t>(PC-</w:t>
      </w:r>
      <w:r>
        <w:rPr>
          <w:b w:val="0"/>
          <w:bCs/>
          <w:sz w:val="22"/>
          <w:szCs w:val="22"/>
          <w:lang w:val="en-CA"/>
        </w:rPr>
        <w:t>8218/23.79308</w:t>
      </w:r>
      <w:r w:rsidRPr="00F85534">
        <w:rPr>
          <w:b w:val="0"/>
          <w:bCs/>
          <w:sz w:val="22"/>
          <w:szCs w:val="22"/>
          <w:lang w:val="en-CA"/>
        </w:rPr>
        <w:t>)</w:t>
      </w:r>
      <w:bookmarkEnd w:id="104"/>
      <w:bookmarkEnd w:id="105"/>
    </w:p>
    <w:p w14:paraId="4C35D2F0" w14:textId="77777777" w:rsidR="008D0975" w:rsidRPr="00EE0AE7" w:rsidRDefault="008D0975" w:rsidP="008D0975">
      <w:pPr>
        <w:pStyle w:val="Heading4"/>
        <w:rPr>
          <w:lang w:val="en-CA"/>
        </w:rPr>
      </w:pPr>
      <w:r>
        <w:rPr>
          <w:lang w:val="en-CA"/>
        </w:rPr>
        <w:t>Overview</w:t>
      </w:r>
    </w:p>
    <w:p w14:paraId="47EA13D5" w14:textId="77777777" w:rsidR="008D0975" w:rsidRDefault="008D0975" w:rsidP="008D0975">
      <w:pPr>
        <w:pStyle w:val="BodyText"/>
        <w:rPr>
          <w:lang w:val="en-CA"/>
        </w:rPr>
      </w:pPr>
      <w:r w:rsidRPr="00CE1702">
        <w:rPr>
          <w:lang w:val="en-CA"/>
        </w:rPr>
        <w:t>CMiC has added a new version of JBPB_G742 standard Billing Invoice format report titled JBPB_G742B with separate Scheduled Value columns similar to JBPB_U11.</w:t>
      </w:r>
    </w:p>
    <w:p w14:paraId="7A07B9A0" w14:textId="77777777" w:rsidR="008D0975" w:rsidRPr="00EE0AE7" w:rsidRDefault="008D0975" w:rsidP="008D0975">
      <w:pPr>
        <w:pStyle w:val="Heading4"/>
        <w:rPr>
          <w:lang w:val="en-CA"/>
        </w:rPr>
      </w:pPr>
      <w:r>
        <w:rPr>
          <w:lang w:val="en-CA"/>
        </w:rPr>
        <w:t>Setup</w:t>
      </w:r>
    </w:p>
    <w:p w14:paraId="15693ADF" w14:textId="77777777" w:rsidR="008D0975" w:rsidRDefault="008D0975" w:rsidP="008D0975">
      <w:pPr>
        <w:pStyle w:val="Heading5"/>
        <w:rPr>
          <w:lang w:val="en-CA"/>
        </w:rPr>
      </w:pPr>
      <w:r>
        <w:rPr>
          <w:lang w:val="en-CA"/>
        </w:rPr>
        <w:t>Invoice Format Setup</w:t>
      </w:r>
    </w:p>
    <w:p w14:paraId="0104275A" w14:textId="77777777" w:rsidR="008D0975" w:rsidRDefault="008D0975" w:rsidP="008D0975">
      <w:pPr>
        <w:pStyle w:val="BodyText"/>
      </w:pPr>
      <w:r>
        <w:t xml:space="preserve">Check the </w:t>
      </w:r>
      <w:r>
        <w:rPr>
          <w:i/>
          <w:iCs/>
        </w:rPr>
        <w:t xml:space="preserve">Print AIA G742 and G743 Titles </w:t>
      </w:r>
      <w:r>
        <w:t>flag under Invoice Options tab in the Invoice Formats program for the JBPB_G742B invoice format.</w:t>
      </w:r>
    </w:p>
    <w:p w14:paraId="17664CDD" w14:textId="77777777" w:rsidR="008D0975" w:rsidRDefault="008D0975" w:rsidP="008D0975">
      <w:pPr>
        <w:pStyle w:val="BodyText"/>
      </w:pPr>
      <w:r>
        <w:rPr>
          <w:noProof/>
          <w14:ligatures w14:val="standardContextual"/>
        </w:rPr>
        <w:drawing>
          <wp:inline distT="0" distB="0" distL="0" distR="0" wp14:anchorId="2DACFC01" wp14:editId="604C7F76">
            <wp:extent cx="5832475" cy="3059557"/>
            <wp:effectExtent l="0" t="0" r="0" b="7620"/>
            <wp:docPr id="13327723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72311" name="Picture 1" descr="A screenshot of a computer&#10;&#10;Description automatically generated"/>
                    <pic:cNvPicPr/>
                  </pic:nvPicPr>
                  <pic:blipFill>
                    <a:blip r:embed="rId337"/>
                    <a:stretch>
                      <a:fillRect/>
                    </a:stretch>
                  </pic:blipFill>
                  <pic:spPr>
                    <a:xfrm>
                      <a:off x="0" y="0"/>
                      <a:ext cx="5832475" cy="3059557"/>
                    </a:xfrm>
                    <a:prstGeom prst="rect">
                      <a:avLst/>
                    </a:prstGeom>
                  </pic:spPr>
                </pic:pic>
              </a:graphicData>
            </a:graphic>
          </wp:inline>
        </w:drawing>
      </w:r>
    </w:p>
    <w:p w14:paraId="4A9F715C" w14:textId="77777777" w:rsidR="008D0975" w:rsidRDefault="008D0975" w:rsidP="008D0975">
      <w:pPr>
        <w:pStyle w:val="Caption"/>
      </w:pPr>
      <w:r>
        <w:t xml:space="preserve">Pgm: </w:t>
      </w:r>
      <w:r w:rsidRPr="00291B5E">
        <w:t>JBINVFMT; Treeview path: Project Controls &gt; Job Billing &gt; Setup &gt; Local Tables &gt; Invoice Formats</w:t>
      </w:r>
    </w:p>
    <w:p w14:paraId="61CCA8CE" w14:textId="77777777" w:rsidR="008D0975" w:rsidRDefault="008D0975" w:rsidP="008D0975">
      <w:pPr>
        <w:pStyle w:val="Heading5"/>
        <w:rPr>
          <w:lang w:val="en-CA"/>
        </w:rPr>
      </w:pPr>
      <w:r>
        <w:rPr>
          <w:lang w:val="en-CA"/>
        </w:rPr>
        <w:lastRenderedPageBreak/>
        <w:t>JB Control Setup</w:t>
      </w:r>
    </w:p>
    <w:p w14:paraId="0374C8D9" w14:textId="77777777" w:rsidR="008D0975" w:rsidRPr="004512BA" w:rsidRDefault="008D0975" w:rsidP="008D0975">
      <w:pPr>
        <w:pStyle w:val="BodyText"/>
      </w:pPr>
      <w:r>
        <w:t xml:space="preserve">Check the </w:t>
      </w:r>
      <w:r>
        <w:rPr>
          <w:i/>
          <w:iCs/>
        </w:rPr>
        <w:t xml:space="preserve">Print AIA G742 and G743 Forms Licensed by Company </w:t>
      </w:r>
      <w:r>
        <w:t>flag and enter the AIA License information under Invoice tab in the JB Control program.</w:t>
      </w:r>
    </w:p>
    <w:p w14:paraId="3249D06D" w14:textId="77777777" w:rsidR="008D0975" w:rsidRDefault="008D0975" w:rsidP="008D0975">
      <w:pPr>
        <w:pStyle w:val="BodyText"/>
      </w:pPr>
      <w:r>
        <w:rPr>
          <w:noProof/>
          <w14:ligatures w14:val="standardContextual"/>
        </w:rPr>
        <w:drawing>
          <wp:inline distT="0" distB="0" distL="0" distR="0" wp14:anchorId="71C2CE8C" wp14:editId="597AB44A">
            <wp:extent cx="5832475" cy="2946771"/>
            <wp:effectExtent l="0" t="0" r="0" b="6350"/>
            <wp:docPr id="3711145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14538" name="Picture 1" descr="A screenshot of a computer&#10;&#10;Description automatically generated"/>
                    <pic:cNvPicPr/>
                  </pic:nvPicPr>
                  <pic:blipFill>
                    <a:blip r:embed="rId338"/>
                    <a:stretch>
                      <a:fillRect/>
                    </a:stretch>
                  </pic:blipFill>
                  <pic:spPr>
                    <a:xfrm>
                      <a:off x="0" y="0"/>
                      <a:ext cx="5832475" cy="2946771"/>
                    </a:xfrm>
                    <a:prstGeom prst="rect">
                      <a:avLst/>
                    </a:prstGeom>
                  </pic:spPr>
                </pic:pic>
              </a:graphicData>
            </a:graphic>
          </wp:inline>
        </w:drawing>
      </w:r>
    </w:p>
    <w:p w14:paraId="54CDA3CA" w14:textId="77777777" w:rsidR="008D0975" w:rsidRPr="004512BA" w:rsidRDefault="008D0975" w:rsidP="008D0975">
      <w:pPr>
        <w:pStyle w:val="Caption"/>
      </w:pPr>
      <w:r>
        <w:t xml:space="preserve">Pgm: </w:t>
      </w:r>
      <w:r w:rsidRPr="00C46C45">
        <w:t>JBCTRLFM; Treeview path: Project Controls &gt; Job Billing &gt; Setup &gt; Local Tables &gt; Control</w:t>
      </w:r>
    </w:p>
    <w:p w14:paraId="70114D14" w14:textId="77777777" w:rsidR="008D0975" w:rsidRDefault="008D0975" w:rsidP="008D0975">
      <w:pPr>
        <w:pStyle w:val="Heading4"/>
        <w:rPr>
          <w:lang w:val="en-CA"/>
        </w:rPr>
      </w:pPr>
      <w:r>
        <w:rPr>
          <w:lang w:val="en-CA"/>
        </w:rPr>
        <w:t>Implementation</w:t>
      </w:r>
    </w:p>
    <w:p w14:paraId="62C6EA28" w14:textId="77777777" w:rsidR="008D0975" w:rsidRPr="00617E7C" w:rsidRDefault="008D0975" w:rsidP="008D0975">
      <w:pPr>
        <w:pStyle w:val="BodyText"/>
        <w:rPr>
          <w:lang w:val="en-CA"/>
        </w:rPr>
      </w:pPr>
      <w:r w:rsidRPr="00617E7C">
        <w:rPr>
          <w:lang w:val="en-CA"/>
        </w:rPr>
        <w:t>New version of JBPB_G742 titled JBPB_G742B will include separate Scheduled Value columns to reflect the Original, Change Order and Current values respectively.</w:t>
      </w:r>
    </w:p>
    <w:p w14:paraId="0411DDF9" w14:textId="77777777" w:rsidR="008D0975" w:rsidRDefault="008D0975" w:rsidP="008D0975">
      <w:pPr>
        <w:pStyle w:val="BodyText"/>
        <w:rPr>
          <w:lang w:val="en-CA"/>
        </w:rPr>
      </w:pPr>
      <w:r w:rsidRPr="00617E7C">
        <w:rPr>
          <w:lang w:val="en-CA"/>
        </w:rPr>
        <w:t>But there are no changes to the remaining columns and their values are identical to that of the JBPB_G742 report.</w:t>
      </w:r>
    </w:p>
    <w:p w14:paraId="3C7D39FA" w14:textId="77777777" w:rsidR="008D0975" w:rsidRDefault="008D0975" w:rsidP="008D0975">
      <w:pPr>
        <w:pStyle w:val="BodyText"/>
        <w:rPr>
          <w:lang w:val="en-CA"/>
        </w:rPr>
      </w:pPr>
    </w:p>
    <w:p w14:paraId="2B25FF38" w14:textId="77777777" w:rsidR="008D0975" w:rsidRDefault="008D0975" w:rsidP="008D0975">
      <w:pPr>
        <w:pStyle w:val="BodyText"/>
        <w:rPr>
          <w:lang w:val="en-CA"/>
        </w:rPr>
      </w:pPr>
      <w:r>
        <w:rPr>
          <w:noProof/>
          <w14:ligatures w14:val="standardContextual"/>
        </w:rPr>
        <w:lastRenderedPageBreak/>
        <w:drawing>
          <wp:inline distT="0" distB="0" distL="0" distR="0" wp14:anchorId="53635638" wp14:editId="24EF8C4B">
            <wp:extent cx="5832475" cy="4550078"/>
            <wp:effectExtent l="0" t="0" r="0" b="3175"/>
            <wp:docPr id="1159725044"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25044" name="Picture 1" descr="A document with text and numbers&#10;&#10;Description automatically generated"/>
                    <pic:cNvPicPr/>
                  </pic:nvPicPr>
                  <pic:blipFill>
                    <a:blip r:embed="rId339"/>
                    <a:stretch>
                      <a:fillRect/>
                    </a:stretch>
                  </pic:blipFill>
                  <pic:spPr>
                    <a:xfrm>
                      <a:off x="0" y="0"/>
                      <a:ext cx="5832475" cy="4550078"/>
                    </a:xfrm>
                    <a:prstGeom prst="rect">
                      <a:avLst/>
                    </a:prstGeom>
                  </pic:spPr>
                </pic:pic>
              </a:graphicData>
            </a:graphic>
          </wp:inline>
        </w:drawing>
      </w:r>
    </w:p>
    <w:p w14:paraId="6BBCC130" w14:textId="77777777" w:rsidR="008D0975" w:rsidRDefault="008D0975" w:rsidP="008D0975">
      <w:pPr>
        <w:pStyle w:val="BodyText"/>
        <w:rPr>
          <w:lang w:val="en-CA"/>
        </w:rPr>
      </w:pPr>
    </w:p>
    <w:p w14:paraId="434C30F8" w14:textId="77777777" w:rsidR="008D0975" w:rsidRDefault="008D0975" w:rsidP="008D0975">
      <w:pPr>
        <w:pStyle w:val="BodyText"/>
        <w:rPr>
          <w:lang w:val="en-CA"/>
        </w:rPr>
      </w:pPr>
      <w:r>
        <w:rPr>
          <w:noProof/>
          <w14:ligatures w14:val="standardContextual"/>
        </w:rPr>
        <w:drawing>
          <wp:inline distT="0" distB="0" distL="0" distR="0" wp14:anchorId="14E5ECF2" wp14:editId="53BFAF45">
            <wp:extent cx="5832475" cy="2966088"/>
            <wp:effectExtent l="0" t="0" r="0" b="5715"/>
            <wp:docPr id="131671864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18645" name="Picture 1" descr="A close-up of a document&#10;&#10;Description automatically generated"/>
                    <pic:cNvPicPr/>
                  </pic:nvPicPr>
                  <pic:blipFill rotWithShape="1">
                    <a:blip r:embed="rId340"/>
                    <a:srcRect b="34910"/>
                    <a:stretch/>
                  </pic:blipFill>
                  <pic:spPr bwMode="auto">
                    <a:xfrm>
                      <a:off x="0" y="0"/>
                      <a:ext cx="5832475" cy="2966088"/>
                    </a:xfrm>
                    <a:prstGeom prst="rect">
                      <a:avLst/>
                    </a:prstGeom>
                    <a:ln>
                      <a:noFill/>
                    </a:ln>
                    <a:extLst>
                      <a:ext uri="{53640926-AAD7-44D8-BBD7-CCE9431645EC}">
                        <a14:shadowObscured xmlns:a14="http://schemas.microsoft.com/office/drawing/2010/main"/>
                      </a:ext>
                    </a:extLst>
                  </pic:spPr>
                </pic:pic>
              </a:graphicData>
            </a:graphic>
          </wp:inline>
        </w:drawing>
      </w:r>
    </w:p>
    <w:p w14:paraId="5CFF6E89" w14:textId="77777777" w:rsidR="008D0975" w:rsidRDefault="008D0975" w:rsidP="008D0975">
      <w:pPr>
        <w:pStyle w:val="BodyText"/>
        <w:rPr>
          <w:lang w:val="en-CA"/>
        </w:rPr>
      </w:pPr>
    </w:p>
    <w:p w14:paraId="4E4072CF" w14:textId="77777777" w:rsidR="008D0975" w:rsidRDefault="008D0975" w:rsidP="008D0975">
      <w:pPr>
        <w:pStyle w:val="BodyText"/>
        <w:rPr>
          <w:lang w:val="en-CA"/>
        </w:rPr>
      </w:pPr>
      <w:r>
        <w:rPr>
          <w:noProof/>
          <w14:ligatures w14:val="standardContextual"/>
        </w:rPr>
        <w:lastRenderedPageBreak/>
        <w:drawing>
          <wp:inline distT="0" distB="0" distL="0" distR="0" wp14:anchorId="7BB3BC1C" wp14:editId="39447A67">
            <wp:extent cx="5832475" cy="5091576"/>
            <wp:effectExtent l="0" t="0" r="0" b="0"/>
            <wp:docPr id="1872865571"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65571" name="Picture 1" descr="A screenshot of a document&#10;&#10;Description automatically generated"/>
                    <pic:cNvPicPr/>
                  </pic:nvPicPr>
                  <pic:blipFill>
                    <a:blip r:embed="rId341"/>
                    <a:stretch>
                      <a:fillRect/>
                    </a:stretch>
                  </pic:blipFill>
                  <pic:spPr>
                    <a:xfrm>
                      <a:off x="0" y="0"/>
                      <a:ext cx="5832475" cy="5091576"/>
                    </a:xfrm>
                    <a:prstGeom prst="rect">
                      <a:avLst/>
                    </a:prstGeom>
                  </pic:spPr>
                </pic:pic>
              </a:graphicData>
            </a:graphic>
          </wp:inline>
        </w:drawing>
      </w:r>
    </w:p>
    <w:p w14:paraId="19813E67" w14:textId="77777777" w:rsidR="008D0975" w:rsidRDefault="008D0975" w:rsidP="008D0975">
      <w:pPr>
        <w:pStyle w:val="BodyText"/>
        <w:rPr>
          <w:lang w:val="en-CA"/>
        </w:rPr>
      </w:pPr>
    </w:p>
    <w:p w14:paraId="0E43A8AC" w14:textId="77777777" w:rsidR="008D0975" w:rsidRDefault="008D0975" w:rsidP="008D0975">
      <w:pPr>
        <w:pStyle w:val="BodyText"/>
        <w:rPr>
          <w:lang w:val="en-CA"/>
        </w:rPr>
      </w:pPr>
    </w:p>
    <w:p w14:paraId="54AA8B40" w14:textId="77777777" w:rsidR="008D0975" w:rsidRDefault="008D0975" w:rsidP="008D0975">
      <w:pPr>
        <w:pStyle w:val="BodyText"/>
        <w:rPr>
          <w:lang w:val="en-CA"/>
        </w:rPr>
      </w:pPr>
      <w:r>
        <w:rPr>
          <w:noProof/>
          <w14:ligatures w14:val="standardContextual"/>
        </w:rPr>
        <w:lastRenderedPageBreak/>
        <w:drawing>
          <wp:inline distT="0" distB="0" distL="0" distR="0" wp14:anchorId="1318A18E" wp14:editId="32FA79C9">
            <wp:extent cx="5832475" cy="4566280"/>
            <wp:effectExtent l="0" t="0" r="0" b="6350"/>
            <wp:docPr id="175618640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86400" name="Picture 1" descr="A close-up of a document&#10;&#10;Description automatically generated"/>
                    <pic:cNvPicPr/>
                  </pic:nvPicPr>
                  <pic:blipFill>
                    <a:blip r:embed="rId342"/>
                    <a:stretch>
                      <a:fillRect/>
                    </a:stretch>
                  </pic:blipFill>
                  <pic:spPr>
                    <a:xfrm>
                      <a:off x="0" y="0"/>
                      <a:ext cx="5832475" cy="4566280"/>
                    </a:xfrm>
                    <a:prstGeom prst="rect">
                      <a:avLst/>
                    </a:prstGeom>
                  </pic:spPr>
                </pic:pic>
              </a:graphicData>
            </a:graphic>
          </wp:inline>
        </w:drawing>
      </w:r>
    </w:p>
    <w:p w14:paraId="25430AC3" w14:textId="77777777" w:rsidR="00165B22" w:rsidRDefault="00165B22" w:rsidP="00EE0AE7">
      <w:pPr>
        <w:pStyle w:val="BodyText"/>
        <w:rPr>
          <w:lang w:val="en-CA"/>
        </w:rPr>
      </w:pPr>
    </w:p>
    <w:p w14:paraId="363298D5" w14:textId="77777777" w:rsidR="008D0975" w:rsidRDefault="008D0975" w:rsidP="008D0975">
      <w:pPr>
        <w:pStyle w:val="Heading3"/>
        <w:rPr>
          <w:lang w:val="en-CA"/>
        </w:rPr>
      </w:pPr>
      <w:bookmarkStart w:id="106" w:name="_Toc172969463"/>
      <w:bookmarkStart w:id="107" w:name="_Toc175565910"/>
      <w:r>
        <w:rPr>
          <w:lang w:val="en-CA"/>
        </w:rPr>
        <w:t xml:space="preserve">New status flag in Approve Invoices program </w:t>
      </w:r>
      <w:r w:rsidRPr="00F85534">
        <w:rPr>
          <w:b w:val="0"/>
          <w:bCs/>
          <w:sz w:val="22"/>
          <w:szCs w:val="22"/>
          <w:lang w:val="en-CA"/>
        </w:rPr>
        <w:t>(PC-</w:t>
      </w:r>
      <w:r>
        <w:rPr>
          <w:b w:val="0"/>
          <w:bCs/>
          <w:sz w:val="22"/>
          <w:szCs w:val="22"/>
          <w:lang w:val="en-CA"/>
        </w:rPr>
        <w:t>2766/21.47949</w:t>
      </w:r>
      <w:r w:rsidRPr="00F85534">
        <w:rPr>
          <w:b w:val="0"/>
          <w:bCs/>
          <w:sz w:val="22"/>
          <w:szCs w:val="22"/>
          <w:lang w:val="en-CA"/>
        </w:rPr>
        <w:t>)</w:t>
      </w:r>
      <w:bookmarkEnd w:id="106"/>
      <w:bookmarkEnd w:id="107"/>
    </w:p>
    <w:p w14:paraId="4E1DE338" w14:textId="77777777" w:rsidR="008D0975" w:rsidRPr="00EE0AE7" w:rsidRDefault="008D0975" w:rsidP="008D0975">
      <w:pPr>
        <w:pStyle w:val="Heading4"/>
        <w:rPr>
          <w:lang w:val="en-CA"/>
        </w:rPr>
      </w:pPr>
      <w:r>
        <w:rPr>
          <w:lang w:val="en-CA"/>
        </w:rPr>
        <w:t>Overview</w:t>
      </w:r>
    </w:p>
    <w:p w14:paraId="6BA2ABE4" w14:textId="77777777" w:rsidR="008D0975" w:rsidRDefault="008D0975" w:rsidP="008D0975">
      <w:pPr>
        <w:pStyle w:val="BodyText"/>
        <w:rPr>
          <w:lang w:val="en-CA"/>
        </w:rPr>
      </w:pPr>
      <w:r w:rsidRPr="00302E5B">
        <w:rPr>
          <w:lang w:val="en-CA"/>
        </w:rPr>
        <w:t xml:space="preserve">CMiC has added a new field labelled </w:t>
      </w:r>
      <w:r w:rsidRPr="00302E5B">
        <w:rPr>
          <w:i/>
          <w:iCs/>
          <w:lang w:val="en-CA"/>
        </w:rPr>
        <w:t>Unapproved RFP Exists</w:t>
      </w:r>
      <w:r w:rsidRPr="00302E5B">
        <w:rPr>
          <w:lang w:val="en-CA"/>
        </w:rPr>
        <w:t xml:space="preserve"> under the Unapproved Invoices section in the Approve Invoices program that is read only and not editable by the user</w:t>
      </w:r>
      <w:r w:rsidRPr="00EE0AE7">
        <w:rPr>
          <w:lang w:val="en-CA"/>
        </w:rPr>
        <w:t>.</w:t>
      </w:r>
    </w:p>
    <w:p w14:paraId="5AA92DC8" w14:textId="77777777" w:rsidR="008D0975" w:rsidRDefault="008D0975" w:rsidP="008D0975">
      <w:pPr>
        <w:pStyle w:val="BodyText"/>
        <w:rPr>
          <w:lang w:val="en-CA"/>
        </w:rPr>
      </w:pPr>
      <w:r>
        <w:rPr>
          <w:noProof/>
        </w:rPr>
        <w:drawing>
          <wp:inline distT="0" distB="0" distL="0" distR="0" wp14:anchorId="66B0C429" wp14:editId="26623D3A">
            <wp:extent cx="5832475" cy="2271395"/>
            <wp:effectExtent l="0" t="0" r="0" b="0"/>
            <wp:docPr id="2602918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91882" name="Picture 1" descr="A screenshot of a computer&#10;&#10;Description automatically generated"/>
                    <pic:cNvPicPr/>
                  </pic:nvPicPr>
                  <pic:blipFill>
                    <a:blip r:embed="rId343"/>
                    <a:stretch>
                      <a:fillRect/>
                    </a:stretch>
                  </pic:blipFill>
                  <pic:spPr>
                    <a:xfrm>
                      <a:off x="0" y="0"/>
                      <a:ext cx="5832475" cy="2271395"/>
                    </a:xfrm>
                    <a:prstGeom prst="rect">
                      <a:avLst/>
                    </a:prstGeom>
                  </pic:spPr>
                </pic:pic>
              </a:graphicData>
            </a:graphic>
          </wp:inline>
        </w:drawing>
      </w:r>
    </w:p>
    <w:p w14:paraId="274E377C" w14:textId="77777777" w:rsidR="008D0975" w:rsidRDefault="008D0975" w:rsidP="008D0975">
      <w:pPr>
        <w:pStyle w:val="Caption"/>
        <w:rPr>
          <w:lang w:val="en-CA"/>
        </w:rPr>
      </w:pPr>
      <w:r>
        <w:rPr>
          <w:lang w:val="en-CA"/>
        </w:rPr>
        <w:lastRenderedPageBreak/>
        <w:t xml:space="preserve">Pgm: </w:t>
      </w:r>
      <w:r w:rsidRPr="00A169D4">
        <w:rPr>
          <w:lang w:val="en-CA"/>
        </w:rPr>
        <w:t>JBINVAPP; Treeview path: Project Controls &gt; Job Billing &gt; Billing &gt; Approve Invoices</w:t>
      </w:r>
    </w:p>
    <w:p w14:paraId="7EB3641D" w14:textId="77777777" w:rsidR="008D0975" w:rsidRDefault="008D0975" w:rsidP="008D0975">
      <w:pPr>
        <w:pStyle w:val="Heading4"/>
        <w:rPr>
          <w:lang w:val="en-CA"/>
        </w:rPr>
      </w:pPr>
      <w:r>
        <w:rPr>
          <w:lang w:val="en-CA"/>
        </w:rPr>
        <w:t>Setup</w:t>
      </w:r>
    </w:p>
    <w:p w14:paraId="4314A518" w14:textId="77777777" w:rsidR="008D0975" w:rsidRPr="00AC18C2" w:rsidRDefault="008D0975" w:rsidP="008D0975">
      <w:pPr>
        <w:pStyle w:val="BodyText"/>
        <w:rPr>
          <w:lang w:val="en-CA"/>
        </w:rPr>
      </w:pPr>
      <w:r>
        <w:rPr>
          <w:lang w:val="en-CA"/>
        </w:rPr>
        <w:t xml:space="preserve">The </w:t>
      </w:r>
      <w:r>
        <w:rPr>
          <w:i/>
          <w:iCs/>
          <w:lang w:val="en-CA"/>
        </w:rPr>
        <w:t xml:space="preserve">Unapproved RFP Exists </w:t>
      </w:r>
      <w:r>
        <w:rPr>
          <w:lang w:val="en-CA"/>
        </w:rPr>
        <w:t>flag works in conjunction with multiple control files such as SC and JB control files, and depending upon whether they are checked or unchecked, it alters the behaviour of the flag. The respective control flags are as follows:</w:t>
      </w:r>
    </w:p>
    <w:p w14:paraId="0A0E6D9A" w14:textId="77777777" w:rsidR="008D0975" w:rsidRDefault="008D0975" w:rsidP="008D0975">
      <w:pPr>
        <w:pStyle w:val="Heading5"/>
        <w:rPr>
          <w:lang w:val="en-CA"/>
        </w:rPr>
      </w:pPr>
      <w:r>
        <w:rPr>
          <w:lang w:val="en-CA"/>
        </w:rPr>
        <w:t>JB Control Setup</w:t>
      </w:r>
    </w:p>
    <w:p w14:paraId="668F654A" w14:textId="77777777" w:rsidR="008D0975" w:rsidRDefault="008D0975" w:rsidP="008D0975">
      <w:pPr>
        <w:pStyle w:val="BodyText"/>
        <w:rPr>
          <w:lang w:val="en-CA"/>
        </w:rPr>
      </w:pPr>
      <w:r>
        <w:t xml:space="preserve">The following JB control flags affect the behavior of the </w:t>
      </w:r>
      <w:r>
        <w:rPr>
          <w:i/>
          <w:iCs/>
          <w:lang w:val="en-CA"/>
        </w:rPr>
        <w:t xml:space="preserve">Unapproved RFP Exists </w:t>
      </w:r>
      <w:r>
        <w:rPr>
          <w:lang w:val="en-CA"/>
        </w:rPr>
        <w:t>flag:</w:t>
      </w:r>
    </w:p>
    <w:p w14:paraId="262DB880" w14:textId="77777777" w:rsidR="008D0975" w:rsidRDefault="008D0975" w:rsidP="008D0975">
      <w:pPr>
        <w:pStyle w:val="BodyText"/>
        <w:numPr>
          <w:ilvl w:val="0"/>
          <w:numId w:val="43"/>
        </w:numPr>
      </w:pPr>
      <w:r>
        <w:t>Automatically Approve Bill</w:t>
      </w:r>
    </w:p>
    <w:p w14:paraId="430BE090" w14:textId="77777777" w:rsidR="008D0975" w:rsidRDefault="008D0975" w:rsidP="008D0975">
      <w:pPr>
        <w:pStyle w:val="BodyText"/>
        <w:numPr>
          <w:ilvl w:val="0"/>
          <w:numId w:val="43"/>
        </w:numPr>
      </w:pPr>
      <w:r>
        <w:t>Allow Approving Bills without Approving SC RFP</w:t>
      </w:r>
    </w:p>
    <w:p w14:paraId="39B2DAE4" w14:textId="77777777" w:rsidR="008D0975" w:rsidRDefault="008D0975" w:rsidP="008D0975">
      <w:pPr>
        <w:pStyle w:val="BodyText"/>
        <w:numPr>
          <w:ilvl w:val="0"/>
          <w:numId w:val="43"/>
        </w:numPr>
      </w:pPr>
      <w:r>
        <w:t>Include Unposted Pay Request in G/C Billing</w:t>
      </w:r>
    </w:p>
    <w:p w14:paraId="1D8429DB" w14:textId="77777777" w:rsidR="008D0975" w:rsidRDefault="008D0975" w:rsidP="008D0975">
      <w:pPr>
        <w:pStyle w:val="BodyText"/>
        <w:numPr>
          <w:ilvl w:val="0"/>
          <w:numId w:val="43"/>
        </w:numPr>
      </w:pPr>
      <w:r>
        <w:t>Include Unapproved Pay Request in G/C Billing</w:t>
      </w:r>
    </w:p>
    <w:p w14:paraId="724685E8" w14:textId="77777777" w:rsidR="008D0975" w:rsidRDefault="008D0975" w:rsidP="008D0975">
      <w:pPr>
        <w:pStyle w:val="BodyText"/>
      </w:pPr>
    </w:p>
    <w:p w14:paraId="168BFCD6" w14:textId="77777777" w:rsidR="008D0975" w:rsidRDefault="008D0975" w:rsidP="008D0975">
      <w:pPr>
        <w:pStyle w:val="BodyText"/>
        <w:rPr>
          <w:rStyle w:val="CaptionChar"/>
        </w:rPr>
      </w:pPr>
      <w:r>
        <w:rPr>
          <w:noProof/>
        </w:rPr>
        <w:drawing>
          <wp:inline distT="0" distB="0" distL="0" distR="0" wp14:anchorId="21D395DE" wp14:editId="4D29172D">
            <wp:extent cx="4671465" cy="4580017"/>
            <wp:effectExtent l="0" t="0" r="0" b="0"/>
            <wp:docPr id="18565068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06800" name="Picture 1" descr="A screenshot of a computer&#10;&#10;Description automatically generated"/>
                    <pic:cNvPicPr/>
                  </pic:nvPicPr>
                  <pic:blipFill>
                    <a:blip r:embed="rId344"/>
                    <a:stretch>
                      <a:fillRect/>
                    </a:stretch>
                  </pic:blipFill>
                  <pic:spPr>
                    <a:xfrm>
                      <a:off x="0" y="0"/>
                      <a:ext cx="4671465" cy="4580017"/>
                    </a:xfrm>
                    <a:prstGeom prst="rect">
                      <a:avLst/>
                    </a:prstGeom>
                  </pic:spPr>
                </pic:pic>
              </a:graphicData>
            </a:graphic>
          </wp:inline>
        </w:drawing>
      </w:r>
    </w:p>
    <w:p w14:paraId="136F526B" w14:textId="77777777" w:rsidR="008D0975" w:rsidRDefault="008D0975" w:rsidP="008D0975">
      <w:pPr>
        <w:pStyle w:val="BodyText"/>
        <w:rPr>
          <w:rStyle w:val="CaptionChar"/>
        </w:rPr>
      </w:pPr>
      <w:r w:rsidRPr="00FA3FA4">
        <w:rPr>
          <w:rStyle w:val="CaptionChar"/>
        </w:rPr>
        <w:t xml:space="preserve">Pgm: </w:t>
      </w:r>
      <w:r w:rsidRPr="0057584C">
        <w:rPr>
          <w:rStyle w:val="CaptionChar"/>
        </w:rPr>
        <w:t>JBCTRLFM; Treeview path: Project Controls &gt; Job Billing &gt; Setup &gt; Local Tables &gt; Control</w:t>
      </w:r>
    </w:p>
    <w:p w14:paraId="30B9A0F3" w14:textId="77777777" w:rsidR="008D0975" w:rsidRDefault="008D0975" w:rsidP="008D0975">
      <w:pPr>
        <w:pStyle w:val="Body0"/>
      </w:pPr>
    </w:p>
    <w:p w14:paraId="5C604817" w14:textId="77777777" w:rsidR="008D0975" w:rsidRDefault="008D0975" w:rsidP="008D0975">
      <w:pPr>
        <w:pStyle w:val="Body0"/>
      </w:pPr>
      <w:r>
        <w:rPr>
          <w:noProof/>
        </w:rPr>
        <w:lastRenderedPageBreak/>
        <w:drawing>
          <wp:inline distT="0" distB="0" distL="0" distR="0" wp14:anchorId="3C6AF5A9" wp14:editId="6E5F25D7">
            <wp:extent cx="5832475" cy="3118485"/>
            <wp:effectExtent l="0" t="0" r="0" b="5715"/>
            <wp:docPr id="18942774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277466" name="Picture 1" descr="A screenshot of a computer&#10;&#10;Description automatically generated"/>
                    <pic:cNvPicPr/>
                  </pic:nvPicPr>
                  <pic:blipFill>
                    <a:blip r:embed="rId345"/>
                    <a:stretch>
                      <a:fillRect/>
                    </a:stretch>
                  </pic:blipFill>
                  <pic:spPr>
                    <a:xfrm>
                      <a:off x="0" y="0"/>
                      <a:ext cx="5832475" cy="3118485"/>
                    </a:xfrm>
                    <a:prstGeom prst="rect">
                      <a:avLst/>
                    </a:prstGeom>
                  </pic:spPr>
                </pic:pic>
              </a:graphicData>
            </a:graphic>
          </wp:inline>
        </w:drawing>
      </w:r>
    </w:p>
    <w:p w14:paraId="74BA94EF" w14:textId="77777777" w:rsidR="008D0975" w:rsidRDefault="008D0975" w:rsidP="008D0975">
      <w:pPr>
        <w:pStyle w:val="BodyText"/>
        <w:rPr>
          <w:rStyle w:val="CaptionChar"/>
        </w:rPr>
      </w:pPr>
      <w:r w:rsidRPr="00FA3FA4">
        <w:rPr>
          <w:rStyle w:val="CaptionChar"/>
        </w:rPr>
        <w:t xml:space="preserve">Pgm: </w:t>
      </w:r>
      <w:r w:rsidRPr="0057584C">
        <w:rPr>
          <w:rStyle w:val="CaptionChar"/>
        </w:rPr>
        <w:t>JBCTRLFM; Treeview path: Project Controls &gt; Job Billing &gt; Setup &gt; Local Tables &gt; Control</w:t>
      </w:r>
    </w:p>
    <w:p w14:paraId="34F09B52" w14:textId="77777777" w:rsidR="008D0975" w:rsidRDefault="008D0975" w:rsidP="008D0975">
      <w:pPr>
        <w:pStyle w:val="Caption"/>
      </w:pPr>
    </w:p>
    <w:p w14:paraId="0D83746E" w14:textId="77777777" w:rsidR="008D0975" w:rsidRDefault="008D0975" w:rsidP="008D0975">
      <w:pPr>
        <w:pStyle w:val="Heading5"/>
        <w:rPr>
          <w:lang w:val="en-CA"/>
        </w:rPr>
      </w:pPr>
      <w:r>
        <w:rPr>
          <w:lang w:val="en-CA"/>
        </w:rPr>
        <w:t>Subcontract Control Setup</w:t>
      </w:r>
    </w:p>
    <w:p w14:paraId="0716590F" w14:textId="77777777" w:rsidR="008D0975" w:rsidRDefault="008D0975" w:rsidP="008D0975">
      <w:pPr>
        <w:pStyle w:val="BodyText"/>
      </w:pPr>
      <w:r>
        <w:t>The following flag determines whether the RFP created in Subcontract module needs to be approved prior to posting to Job Costing and AP modules.</w:t>
      </w:r>
    </w:p>
    <w:p w14:paraId="7F6357A8" w14:textId="77777777" w:rsidR="008D0975" w:rsidRDefault="008D0975" w:rsidP="008D0975">
      <w:pPr>
        <w:pStyle w:val="BodyText"/>
      </w:pPr>
      <w:r>
        <w:rPr>
          <w:noProof/>
        </w:rPr>
        <w:drawing>
          <wp:inline distT="0" distB="0" distL="0" distR="0" wp14:anchorId="533B93F4" wp14:editId="2FA7D261">
            <wp:extent cx="5380186" cy="2133785"/>
            <wp:effectExtent l="0" t="0" r="0" b="0"/>
            <wp:docPr id="12547725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72559" name="Picture 1" descr="A screenshot of a computer&#10;&#10;Description automatically generated"/>
                    <pic:cNvPicPr/>
                  </pic:nvPicPr>
                  <pic:blipFill>
                    <a:blip r:embed="rId346"/>
                    <a:stretch>
                      <a:fillRect/>
                    </a:stretch>
                  </pic:blipFill>
                  <pic:spPr>
                    <a:xfrm>
                      <a:off x="0" y="0"/>
                      <a:ext cx="5380186" cy="2133785"/>
                    </a:xfrm>
                    <a:prstGeom prst="rect">
                      <a:avLst/>
                    </a:prstGeom>
                  </pic:spPr>
                </pic:pic>
              </a:graphicData>
            </a:graphic>
          </wp:inline>
        </w:drawing>
      </w:r>
    </w:p>
    <w:p w14:paraId="2126C59D" w14:textId="77777777" w:rsidR="008D0975" w:rsidRPr="004512BA" w:rsidRDefault="008D0975" w:rsidP="008D0975">
      <w:pPr>
        <w:pStyle w:val="Caption"/>
      </w:pPr>
      <w:r>
        <w:t xml:space="preserve">Pgm: </w:t>
      </w:r>
      <w:r w:rsidRPr="0017247C">
        <w:t>SCCONTROL; Treeview path: Project Controls &gt; Subcontract Managemen</w:t>
      </w:r>
      <w:r>
        <w:t>t</w:t>
      </w:r>
      <w:r w:rsidRPr="0017247C">
        <w:t xml:space="preserve"> &gt; Local Tables &gt; Control</w:t>
      </w:r>
    </w:p>
    <w:p w14:paraId="6777DBFE" w14:textId="77777777" w:rsidR="008D0975" w:rsidRDefault="008D0975" w:rsidP="008D0975">
      <w:pPr>
        <w:pStyle w:val="Heading4"/>
        <w:rPr>
          <w:lang w:val="en-CA"/>
        </w:rPr>
      </w:pPr>
      <w:r>
        <w:rPr>
          <w:lang w:val="en-CA"/>
        </w:rPr>
        <w:t>Implementation</w:t>
      </w:r>
    </w:p>
    <w:p w14:paraId="7C3F95CF" w14:textId="77777777" w:rsidR="008D0975" w:rsidRDefault="008D0975" w:rsidP="008D0975">
      <w:pPr>
        <w:pStyle w:val="BodyText"/>
        <w:rPr>
          <w:rFonts w:cstheme="minorHAnsi"/>
        </w:rPr>
      </w:pPr>
      <w:r>
        <w:t xml:space="preserve">If there exists an unapproved billing invoice and it includes an unapproved RFP, then the ability to manually approve this billing invoice in the Approve Invoices program is determined by the corresponding </w:t>
      </w:r>
      <w:r w:rsidRPr="00E00258">
        <w:rPr>
          <w:i/>
          <w:iCs/>
        </w:rPr>
        <w:t>Unapproved RFP Exists</w:t>
      </w:r>
      <w:r>
        <w:t xml:space="preserve"> field</w:t>
      </w:r>
      <w:r w:rsidRPr="007C7009">
        <w:rPr>
          <w:rFonts w:cstheme="minorHAnsi"/>
        </w:rPr>
        <w:t xml:space="preserve"> and the SC and JB control file settings</w:t>
      </w:r>
      <w:r>
        <w:rPr>
          <w:rFonts w:cstheme="minorHAnsi"/>
        </w:rPr>
        <w:t xml:space="preserve"> as follows:</w:t>
      </w:r>
    </w:p>
    <w:p w14:paraId="2E630DAD" w14:textId="77777777" w:rsidR="008D0975" w:rsidRDefault="008D0975" w:rsidP="008D0975">
      <w:pPr>
        <w:pStyle w:val="Heading5"/>
        <w:rPr>
          <w:lang w:val="en-CA"/>
        </w:rPr>
      </w:pPr>
      <w:r>
        <w:rPr>
          <w:lang w:val="en-CA"/>
        </w:rPr>
        <w:t>Scenario A</w:t>
      </w:r>
    </w:p>
    <w:p w14:paraId="291079D8" w14:textId="77777777" w:rsidR="008D0975" w:rsidRDefault="008D0975" w:rsidP="008D0975">
      <w:pPr>
        <w:pStyle w:val="BodyText"/>
      </w:pPr>
      <w:r>
        <w:t>The following flags are checked/unchecked in the JB and SC control file,</w:t>
      </w:r>
    </w:p>
    <w:p w14:paraId="781F1EB2" w14:textId="77777777" w:rsidR="008D0975" w:rsidRPr="008E17C9" w:rsidRDefault="008D0975" w:rsidP="008D0975">
      <w:pPr>
        <w:pStyle w:val="BodyText"/>
        <w:rPr>
          <w:b/>
          <w:bCs/>
        </w:rPr>
      </w:pPr>
      <w:r w:rsidRPr="008E17C9">
        <w:rPr>
          <w:b/>
          <w:bCs/>
        </w:rPr>
        <w:t>JB Control file:</w:t>
      </w:r>
    </w:p>
    <w:p w14:paraId="5CE97A97" w14:textId="77777777" w:rsidR="008D0975" w:rsidRDefault="008D0975" w:rsidP="008D0975">
      <w:pPr>
        <w:pStyle w:val="BodyText"/>
        <w:ind w:left="1440"/>
      </w:pPr>
      <w:r>
        <w:lastRenderedPageBreak/>
        <w:t>Automatically Approve Bill - Unchecked</w:t>
      </w:r>
    </w:p>
    <w:p w14:paraId="0410CA4D" w14:textId="77777777" w:rsidR="008D0975" w:rsidRDefault="008D0975" w:rsidP="008D0975">
      <w:pPr>
        <w:pStyle w:val="BodyText"/>
        <w:ind w:left="1440"/>
      </w:pPr>
      <w:r>
        <w:t>Allow Approving Bills without Approving SC RFP - Unchecked</w:t>
      </w:r>
    </w:p>
    <w:p w14:paraId="132D9E7A" w14:textId="77777777" w:rsidR="008D0975" w:rsidRDefault="008D0975" w:rsidP="008D0975">
      <w:pPr>
        <w:pStyle w:val="BodyText"/>
        <w:ind w:left="1440"/>
      </w:pPr>
      <w:r>
        <w:t>Include Unposted Pay Request In G/C Billing - Checked</w:t>
      </w:r>
    </w:p>
    <w:p w14:paraId="58257221" w14:textId="77777777" w:rsidR="008D0975" w:rsidRDefault="008D0975" w:rsidP="008D0975">
      <w:pPr>
        <w:pStyle w:val="BodyText"/>
        <w:ind w:left="1440"/>
      </w:pPr>
      <w:r>
        <w:t>Include Unapproved Pay Request In G/C Billing – Checked</w:t>
      </w:r>
    </w:p>
    <w:p w14:paraId="2F984497" w14:textId="77777777" w:rsidR="008D0975" w:rsidRPr="008E17C9" w:rsidRDefault="008D0975" w:rsidP="008D0975">
      <w:pPr>
        <w:pStyle w:val="BodyText"/>
        <w:rPr>
          <w:b/>
          <w:bCs/>
        </w:rPr>
      </w:pPr>
      <w:r w:rsidRPr="008E17C9">
        <w:rPr>
          <w:b/>
          <w:bCs/>
        </w:rPr>
        <w:t>SC Control file:</w:t>
      </w:r>
    </w:p>
    <w:p w14:paraId="7F8C1E35" w14:textId="77777777" w:rsidR="008D0975" w:rsidRDefault="008D0975" w:rsidP="008D0975">
      <w:pPr>
        <w:pStyle w:val="BodyText"/>
        <w:ind w:left="1440"/>
        <w:rPr>
          <w:lang w:val="en-CA"/>
        </w:rPr>
      </w:pPr>
      <w:r>
        <w:t>Request For Payment Approval Required – Checked</w:t>
      </w:r>
    </w:p>
    <w:p w14:paraId="3D6FD0CA" w14:textId="77777777" w:rsidR="008D0975" w:rsidRPr="002D69A2" w:rsidRDefault="008D0975" w:rsidP="008D0975">
      <w:pPr>
        <w:pStyle w:val="BodyText"/>
        <w:rPr>
          <w:b/>
          <w:bCs/>
          <w:lang w:val="en-CA"/>
        </w:rPr>
      </w:pPr>
      <w:r w:rsidRPr="002D69A2">
        <w:rPr>
          <w:b/>
          <w:bCs/>
          <w:lang w:val="en-CA"/>
        </w:rPr>
        <w:t>System Behavior:</w:t>
      </w:r>
    </w:p>
    <w:p w14:paraId="05A9A0D7" w14:textId="77777777" w:rsidR="008D0975" w:rsidRDefault="008D0975" w:rsidP="008D0975">
      <w:pPr>
        <w:pStyle w:val="BodyText"/>
        <w:numPr>
          <w:ilvl w:val="0"/>
          <w:numId w:val="44"/>
        </w:numPr>
      </w:pPr>
      <w:r>
        <w:t>Unapproved RFP Exists checkbox is checked since the unapproved RFP is included in the billing invoice and is not set to approve automatically/with an unapproved RFP.</w:t>
      </w:r>
    </w:p>
    <w:p w14:paraId="578C0835" w14:textId="77777777" w:rsidR="008D0975" w:rsidRDefault="008D0975" w:rsidP="008D0975">
      <w:pPr>
        <w:pStyle w:val="BodyText"/>
        <w:numPr>
          <w:ilvl w:val="0"/>
          <w:numId w:val="44"/>
        </w:numPr>
      </w:pPr>
      <w:r>
        <w:t>Approve checkbox is disabled and hence, this invoice cannot be manually approved. To approve this invoice, the corresponding unapproved RFP must be approved.</w:t>
      </w:r>
    </w:p>
    <w:p w14:paraId="3223CA9F" w14:textId="77777777" w:rsidR="008D0975" w:rsidRDefault="008D0975" w:rsidP="008D0975">
      <w:pPr>
        <w:pStyle w:val="Heading5"/>
        <w:rPr>
          <w:lang w:val="en-CA"/>
        </w:rPr>
      </w:pPr>
      <w:r>
        <w:rPr>
          <w:lang w:val="en-CA"/>
        </w:rPr>
        <w:t>Scenario B</w:t>
      </w:r>
    </w:p>
    <w:p w14:paraId="222108C9" w14:textId="77777777" w:rsidR="008D0975" w:rsidRDefault="008D0975" w:rsidP="008D0975">
      <w:pPr>
        <w:pStyle w:val="BodyText"/>
      </w:pPr>
      <w:r>
        <w:t>The following flags are checked/unchecked in the JB and SC control file,</w:t>
      </w:r>
    </w:p>
    <w:p w14:paraId="685AC462" w14:textId="77777777" w:rsidR="008D0975" w:rsidRPr="008E17C9" w:rsidRDefault="008D0975" w:rsidP="008D0975">
      <w:pPr>
        <w:pStyle w:val="BodyText"/>
        <w:rPr>
          <w:b/>
          <w:bCs/>
        </w:rPr>
      </w:pPr>
      <w:r w:rsidRPr="008E17C9">
        <w:rPr>
          <w:b/>
          <w:bCs/>
        </w:rPr>
        <w:t>JB Control file:</w:t>
      </w:r>
    </w:p>
    <w:p w14:paraId="7D2CDABC" w14:textId="77777777" w:rsidR="008D0975" w:rsidRDefault="008D0975" w:rsidP="008D0975">
      <w:pPr>
        <w:pStyle w:val="BodyText"/>
        <w:ind w:left="1440"/>
      </w:pPr>
      <w:r>
        <w:t>Automatically Approve Bill - Unchecked</w:t>
      </w:r>
    </w:p>
    <w:p w14:paraId="3CD05728" w14:textId="77777777" w:rsidR="008D0975" w:rsidRDefault="008D0975" w:rsidP="008D0975">
      <w:pPr>
        <w:pStyle w:val="BodyText"/>
        <w:ind w:left="1440"/>
      </w:pPr>
      <w:r>
        <w:t>Allow Approving Bills without Approving SC RFP - Unchecked</w:t>
      </w:r>
    </w:p>
    <w:p w14:paraId="1FAC72EC" w14:textId="77777777" w:rsidR="008D0975" w:rsidRDefault="008D0975" w:rsidP="008D0975">
      <w:pPr>
        <w:pStyle w:val="BodyText"/>
        <w:ind w:left="1440"/>
      </w:pPr>
      <w:r>
        <w:t>Include Unposted Pay Request In G/C Billing - Checked</w:t>
      </w:r>
    </w:p>
    <w:p w14:paraId="35C195F6" w14:textId="77777777" w:rsidR="008D0975" w:rsidRDefault="008D0975" w:rsidP="008D0975">
      <w:pPr>
        <w:pStyle w:val="BodyText"/>
        <w:ind w:left="1440"/>
      </w:pPr>
      <w:r>
        <w:t>Include Unapproved Pay Request In G/C Billing – Unchecked</w:t>
      </w:r>
    </w:p>
    <w:p w14:paraId="5EA2CA1E" w14:textId="77777777" w:rsidR="008D0975" w:rsidRPr="008E17C9" w:rsidRDefault="008D0975" w:rsidP="008D0975">
      <w:pPr>
        <w:pStyle w:val="BodyText"/>
        <w:rPr>
          <w:b/>
          <w:bCs/>
        </w:rPr>
      </w:pPr>
      <w:r w:rsidRPr="008E17C9">
        <w:rPr>
          <w:b/>
          <w:bCs/>
        </w:rPr>
        <w:t>SC Control file:</w:t>
      </w:r>
    </w:p>
    <w:p w14:paraId="2630D33E" w14:textId="77777777" w:rsidR="008D0975" w:rsidRDefault="008D0975" w:rsidP="008D0975">
      <w:pPr>
        <w:pStyle w:val="BodyText"/>
        <w:ind w:left="1440"/>
        <w:rPr>
          <w:lang w:val="en-CA"/>
        </w:rPr>
      </w:pPr>
      <w:r>
        <w:t>Request For Payment Approval Required – Checked</w:t>
      </w:r>
    </w:p>
    <w:p w14:paraId="3A24AC0B" w14:textId="77777777" w:rsidR="008D0975" w:rsidRPr="002D69A2" w:rsidRDefault="008D0975" w:rsidP="008D0975">
      <w:pPr>
        <w:pStyle w:val="BodyText"/>
        <w:rPr>
          <w:b/>
          <w:bCs/>
          <w:lang w:val="en-CA"/>
        </w:rPr>
      </w:pPr>
      <w:r w:rsidRPr="002D69A2">
        <w:rPr>
          <w:b/>
          <w:bCs/>
          <w:lang w:val="en-CA"/>
        </w:rPr>
        <w:t>System Behavior:</w:t>
      </w:r>
    </w:p>
    <w:p w14:paraId="2BE8F684" w14:textId="77777777" w:rsidR="008D0975" w:rsidRDefault="008D0975" w:rsidP="008D0975">
      <w:pPr>
        <w:pStyle w:val="BodyText"/>
        <w:numPr>
          <w:ilvl w:val="0"/>
          <w:numId w:val="44"/>
        </w:numPr>
      </w:pPr>
      <w:r w:rsidRPr="00B86ADD">
        <w:t>Unapproved RFP Exists checkbox is unchecked since the unapproved RFP is not included in the billing invoice.</w:t>
      </w:r>
    </w:p>
    <w:p w14:paraId="2345FB99" w14:textId="77777777" w:rsidR="008D0975" w:rsidRDefault="008D0975" w:rsidP="008D0975">
      <w:pPr>
        <w:pStyle w:val="BodyText"/>
        <w:numPr>
          <w:ilvl w:val="0"/>
          <w:numId w:val="44"/>
        </w:numPr>
      </w:pPr>
      <w:r w:rsidRPr="00B86ADD">
        <w:t>Approve checkbox is still enabled and hence, this invoice can be manually approved and then posted.</w:t>
      </w:r>
    </w:p>
    <w:p w14:paraId="4ED1E7A9" w14:textId="77777777" w:rsidR="008D0975" w:rsidRDefault="008D0975" w:rsidP="008D0975">
      <w:pPr>
        <w:pStyle w:val="Heading5"/>
        <w:rPr>
          <w:lang w:val="en-CA"/>
        </w:rPr>
      </w:pPr>
      <w:r>
        <w:rPr>
          <w:lang w:val="en-CA"/>
        </w:rPr>
        <w:t>Scenario C</w:t>
      </w:r>
    </w:p>
    <w:p w14:paraId="65B11862" w14:textId="77777777" w:rsidR="008D0975" w:rsidRDefault="008D0975" w:rsidP="008D0975">
      <w:pPr>
        <w:pStyle w:val="BodyText"/>
      </w:pPr>
      <w:r>
        <w:t>The following flags are checked/unchecked in the JB and SC control file,</w:t>
      </w:r>
    </w:p>
    <w:p w14:paraId="56014736" w14:textId="77777777" w:rsidR="008D0975" w:rsidRPr="008E17C9" w:rsidRDefault="008D0975" w:rsidP="008D0975">
      <w:pPr>
        <w:pStyle w:val="BodyText"/>
        <w:rPr>
          <w:b/>
          <w:bCs/>
        </w:rPr>
      </w:pPr>
      <w:r w:rsidRPr="008E17C9">
        <w:rPr>
          <w:b/>
          <w:bCs/>
        </w:rPr>
        <w:t>JB Control file:</w:t>
      </w:r>
    </w:p>
    <w:p w14:paraId="0A15B3C5" w14:textId="77777777" w:rsidR="008D0975" w:rsidRDefault="008D0975" w:rsidP="008D0975">
      <w:pPr>
        <w:pStyle w:val="BodyText"/>
        <w:ind w:left="1440"/>
      </w:pPr>
      <w:r>
        <w:t>Automatically Approve Bill - Unchecked</w:t>
      </w:r>
    </w:p>
    <w:p w14:paraId="7D9E352D" w14:textId="77777777" w:rsidR="008D0975" w:rsidRDefault="008D0975" w:rsidP="008D0975">
      <w:pPr>
        <w:pStyle w:val="BodyText"/>
        <w:ind w:left="1440"/>
      </w:pPr>
      <w:r>
        <w:t>Allow Approving Bills without Approving SC RFP - Checked</w:t>
      </w:r>
    </w:p>
    <w:p w14:paraId="396AEA6C" w14:textId="77777777" w:rsidR="008D0975" w:rsidRDefault="008D0975" w:rsidP="008D0975">
      <w:pPr>
        <w:pStyle w:val="BodyText"/>
        <w:ind w:left="1440"/>
      </w:pPr>
      <w:r>
        <w:t>Include Unposted Pay Request In G/C Billing - Checked</w:t>
      </w:r>
    </w:p>
    <w:p w14:paraId="55AFFA70" w14:textId="77777777" w:rsidR="008D0975" w:rsidRDefault="008D0975" w:rsidP="008D0975">
      <w:pPr>
        <w:pStyle w:val="BodyText"/>
        <w:ind w:left="1440"/>
      </w:pPr>
      <w:r>
        <w:t>Include Unapproved Pay Request In G/C Billing – Checked</w:t>
      </w:r>
    </w:p>
    <w:p w14:paraId="5B278648" w14:textId="77777777" w:rsidR="008D0975" w:rsidRPr="008E17C9" w:rsidRDefault="008D0975" w:rsidP="008D0975">
      <w:pPr>
        <w:pStyle w:val="BodyText"/>
        <w:rPr>
          <w:b/>
          <w:bCs/>
        </w:rPr>
      </w:pPr>
      <w:r w:rsidRPr="008E17C9">
        <w:rPr>
          <w:b/>
          <w:bCs/>
        </w:rPr>
        <w:t>SC Control file:</w:t>
      </w:r>
    </w:p>
    <w:p w14:paraId="16577211" w14:textId="77777777" w:rsidR="008D0975" w:rsidRDefault="008D0975" w:rsidP="008D0975">
      <w:pPr>
        <w:pStyle w:val="BodyText"/>
        <w:ind w:left="1440"/>
        <w:rPr>
          <w:lang w:val="en-CA"/>
        </w:rPr>
      </w:pPr>
      <w:r>
        <w:t>Request For Payment Approval Required – Checked</w:t>
      </w:r>
    </w:p>
    <w:p w14:paraId="33BFBDF5" w14:textId="77777777" w:rsidR="008D0975" w:rsidRPr="002D69A2" w:rsidRDefault="008D0975" w:rsidP="008D0975">
      <w:pPr>
        <w:pStyle w:val="BodyText"/>
        <w:rPr>
          <w:b/>
          <w:bCs/>
          <w:lang w:val="en-CA"/>
        </w:rPr>
      </w:pPr>
      <w:r w:rsidRPr="002D69A2">
        <w:rPr>
          <w:b/>
          <w:bCs/>
          <w:lang w:val="en-CA"/>
        </w:rPr>
        <w:t>System Behavior:</w:t>
      </w:r>
    </w:p>
    <w:p w14:paraId="5DE73A4A" w14:textId="77777777" w:rsidR="008D0975" w:rsidRDefault="008D0975" w:rsidP="008D0975">
      <w:pPr>
        <w:pStyle w:val="BodyText"/>
        <w:numPr>
          <w:ilvl w:val="0"/>
          <w:numId w:val="44"/>
        </w:numPr>
      </w:pPr>
      <w:r>
        <w:t xml:space="preserve">Unapproved </w:t>
      </w:r>
      <w:r w:rsidRPr="005378A7">
        <w:t>RFP Exists checkbox is unchecked since the ‘Allow Approving Bills without Approving SC RFP’ JB control flag is checked.</w:t>
      </w:r>
    </w:p>
    <w:p w14:paraId="0AB4245E" w14:textId="77777777" w:rsidR="008D0975" w:rsidRDefault="008D0975" w:rsidP="008D0975">
      <w:pPr>
        <w:pStyle w:val="BodyText"/>
        <w:numPr>
          <w:ilvl w:val="0"/>
          <w:numId w:val="44"/>
        </w:numPr>
      </w:pPr>
      <w:r w:rsidRPr="00106C6D">
        <w:lastRenderedPageBreak/>
        <w:t>Approve checkbox is still enabled and hence, this invoice can be manually approved. However, note that prior to posting the billing invoice, the corresponding RFP voucher needs to be approved.</w:t>
      </w:r>
    </w:p>
    <w:p w14:paraId="3BE3EAD0" w14:textId="77777777" w:rsidR="008D0975" w:rsidRDefault="008D0975" w:rsidP="008D0975">
      <w:pPr>
        <w:pStyle w:val="Heading5"/>
        <w:rPr>
          <w:lang w:val="en-CA"/>
        </w:rPr>
      </w:pPr>
      <w:r>
        <w:rPr>
          <w:lang w:val="en-CA"/>
        </w:rPr>
        <w:t>Scenario D</w:t>
      </w:r>
    </w:p>
    <w:p w14:paraId="31B3FE09" w14:textId="77777777" w:rsidR="008D0975" w:rsidRDefault="008D0975" w:rsidP="008D0975">
      <w:pPr>
        <w:pStyle w:val="BodyText"/>
      </w:pPr>
      <w:r>
        <w:t>The following flags are checked/unchecked in the JB and SC control file,</w:t>
      </w:r>
    </w:p>
    <w:p w14:paraId="61257C41" w14:textId="77777777" w:rsidR="008D0975" w:rsidRPr="008E17C9" w:rsidRDefault="008D0975" w:rsidP="008D0975">
      <w:pPr>
        <w:pStyle w:val="BodyText"/>
        <w:rPr>
          <w:b/>
          <w:bCs/>
        </w:rPr>
      </w:pPr>
      <w:r w:rsidRPr="008E17C9">
        <w:rPr>
          <w:b/>
          <w:bCs/>
        </w:rPr>
        <w:t>JB Control file:</w:t>
      </w:r>
    </w:p>
    <w:p w14:paraId="761CB369" w14:textId="77777777" w:rsidR="008D0975" w:rsidRDefault="008D0975" w:rsidP="008D0975">
      <w:pPr>
        <w:pStyle w:val="BodyText"/>
        <w:ind w:left="1440"/>
      </w:pPr>
      <w:r>
        <w:t>Automatically Approve Bill - Unchecked</w:t>
      </w:r>
    </w:p>
    <w:p w14:paraId="461BAF44" w14:textId="77777777" w:rsidR="008D0975" w:rsidRDefault="008D0975" w:rsidP="008D0975">
      <w:pPr>
        <w:pStyle w:val="BodyText"/>
        <w:ind w:left="1440"/>
      </w:pPr>
      <w:r>
        <w:t>Allow Approving Bills without Approving SC RFP - Unchecked</w:t>
      </w:r>
    </w:p>
    <w:p w14:paraId="2F1FA1BD" w14:textId="77777777" w:rsidR="008D0975" w:rsidRDefault="008D0975" w:rsidP="008D0975">
      <w:pPr>
        <w:pStyle w:val="BodyText"/>
        <w:ind w:left="1440"/>
      </w:pPr>
      <w:r>
        <w:t>Include Unposted Pay Request In G/C Billing - Checked</w:t>
      </w:r>
    </w:p>
    <w:p w14:paraId="6B8CA7EC" w14:textId="77777777" w:rsidR="008D0975" w:rsidRDefault="008D0975" w:rsidP="008D0975">
      <w:pPr>
        <w:pStyle w:val="BodyText"/>
        <w:ind w:left="1440"/>
      </w:pPr>
      <w:r>
        <w:t>Include Unapproved Pay Request In G/C Billing – Checked</w:t>
      </w:r>
    </w:p>
    <w:p w14:paraId="0E1307E4" w14:textId="77777777" w:rsidR="008D0975" w:rsidRPr="008E17C9" w:rsidRDefault="008D0975" w:rsidP="008D0975">
      <w:pPr>
        <w:pStyle w:val="BodyText"/>
        <w:rPr>
          <w:b/>
          <w:bCs/>
        </w:rPr>
      </w:pPr>
      <w:r w:rsidRPr="008E17C9">
        <w:rPr>
          <w:b/>
          <w:bCs/>
        </w:rPr>
        <w:t>SC Control file:</w:t>
      </w:r>
    </w:p>
    <w:p w14:paraId="0B2272C0" w14:textId="77777777" w:rsidR="008D0975" w:rsidRDefault="008D0975" w:rsidP="008D0975">
      <w:pPr>
        <w:pStyle w:val="BodyText"/>
        <w:ind w:left="1440"/>
        <w:rPr>
          <w:lang w:val="en-CA"/>
        </w:rPr>
      </w:pPr>
      <w:r>
        <w:t>Request For Payment Approval Required – Unchecked</w:t>
      </w:r>
    </w:p>
    <w:p w14:paraId="4398D6B6" w14:textId="77777777" w:rsidR="008D0975" w:rsidRPr="002D69A2" w:rsidRDefault="008D0975" w:rsidP="008D0975">
      <w:pPr>
        <w:pStyle w:val="BodyText"/>
        <w:rPr>
          <w:b/>
          <w:bCs/>
          <w:lang w:val="en-CA"/>
        </w:rPr>
      </w:pPr>
      <w:r w:rsidRPr="002D69A2">
        <w:rPr>
          <w:b/>
          <w:bCs/>
          <w:lang w:val="en-CA"/>
        </w:rPr>
        <w:t>System Behavior:</w:t>
      </w:r>
    </w:p>
    <w:p w14:paraId="5971EF57" w14:textId="77777777" w:rsidR="008D0975" w:rsidRDefault="008D0975" w:rsidP="008D0975">
      <w:pPr>
        <w:pStyle w:val="BodyText"/>
        <w:numPr>
          <w:ilvl w:val="0"/>
          <w:numId w:val="44"/>
        </w:numPr>
      </w:pPr>
      <w:r>
        <w:t xml:space="preserve">Unapproved </w:t>
      </w:r>
      <w:r w:rsidRPr="00723C1A">
        <w:t>RFP Exists checkbox is unchecked since the corresponding unposted RFP is automatically approved.</w:t>
      </w:r>
    </w:p>
    <w:p w14:paraId="02F7B3AD" w14:textId="77777777" w:rsidR="008D0975" w:rsidRDefault="008D0975" w:rsidP="008D0975">
      <w:pPr>
        <w:pStyle w:val="BodyText"/>
        <w:numPr>
          <w:ilvl w:val="0"/>
          <w:numId w:val="44"/>
        </w:numPr>
      </w:pPr>
      <w:r w:rsidRPr="002C0BCA">
        <w:t>Approve checkbox is still enabled and hence, this invoice can be manually approved and then posted.</w:t>
      </w:r>
    </w:p>
    <w:p w14:paraId="73B4A9DE" w14:textId="77777777" w:rsidR="008D0975" w:rsidRDefault="008D0975" w:rsidP="008D0975">
      <w:pPr>
        <w:pStyle w:val="Heading5"/>
        <w:rPr>
          <w:lang w:val="en-CA"/>
        </w:rPr>
      </w:pPr>
      <w:r>
        <w:rPr>
          <w:lang w:val="en-CA"/>
        </w:rPr>
        <w:t>Scenario E</w:t>
      </w:r>
    </w:p>
    <w:p w14:paraId="74E5A86D" w14:textId="77777777" w:rsidR="008D0975" w:rsidRDefault="008D0975" w:rsidP="008D0975">
      <w:pPr>
        <w:pStyle w:val="BodyText"/>
      </w:pPr>
      <w:r>
        <w:t>The following flags are checked/unchecked in the JB and SC control file,</w:t>
      </w:r>
    </w:p>
    <w:p w14:paraId="297B5B67" w14:textId="77777777" w:rsidR="008D0975" w:rsidRPr="008E17C9" w:rsidRDefault="008D0975" w:rsidP="008D0975">
      <w:pPr>
        <w:pStyle w:val="BodyText"/>
        <w:rPr>
          <w:b/>
          <w:bCs/>
        </w:rPr>
      </w:pPr>
      <w:r w:rsidRPr="008E17C9">
        <w:rPr>
          <w:b/>
          <w:bCs/>
        </w:rPr>
        <w:t>JB Control file:</w:t>
      </w:r>
    </w:p>
    <w:p w14:paraId="7C6E575B" w14:textId="77777777" w:rsidR="008D0975" w:rsidRDefault="008D0975" w:rsidP="008D0975">
      <w:pPr>
        <w:pStyle w:val="BodyText"/>
        <w:ind w:left="1440"/>
      </w:pPr>
      <w:r>
        <w:t>Automatically Approve Bill - Checked</w:t>
      </w:r>
    </w:p>
    <w:p w14:paraId="301A2F34" w14:textId="77777777" w:rsidR="008D0975" w:rsidRDefault="008D0975" w:rsidP="008D0975">
      <w:pPr>
        <w:pStyle w:val="BodyText"/>
        <w:ind w:left="1440"/>
      </w:pPr>
      <w:r>
        <w:t>Allow Approving Bills without Approving SC RFP - Unchecked</w:t>
      </w:r>
    </w:p>
    <w:p w14:paraId="77919C27" w14:textId="77777777" w:rsidR="008D0975" w:rsidRDefault="008D0975" w:rsidP="008D0975">
      <w:pPr>
        <w:pStyle w:val="BodyText"/>
        <w:ind w:left="1440"/>
      </w:pPr>
      <w:r>
        <w:t>Include Unposted Pay Request In G/C Billing - Checked</w:t>
      </w:r>
    </w:p>
    <w:p w14:paraId="28208233" w14:textId="77777777" w:rsidR="008D0975" w:rsidRDefault="008D0975" w:rsidP="008D0975">
      <w:pPr>
        <w:pStyle w:val="BodyText"/>
        <w:ind w:left="1440"/>
      </w:pPr>
      <w:r>
        <w:t>Include Unapproved Pay Request In G/C Billing – Checked</w:t>
      </w:r>
    </w:p>
    <w:p w14:paraId="022FA617" w14:textId="77777777" w:rsidR="008D0975" w:rsidRPr="008E17C9" w:rsidRDefault="008D0975" w:rsidP="008D0975">
      <w:pPr>
        <w:pStyle w:val="BodyText"/>
        <w:rPr>
          <w:b/>
          <w:bCs/>
        </w:rPr>
      </w:pPr>
      <w:r w:rsidRPr="008E17C9">
        <w:rPr>
          <w:b/>
          <w:bCs/>
        </w:rPr>
        <w:t>SC Control file:</w:t>
      </w:r>
    </w:p>
    <w:p w14:paraId="79035F5F" w14:textId="77777777" w:rsidR="008D0975" w:rsidRDefault="008D0975" w:rsidP="008D0975">
      <w:pPr>
        <w:pStyle w:val="BodyText"/>
        <w:ind w:left="1440"/>
        <w:rPr>
          <w:lang w:val="en-CA"/>
        </w:rPr>
      </w:pPr>
      <w:r>
        <w:t>Request For Payment Approval Required – Checked</w:t>
      </w:r>
    </w:p>
    <w:p w14:paraId="116EC75D" w14:textId="77777777" w:rsidR="008D0975" w:rsidRPr="002D69A2" w:rsidRDefault="008D0975" w:rsidP="008D0975">
      <w:pPr>
        <w:pStyle w:val="BodyText"/>
        <w:rPr>
          <w:b/>
          <w:bCs/>
          <w:lang w:val="en-CA"/>
        </w:rPr>
      </w:pPr>
      <w:r w:rsidRPr="002D69A2">
        <w:rPr>
          <w:b/>
          <w:bCs/>
          <w:lang w:val="en-CA"/>
        </w:rPr>
        <w:t>System Behavior:</w:t>
      </w:r>
    </w:p>
    <w:p w14:paraId="61E2EAF6" w14:textId="77777777" w:rsidR="008D0975" w:rsidRDefault="008D0975" w:rsidP="008D0975">
      <w:pPr>
        <w:pStyle w:val="BodyText"/>
        <w:numPr>
          <w:ilvl w:val="0"/>
          <w:numId w:val="44"/>
        </w:numPr>
      </w:pPr>
      <w:r>
        <w:t xml:space="preserve">Unapproved </w:t>
      </w:r>
      <w:r w:rsidRPr="003248D6">
        <w:t>RFP Exists checkbox is checked since the unapproved RFP is included in the billing invoice and is not set to approve bills with an unapproved RFP.</w:t>
      </w:r>
    </w:p>
    <w:p w14:paraId="595CD7B3" w14:textId="77777777" w:rsidR="008D0975" w:rsidRDefault="008D0975" w:rsidP="008D0975">
      <w:pPr>
        <w:pStyle w:val="Note"/>
        <w:ind w:left="1440"/>
      </w:pPr>
      <w:r w:rsidRPr="00B86A35">
        <w:rPr>
          <w:b/>
          <w:bCs/>
        </w:rPr>
        <w:t>Note:</w:t>
      </w:r>
      <w:r w:rsidRPr="00B86A35">
        <w:t xml:space="preserve"> </w:t>
      </w:r>
      <w:r>
        <w:t>Though</w:t>
      </w:r>
      <w:r w:rsidRPr="00B86A35">
        <w:t xml:space="preserve"> the </w:t>
      </w:r>
      <w:r w:rsidRPr="006D0ADD">
        <w:rPr>
          <w:i/>
          <w:iCs/>
        </w:rPr>
        <w:t>Automatically Approve Bill</w:t>
      </w:r>
      <w:r w:rsidRPr="00B86A35">
        <w:t xml:space="preserve"> </w:t>
      </w:r>
      <w:r>
        <w:t xml:space="preserve">flag </w:t>
      </w:r>
      <w:r w:rsidRPr="00B86A35">
        <w:t xml:space="preserve">is checked, since the </w:t>
      </w:r>
      <w:r w:rsidRPr="006D0ADD">
        <w:rPr>
          <w:i/>
          <w:iCs/>
        </w:rPr>
        <w:t>Allow Approving Bills without Approving SC RFP</w:t>
      </w:r>
      <w:r w:rsidRPr="00B86A35">
        <w:t xml:space="preserve"> flag is unchecked, the billing invoice with an unapproved RFP will not be automatically approved</w:t>
      </w:r>
      <w:r>
        <w:t>.</w:t>
      </w:r>
    </w:p>
    <w:p w14:paraId="59CBE34A" w14:textId="77777777" w:rsidR="008D0975" w:rsidRDefault="008D0975" w:rsidP="008D0975">
      <w:pPr>
        <w:pStyle w:val="BodyText"/>
        <w:numPr>
          <w:ilvl w:val="0"/>
          <w:numId w:val="44"/>
        </w:numPr>
      </w:pPr>
      <w:r>
        <w:t xml:space="preserve">Approve </w:t>
      </w:r>
      <w:r w:rsidRPr="00723C6B">
        <w:t>checkbox is disabled and hence, this invoice cannot be manually approved. To approve this invoice, the corresponding unapproved RFP must be approved.</w:t>
      </w:r>
    </w:p>
    <w:p w14:paraId="7DDB71FC" w14:textId="77777777" w:rsidR="008D0975" w:rsidRDefault="008D0975" w:rsidP="008D0975">
      <w:pPr>
        <w:pStyle w:val="Note"/>
        <w:ind w:left="1440"/>
      </w:pPr>
      <w:r w:rsidRPr="00B86A35">
        <w:rPr>
          <w:b/>
          <w:bCs/>
        </w:rPr>
        <w:t>Note:</w:t>
      </w:r>
      <w:r w:rsidRPr="00B86A35">
        <w:t xml:space="preserve"> </w:t>
      </w:r>
      <w:r w:rsidRPr="006D0ADD">
        <w:t>Even though the billing invoice is not yet approved, the invoice will be available in the Post Invoices program. However, upon attempting to post</w:t>
      </w:r>
      <w:r>
        <w:t>,</w:t>
      </w:r>
      <w:r w:rsidRPr="006D0ADD">
        <w:t xml:space="preserve"> user will get the following error: </w:t>
      </w:r>
      <w:r w:rsidRPr="00F97968">
        <w:rPr>
          <w:i/>
          <w:iCs/>
        </w:rPr>
        <w:t>Selected Invoices have unposted pay requests that require approval prior to posting the bill</w:t>
      </w:r>
      <w:r>
        <w:t>.</w:t>
      </w:r>
    </w:p>
    <w:p w14:paraId="6D87EFBC" w14:textId="77777777" w:rsidR="00165B22" w:rsidRDefault="00165B22" w:rsidP="00EE0AE7">
      <w:pPr>
        <w:pStyle w:val="BodyText"/>
      </w:pPr>
    </w:p>
    <w:p w14:paraId="2F56EFC2" w14:textId="77777777" w:rsidR="008D0975" w:rsidRDefault="008D0975" w:rsidP="00EE0AE7">
      <w:pPr>
        <w:pStyle w:val="BodyText"/>
      </w:pPr>
    </w:p>
    <w:p w14:paraId="5997CF92" w14:textId="77777777" w:rsidR="00F86871" w:rsidRDefault="00F86871" w:rsidP="00F86871">
      <w:pPr>
        <w:pStyle w:val="Heading3"/>
        <w:rPr>
          <w:lang w:val="en-CA"/>
        </w:rPr>
      </w:pPr>
      <w:bookmarkStart w:id="108" w:name="_Toc172969464"/>
      <w:bookmarkStart w:id="109" w:name="_Toc175565911"/>
      <w:r>
        <w:rPr>
          <w:lang w:val="en-CA"/>
        </w:rPr>
        <w:lastRenderedPageBreak/>
        <w:t xml:space="preserve">New Canadian Billing Invoice format flag </w:t>
      </w:r>
      <w:r w:rsidRPr="00F85534">
        <w:rPr>
          <w:b w:val="0"/>
          <w:bCs/>
          <w:sz w:val="22"/>
          <w:szCs w:val="22"/>
          <w:lang w:val="en-CA"/>
        </w:rPr>
        <w:t>(PC-</w:t>
      </w:r>
      <w:r>
        <w:rPr>
          <w:b w:val="0"/>
          <w:bCs/>
          <w:sz w:val="22"/>
          <w:szCs w:val="22"/>
          <w:lang w:val="en-CA"/>
        </w:rPr>
        <w:t>12218/24.85937</w:t>
      </w:r>
      <w:r w:rsidRPr="00F85534">
        <w:rPr>
          <w:b w:val="0"/>
          <w:bCs/>
          <w:sz w:val="22"/>
          <w:szCs w:val="22"/>
          <w:lang w:val="en-CA"/>
        </w:rPr>
        <w:t>)</w:t>
      </w:r>
      <w:bookmarkEnd w:id="108"/>
      <w:bookmarkEnd w:id="109"/>
    </w:p>
    <w:p w14:paraId="3002F0CD" w14:textId="77777777" w:rsidR="00F86871" w:rsidRPr="00EE0AE7" w:rsidRDefault="00F86871" w:rsidP="00F86871">
      <w:pPr>
        <w:pStyle w:val="Heading4"/>
        <w:rPr>
          <w:lang w:val="en-CA"/>
        </w:rPr>
      </w:pPr>
      <w:r>
        <w:rPr>
          <w:lang w:val="en-CA"/>
        </w:rPr>
        <w:t>Overview</w:t>
      </w:r>
    </w:p>
    <w:p w14:paraId="7BDCBD5D" w14:textId="77777777" w:rsidR="00F86871" w:rsidRDefault="00F86871" w:rsidP="00F86871">
      <w:pPr>
        <w:pStyle w:val="BodyText"/>
        <w:rPr>
          <w:lang w:val="en-CA"/>
        </w:rPr>
      </w:pPr>
      <w:r w:rsidRPr="00DE0508">
        <w:rPr>
          <w:lang w:val="en-CA"/>
        </w:rPr>
        <w:t>CMiC to include a new Invoice Format flag to choose when to print Tax 2 Registration Number on specifically Canadian Invoices – C10, C10Q, C10Q2, C11 and C13.</w:t>
      </w:r>
    </w:p>
    <w:p w14:paraId="5E599145" w14:textId="77777777" w:rsidR="00F86871" w:rsidRDefault="00F86871" w:rsidP="00F86871">
      <w:pPr>
        <w:pStyle w:val="Heading4"/>
        <w:rPr>
          <w:lang w:val="en-CA"/>
        </w:rPr>
      </w:pPr>
      <w:r>
        <w:rPr>
          <w:lang w:val="en-CA"/>
        </w:rPr>
        <w:t>Setup</w:t>
      </w:r>
    </w:p>
    <w:p w14:paraId="2D26E0E7" w14:textId="77777777" w:rsidR="00F86871" w:rsidRPr="007B5ECA" w:rsidRDefault="00F86871" w:rsidP="00F86871">
      <w:pPr>
        <w:pStyle w:val="BodyText"/>
        <w:rPr>
          <w:lang w:val="en-CA"/>
        </w:rPr>
      </w:pPr>
      <w:r w:rsidRPr="007B5ECA">
        <w:rPr>
          <w:lang w:val="en-CA"/>
        </w:rPr>
        <w:t>If the user would like the Tax 2 Registration Number # to be printed on the invoice, then the following setup/prerequisites need to be met:</w:t>
      </w:r>
    </w:p>
    <w:p w14:paraId="478ED9C8" w14:textId="77777777" w:rsidR="00F86871" w:rsidRDefault="00F86871" w:rsidP="00F86871">
      <w:pPr>
        <w:pStyle w:val="Heading5"/>
        <w:rPr>
          <w:lang w:val="en-CA"/>
        </w:rPr>
      </w:pPr>
      <w:r>
        <w:rPr>
          <w:lang w:val="en-CA"/>
        </w:rPr>
        <w:t>JB Contract Setup</w:t>
      </w:r>
    </w:p>
    <w:p w14:paraId="4E459BA8" w14:textId="77777777" w:rsidR="00F86871" w:rsidRDefault="00F86871" w:rsidP="00F86871">
      <w:pPr>
        <w:pStyle w:val="BodyText"/>
        <w:rPr>
          <w:lang w:val="en-CA"/>
        </w:rPr>
      </w:pPr>
      <w:r>
        <w:t>The following prerequisites need to be in place for the Job Billing Contract</w:t>
      </w:r>
      <w:r>
        <w:rPr>
          <w:lang w:val="en-CA"/>
        </w:rPr>
        <w:t>:</w:t>
      </w:r>
    </w:p>
    <w:p w14:paraId="5F71593E" w14:textId="77777777" w:rsidR="00F86871" w:rsidRDefault="00F86871" w:rsidP="00F86871">
      <w:pPr>
        <w:pStyle w:val="BodyText"/>
        <w:numPr>
          <w:ilvl w:val="0"/>
          <w:numId w:val="43"/>
        </w:numPr>
      </w:pPr>
      <w:r w:rsidRPr="002F70A8">
        <w:t>Report being printed is in Canadian Progress Billing Invoice Format (Format is of type “JBPB_C…”).</w:t>
      </w:r>
    </w:p>
    <w:p w14:paraId="1A7977DE" w14:textId="77777777" w:rsidR="00F86871" w:rsidRDefault="00F86871" w:rsidP="00F86871">
      <w:pPr>
        <w:pStyle w:val="BodyText"/>
        <w:ind w:left="1080"/>
      </w:pPr>
      <w:r>
        <w:rPr>
          <w:noProof/>
        </w:rPr>
        <w:drawing>
          <wp:inline distT="0" distB="0" distL="0" distR="0" wp14:anchorId="7D48335B" wp14:editId="55E71E59">
            <wp:extent cx="5832475" cy="1954752"/>
            <wp:effectExtent l="0" t="0" r="0" b="7620"/>
            <wp:docPr id="10695588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558864" name="Picture 1" descr="A screenshot of a computer&#10;&#10;Description automatically generated"/>
                    <pic:cNvPicPr/>
                  </pic:nvPicPr>
                  <pic:blipFill>
                    <a:blip r:embed="rId347"/>
                    <a:stretch>
                      <a:fillRect/>
                    </a:stretch>
                  </pic:blipFill>
                  <pic:spPr>
                    <a:xfrm>
                      <a:off x="0" y="0"/>
                      <a:ext cx="5832475" cy="1954752"/>
                    </a:xfrm>
                    <a:prstGeom prst="rect">
                      <a:avLst/>
                    </a:prstGeom>
                  </pic:spPr>
                </pic:pic>
              </a:graphicData>
            </a:graphic>
          </wp:inline>
        </w:drawing>
      </w:r>
    </w:p>
    <w:p w14:paraId="40F8390B" w14:textId="77777777" w:rsidR="00F86871" w:rsidRDefault="00F86871" w:rsidP="00F86871">
      <w:pPr>
        <w:pStyle w:val="BodyText"/>
        <w:numPr>
          <w:ilvl w:val="0"/>
          <w:numId w:val="43"/>
        </w:numPr>
      </w:pPr>
      <w:r w:rsidRPr="00C50F30">
        <w:t>Tax codes assigned to the Job Billing Contract. Note: If using multiple taxes like Tax 1 and Tax 2, then both the tax codes should be assigned at the contract level.</w:t>
      </w:r>
    </w:p>
    <w:p w14:paraId="0DB13A15" w14:textId="77777777" w:rsidR="00F86871" w:rsidRDefault="00F86871" w:rsidP="00F86871">
      <w:pPr>
        <w:pStyle w:val="BodyText"/>
        <w:numPr>
          <w:ilvl w:val="0"/>
          <w:numId w:val="43"/>
        </w:numPr>
      </w:pPr>
      <w:r w:rsidRPr="0079162C">
        <w:t>At least one bill code has been assigned a Tax 2 code on Enter Contract. Note: Tax 2 code should be the same as the tax code assigned at the contract level.</w:t>
      </w:r>
    </w:p>
    <w:p w14:paraId="630DFE5C" w14:textId="77777777" w:rsidR="00F86871" w:rsidRPr="003100DB" w:rsidRDefault="00F86871" w:rsidP="00F86871">
      <w:pPr>
        <w:pStyle w:val="BodyText"/>
        <w:ind w:left="1080"/>
        <w:rPr>
          <w:i/>
          <w:sz w:val="18"/>
        </w:rPr>
      </w:pPr>
      <w:r>
        <w:rPr>
          <w:noProof/>
        </w:rPr>
        <w:lastRenderedPageBreak/>
        <w:drawing>
          <wp:inline distT="0" distB="0" distL="0" distR="0" wp14:anchorId="1E841294" wp14:editId="4BC96DDD">
            <wp:extent cx="5832475" cy="2946771"/>
            <wp:effectExtent l="0" t="0" r="0" b="6350"/>
            <wp:docPr id="13238782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78217" name="Picture 1" descr="A screenshot of a computer&#10;&#10;Description automatically generated"/>
                    <pic:cNvPicPr/>
                  </pic:nvPicPr>
                  <pic:blipFill>
                    <a:blip r:embed="rId348"/>
                    <a:stretch>
                      <a:fillRect/>
                    </a:stretch>
                  </pic:blipFill>
                  <pic:spPr>
                    <a:xfrm>
                      <a:off x="0" y="0"/>
                      <a:ext cx="5832475" cy="2946771"/>
                    </a:xfrm>
                    <a:prstGeom prst="rect">
                      <a:avLst/>
                    </a:prstGeom>
                  </pic:spPr>
                </pic:pic>
              </a:graphicData>
            </a:graphic>
          </wp:inline>
        </w:drawing>
      </w:r>
      <w:r w:rsidRPr="00FA3FA4">
        <w:rPr>
          <w:rStyle w:val="CaptionChar"/>
        </w:rPr>
        <w:t xml:space="preserve">Pgm: </w:t>
      </w:r>
      <w:r w:rsidRPr="0057584C">
        <w:rPr>
          <w:rStyle w:val="CaptionChar"/>
        </w:rPr>
        <w:t>JBC</w:t>
      </w:r>
      <w:r>
        <w:rPr>
          <w:rStyle w:val="CaptionChar"/>
        </w:rPr>
        <w:t>ONT</w:t>
      </w:r>
      <w:r w:rsidRPr="0057584C">
        <w:rPr>
          <w:rStyle w:val="CaptionChar"/>
        </w:rPr>
        <w:t xml:space="preserve">; Treeview path: Project Controls &gt; Job Billing &gt; </w:t>
      </w:r>
      <w:r>
        <w:rPr>
          <w:rStyle w:val="CaptionChar"/>
        </w:rPr>
        <w:t xml:space="preserve">Contracts </w:t>
      </w:r>
      <w:r w:rsidRPr="0057584C">
        <w:rPr>
          <w:rStyle w:val="CaptionChar"/>
        </w:rPr>
        <w:t xml:space="preserve">&gt; </w:t>
      </w:r>
      <w:r>
        <w:rPr>
          <w:rStyle w:val="CaptionChar"/>
        </w:rPr>
        <w:t>Enter Contract</w:t>
      </w:r>
    </w:p>
    <w:p w14:paraId="2AE3FB3F" w14:textId="77777777" w:rsidR="00F86871" w:rsidRDefault="00F86871" w:rsidP="00F86871">
      <w:pPr>
        <w:pStyle w:val="Heading5"/>
        <w:rPr>
          <w:lang w:val="en-CA"/>
        </w:rPr>
      </w:pPr>
      <w:r>
        <w:rPr>
          <w:lang w:val="en-CA"/>
        </w:rPr>
        <w:t>Tax Table Maintenance Setup</w:t>
      </w:r>
    </w:p>
    <w:p w14:paraId="072A61FA" w14:textId="77777777" w:rsidR="00F86871" w:rsidRDefault="00F86871" w:rsidP="00F86871">
      <w:pPr>
        <w:pStyle w:val="BodyText"/>
      </w:pPr>
      <w:r>
        <w:t>The tax code used to calculate the tax should have a Tax Registration number available in the Tax Table Maintenance program in System Data.</w:t>
      </w:r>
    </w:p>
    <w:p w14:paraId="7FFD6F3C" w14:textId="77777777" w:rsidR="00F86871" w:rsidRDefault="00F86871" w:rsidP="00F86871">
      <w:pPr>
        <w:pStyle w:val="BodyText"/>
      </w:pPr>
      <w:r>
        <w:rPr>
          <w:noProof/>
        </w:rPr>
        <w:drawing>
          <wp:inline distT="0" distB="0" distL="0" distR="0" wp14:anchorId="098896AC" wp14:editId="580900BA">
            <wp:extent cx="5832475" cy="1739149"/>
            <wp:effectExtent l="0" t="0" r="0" b="0"/>
            <wp:docPr id="5752581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58135" name="Picture 1" descr="A screenshot of a computer&#10;&#10;Description automatically generated"/>
                    <pic:cNvPicPr/>
                  </pic:nvPicPr>
                  <pic:blipFill>
                    <a:blip r:embed="rId349"/>
                    <a:stretch>
                      <a:fillRect/>
                    </a:stretch>
                  </pic:blipFill>
                  <pic:spPr>
                    <a:xfrm>
                      <a:off x="0" y="0"/>
                      <a:ext cx="5832475" cy="1739149"/>
                    </a:xfrm>
                    <a:prstGeom prst="rect">
                      <a:avLst/>
                    </a:prstGeom>
                  </pic:spPr>
                </pic:pic>
              </a:graphicData>
            </a:graphic>
          </wp:inline>
        </w:drawing>
      </w:r>
    </w:p>
    <w:p w14:paraId="38A15293" w14:textId="77777777" w:rsidR="00F86871" w:rsidRDefault="00F86871" w:rsidP="00F86871">
      <w:pPr>
        <w:pStyle w:val="Caption"/>
        <w:rPr>
          <w:iCs/>
          <w:szCs w:val="18"/>
        </w:rPr>
      </w:pPr>
      <w:r>
        <w:t xml:space="preserve">Pgm: </w:t>
      </w:r>
      <w:r>
        <w:rPr>
          <w:iCs/>
          <w:szCs w:val="18"/>
        </w:rPr>
        <w:t>ARTAXFM; Treeview path: System Data &gt; Global Tables &gt; Tax Code</w:t>
      </w:r>
    </w:p>
    <w:p w14:paraId="1FE99BF5" w14:textId="77777777" w:rsidR="00F86871" w:rsidRDefault="00F86871" w:rsidP="00F86871">
      <w:pPr>
        <w:pStyle w:val="Heading5"/>
        <w:rPr>
          <w:lang w:val="en-CA"/>
        </w:rPr>
      </w:pPr>
      <w:r>
        <w:rPr>
          <w:lang w:val="en-CA"/>
        </w:rPr>
        <w:t>Invoice Format Setup</w:t>
      </w:r>
    </w:p>
    <w:p w14:paraId="6010D593" w14:textId="77777777" w:rsidR="00F86871" w:rsidRDefault="00F86871" w:rsidP="00F86871">
      <w:pPr>
        <w:pStyle w:val="BodyText"/>
      </w:pPr>
      <w:r>
        <w:t xml:space="preserve">The option to view and display the Tax 2 Registration # in the Canadian Progress Billing Invoice formats is left to the user and can be turned on or off via the following flag in Invoice Formats program: </w:t>
      </w:r>
      <w:r w:rsidRPr="00C350E6">
        <w:rPr>
          <w:i/>
          <w:iCs/>
        </w:rPr>
        <w:t>Print Tax Registration for Tax Code 2 on Canadian Invoices</w:t>
      </w:r>
      <w:r>
        <w:t>.</w:t>
      </w:r>
    </w:p>
    <w:p w14:paraId="00DE64DD" w14:textId="77777777" w:rsidR="00F86871" w:rsidRDefault="00F86871" w:rsidP="00F86871">
      <w:pPr>
        <w:pStyle w:val="BodyText"/>
      </w:pPr>
      <w:r>
        <w:t>If the flag is checked, then the Canadian Invoice format prints the Tax 2 Registration # underneath the Tax 1 Registration #. If left unchecked, then only the Tax 1 Registration # is displayed.</w:t>
      </w:r>
    </w:p>
    <w:p w14:paraId="6ED01A72" w14:textId="77777777" w:rsidR="00F86871" w:rsidRDefault="00F86871" w:rsidP="00F86871">
      <w:pPr>
        <w:pStyle w:val="BodyText"/>
      </w:pPr>
      <w:r>
        <w:rPr>
          <w:noProof/>
        </w:rPr>
        <w:lastRenderedPageBreak/>
        <w:drawing>
          <wp:inline distT="0" distB="0" distL="0" distR="0" wp14:anchorId="6C6DBAE8" wp14:editId="48A8403B">
            <wp:extent cx="5832475" cy="4339461"/>
            <wp:effectExtent l="0" t="0" r="0" b="4445"/>
            <wp:docPr id="7627019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01977" name="Picture 1" descr="A screenshot of a computer&#10;&#10;Description automatically generated"/>
                    <pic:cNvPicPr/>
                  </pic:nvPicPr>
                  <pic:blipFill>
                    <a:blip r:embed="rId350"/>
                    <a:stretch>
                      <a:fillRect/>
                    </a:stretch>
                  </pic:blipFill>
                  <pic:spPr>
                    <a:xfrm>
                      <a:off x="0" y="0"/>
                      <a:ext cx="5832475" cy="4339461"/>
                    </a:xfrm>
                    <a:prstGeom prst="rect">
                      <a:avLst/>
                    </a:prstGeom>
                  </pic:spPr>
                </pic:pic>
              </a:graphicData>
            </a:graphic>
          </wp:inline>
        </w:drawing>
      </w:r>
    </w:p>
    <w:p w14:paraId="40936F0B" w14:textId="77777777" w:rsidR="00F86871" w:rsidRPr="00EE1990" w:rsidRDefault="00F86871" w:rsidP="00F86871">
      <w:pPr>
        <w:pStyle w:val="Caption"/>
      </w:pPr>
      <w:r>
        <w:t xml:space="preserve">Pgm: </w:t>
      </w:r>
      <w:r>
        <w:rPr>
          <w:iCs/>
          <w:szCs w:val="18"/>
        </w:rPr>
        <w:t>JBINVFMT; Treeview path: Project Controls &gt; Job Billing &gt; Setup &gt; Local Tables &gt; Invoice Formats</w:t>
      </w:r>
    </w:p>
    <w:p w14:paraId="7317C01A" w14:textId="77777777" w:rsidR="00F86871" w:rsidRDefault="00F86871" w:rsidP="00F86871">
      <w:pPr>
        <w:pStyle w:val="Heading4"/>
        <w:rPr>
          <w:lang w:val="en-CA"/>
        </w:rPr>
      </w:pPr>
      <w:r>
        <w:rPr>
          <w:lang w:val="en-CA"/>
        </w:rPr>
        <w:t>Implementation</w:t>
      </w:r>
    </w:p>
    <w:p w14:paraId="71318DBE" w14:textId="77777777" w:rsidR="00F86871" w:rsidRDefault="00F86871" w:rsidP="00F86871">
      <w:pPr>
        <w:pStyle w:val="BodyText"/>
      </w:pPr>
      <w:r>
        <w:t>To view the Tax 2 code in the Canadian Progress Billing Invoice, at least one billing code in the current draw/revision has tax the corresponding tax 2 code assigned to it.</w:t>
      </w:r>
    </w:p>
    <w:p w14:paraId="1517AC3C" w14:textId="77777777" w:rsidR="00F86871" w:rsidRDefault="00F86871" w:rsidP="00F86871">
      <w:pPr>
        <w:pStyle w:val="Note"/>
      </w:pPr>
      <w:r w:rsidRPr="00F6673E">
        <w:rPr>
          <w:b/>
          <w:bCs/>
        </w:rPr>
        <w:t>NOTE:</w:t>
      </w:r>
      <w:r>
        <w:t xml:space="preserve"> This tax 2 code will be defaulted from the corresponding Job Billing Contract.</w:t>
      </w:r>
    </w:p>
    <w:p w14:paraId="4837372A" w14:textId="77777777" w:rsidR="00F86871" w:rsidRDefault="00F86871" w:rsidP="00F86871">
      <w:pPr>
        <w:pStyle w:val="NoSpacing"/>
        <w:ind w:left="720"/>
      </w:pPr>
      <w:r>
        <w:rPr>
          <w:noProof/>
        </w:rPr>
        <w:drawing>
          <wp:inline distT="0" distB="0" distL="0" distR="0" wp14:anchorId="79B4EB46" wp14:editId="2CB2E673">
            <wp:extent cx="5943600" cy="2516505"/>
            <wp:effectExtent l="0" t="0" r="0" b="0"/>
            <wp:docPr id="12851032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03207" name="Picture 1" descr="A screenshot of a computer&#10;&#10;Description automatically generated"/>
                    <pic:cNvPicPr/>
                  </pic:nvPicPr>
                  <pic:blipFill>
                    <a:blip r:embed="rId351"/>
                    <a:stretch>
                      <a:fillRect/>
                    </a:stretch>
                  </pic:blipFill>
                  <pic:spPr>
                    <a:xfrm>
                      <a:off x="0" y="0"/>
                      <a:ext cx="5943600" cy="2516505"/>
                    </a:xfrm>
                    <a:prstGeom prst="rect">
                      <a:avLst/>
                    </a:prstGeom>
                  </pic:spPr>
                </pic:pic>
              </a:graphicData>
            </a:graphic>
          </wp:inline>
        </w:drawing>
      </w:r>
    </w:p>
    <w:p w14:paraId="094C1709" w14:textId="77777777" w:rsidR="00F86871" w:rsidRDefault="00F86871" w:rsidP="00F86871">
      <w:pPr>
        <w:pStyle w:val="NoSpacing"/>
        <w:ind w:left="720"/>
        <w:rPr>
          <w:i/>
          <w:iCs/>
          <w:sz w:val="18"/>
          <w:szCs w:val="18"/>
        </w:rPr>
      </w:pPr>
      <w:r>
        <w:rPr>
          <w:i/>
          <w:iCs/>
          <w:sz w:val="18"/>
          <w:szCs w:val="18"/>
        </w:rPr>
        <w:t>Pgm Name: JBBILL2; Treeview path: Project Controls &gt; Job Billing &gt; Billing &gt; G/C Prepare Billing</w:t>
      </w:r>
    </w:p>
    <w:p w14:paraId="471C6067" w14:textId="77777777" w:rsidR="00F86871" w:rsidRDefault="00F86871" w:rsidP="00F86871">
      <w:pPr>
        <w:pStyle w:val="BodyText"/>
      </w:pPr>
      <w:r>
        <w:lastRenderedPageBreak/>
        <w:t>Upon printing the Canadian Progress Billing Invoice (In this case, JBPB_C10), we can see that Tax Registration numbers and amounts are displayed for both tax1 and tax2 codes.</w:t>
      </w:r>
    </w:p>
    <w:p w14:paraId="26AB28BC" w14:textId="77777777" w:rsidR="00F86871" w:rsidRDefault="00F86871" w:rsidP="00F86871">
      <w:pPr>
        <w:pStyle w:val="BodyText"/>
      </w:pPr>
      <w:r>
        <w:rPr>
          <w:noProof/>
        </w:rPr>
        <w:drawing>
          <wp:inline distT="0" distB="0" distL="0" distR="0" wp14:anchorId="663F93BB" wp14:editId="3013517D">
            <wp:extent cx="5832475" cy="4454117"/>
            <wp:effectExtent l="0" t="0" r="0" b="3810"/>
            <wp:docPr id="2101061153" name="Picture 1" descr="A screenshot of a invo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61153" name="Picture 1" descr="A screenshot of a invoice&#10;&#10;Description automatically generated"/>
                    <pic:cNvPicPr/>
                  </pic:nvPicPr>
                  <pic:blipFill>
                    <a:blip r:embed="rId352"/>
                    <a:stretch>
                      <a:fillRect/>
                    </a:stretch>
                  </pic:blipFill>
                  <pic:spPr>
                    <a:xfrm>
                      <a:off x="0" y="0"/>
                      <a:ext cx="5832475" cy="4454117"/>
                    </a:xfrm>
                    <a:prstGeom prst="rect">
                      <a:avLst/>
                    </a:prstGeom>
                  </pic:spPr>
                </pic:pic>
              </a:graphicData>
            </a:graphic>
          </wp:inline>
        </w:drawing>
      </w:r>
    </w:p>
    <w:p w14:paraId="0F467B8F" w14:textId="77777777" w:rsidR="00F86871" w:rsidRDefault="00F86871" w:rsidP="00F86871">
      <w:pPr>
        <w:pStyle w:val="BodyText"/>
      </w:pPr>
    </w:p>
    <w:p w14:paraId="1DFEC676" w14:textId="77777777" w:rsidR="00F86871" w:rsidRDefault="00F86871" w:rsidP="00F86871">
      <w:pPr>
        <w:pStyle w:val="BodyText"/>
        <w:rPr>
          <w:noProof/>
        </w:rPr>
      </w:pPr>
    </w:p>
    <w:p w14:paraId="52106878" w14:textId="77777777" w:rsidR="00F86871" w:rsidRDefault="00F86871" w:rsidP="00F86871">
      <w:pPr>
        <w:pStyle w:val="BodyText"/>
        <w:rPr>
          <w:noProof/>
        </w:rPr>
      </w:pPr>
    </w:p>
    <w:p w14:paraId="5A84A7FF" w14:textId="77777777" w:rsidR="00F86871" w:rsidRDefault="00F86871" w:rsidP="00F86871">
      <w:pPr>
        <w:pStyle w:val="BodyText"/>
      </w:pPr>
      <w:r>
        <w:rPr>
          <w:noProof/>
        </w:rPr>
        <w:lastRenderedPageBreak/>
        <w:drawing>
          <wp:inline distT="0" distB="0" distL="0" distR="0" wp14:anchorId="7029F91B" wp14:editId="154672B4">
            <wp:extent cx="5832475" cy="4500851"/>
            <wp:effectExtent l="0" t="0" r="0" b="0"/>
            <wp:docPr id="2053602674" name="Picture 1" descr="A screen 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602674" name="Picture 1" descr="A screen shot of a document&#10;&#10;Description automatically generated"/>
                    <pic:cNvPicPr/>
                  </pic:nvPicPr>
                  <pic:blipFill>
                    <a:blip r:embed="rId353"/>
                    <a:stretch>
                      <a:fillRect/>
                    </a:stretch>
                  </pic:blipFill>
                  <pic:spPr>
                    <a:xfrm>
                      <a:off x="0" y="0"/>
                      <a:ext cx="5832475" cy="4500851"/>
                    </a:xfrm>
                    <a:prstGeom prst="rect">
                      <a:avLst/>
                    </a:prstGeom>
                  </pic:spPr>
                </pic:pic>
              </a:graphicData>
            </a:graphic>
          </wp:inline>
        </w:drawing>
      </w:r>
    </w:p>
    <w:p w14:paraId="2E2DCAC3" w14:textId="77777777" w:rsidR="00F86871" w:rsidRPr="00B62C7B" w:rsidRDefault="00F86871" w:rsidP="00F86871">
      <w:pPr>
        <w:pStyle w:val="BodyText"/>
      </w:pPr>
    </w:p>
    <w:p w14:paraId="2DC86E9C" w14:textId="77777777" w:rsidR="00F86871" w:rsidRDefault="00F86871" w:rsidP="00F86871">
      <w:pPr>
        <w:pStyle w:val="BodyText"/>
      </w:pPr>
      <w:r>
        <w:rPr>
          <w:noProof/>
        </w:rPr>
        <w:lastRenderedPageBreak/>
        <w:drawing>
          <wp:inline distT="0" distB="0" distL="0" distR="0" wp14:anchorId="4AAB1A76" wp14:editId="21230E1D">
            <wp:extent cx="5832475" cy="4441654"/>
            <wp:effectExtent l="0" t="0" r="0" b="0"/>
            <wp:docPr id="774179936" name="Picture 1" descr="A application form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79936" name="Picture 1" descr="A application form with numbers and lines&#10;&#10;Description automatically generated"/>
                    <pic:cNvPicPr/>
                  </pic:nvPicPr>
                  <pic:blipFill>
                    <a:blip r:embed="rId354"/>
                    <a:stretch>
                      <a:fillRect/>
                    </a:stretch>
                  </pic:blipFill>
                  <pic:spPr>
                    <a:xfrm>
                      <a:off x="0" y="0"/>
                      <a:ext cx="5832475" cy="4441654"/>
                    </a:xfrm>
                    <a:prstGeom prst="rect">
                      <a:avLst/>
                    </a:prstGeom>
                  </pic:spPr>
                </pic:pic>
              </a:graphicData>
            </a:graphic>
          </wp:inline>
        </w:drawing>
      </w:r>
    </w:p>
    <w:p w14:paraId="5E74B09C" w14:textId="77777777" w:rsidR="00E94664" w:rsidRDefault="00E94664" w:rsidP="00F86871">
      <w:pPr>
        <w:pStyle w:val="BodyText"/>
      </w:pPr>
    </w:p>
    <w:p w14:paraId="7A05F7A5" w14:textId="77777777" w:rsidR="00E94664" w:rsidRDefault="00E94664" w:rsidP="00F86871">
      <w:pPr>
        <w:pStyle w:val="BodyText"/>
      </w:pPr>
    </w:p>
    <w:p w14:paraId="0CE926BF" w14:textId="77777777" w:rsidR="00E94664" w:rsidRDefault="00E94664" w:rsidP="00F86871">
      <w:pPr>
        <w:pStyle w:val="BodyText"/>
      </w:pPr>
    </w:p>
    <w:p w14:paraId="395431A4" w14:textId="6886A506" w:rsidR="00E94664" w:rsidRPr="00E94664" w:rsidRDefault="00E94664" w:rsidP="00E94664">
      <w:pPr>
        <w:pStyle w:val="Heading3"/>
        <w:rPr>
          <w:lang w:val="en-CA"/>
        </w:rPr>
      </w:pPr>
      <w:bookmarkStart w:id="110" w:name="_Toc175565912"/>
      <w:r w:rsidRPr="00E94664">
        <w:rPr>
          <w:lang w:val="en-CA"/>
        </w:rPr>
        <w:t>SDI calculation Enhancement</w:t>
      </w:r>
      <w:r>
        <w:rPr>
          <w:lang w:val="en-CA"/>
        </w:rPr>
        <w:t xml:space="preserve"> </w:t>
      </w:r>
      <w:r w:rsidRPr="00E94664">
        <w:rPr>
          <w:lang w:val="en-CA"/>
        </w:rPr>
        <w:t>(PC-544/20.18275)</w:t>
      </w:r>
      <w:bookmarkEnd w:id="110"/>
    </w:p>
    <w:p w14:paraId="31260D92" w14:textId="77777777" w:rsidR="00E94664" w:rsidRPr="00127F2F" w:rsidRDefault="00E94664" w:rsidP="00127F2F">
      <w:pPr>
        <w:pStyle w:val="Heading4"/>
        <w:ind w:left="709"/>
        <w:rPr>
          <w:rFonts w:cs="Arial"/>
          <w:szCs w:val="24"/>
          <w:lang w:val="en-CA"/>
        </w:rPr>
      </w:pPr>
      <w:bookmarkStart w:id="111" w:name="_Toc173254644"/>
      <w:bookmarkStart w:id="112" w:name="_Toc173255829"/>
      <w:bookmarkStart w:id="113" w:name="_Toc173257371"/>
      <w:r w:rsidRPr="00127F2F">
        <w:rPr>
          <w:rFonts w:cs="Arial"/>
          <w:szCs w:val="24"/>
          <w:lang w:val="en-CA"/>
        </w:rPr>
        <w:t>Overview</w:t>
      </w:r>
      <w:bookmarkEnd w:id="111"/>
      <w:bookmarkEnd w:id="112"/>
      <w:bookmarkEnd w:id="113"/>
    </w:p>
    <w:p w14:paraId="1BE35D07" w14:textId="77777777" w:rsidR="00E94664" w:rsidRDefault="00E94664" w:rsidP="00E94664">
      <w:pPr>
        <w:pStyle w:val="BodyText"/>
        <w:ind w:left="709"/>
        <w:rPr>
          <w:rFonts w:ascii="Arial" w:hAnsi="Arial" w:cs="Arial"/>
          <w:lang w:val="en-CA"/>
        </w:rPr>
      </w:pPr>
      <w:r>
        <w:rPr>
          <w:rFonts w:ascii="Arial" w:hAnsi="Arial" w:cs="Arial"/>
          <w:lang w:val="en-CA"/>
        </w:rPr>
        <w:t xml:space="preserve">The Risk Management calculation rules screen (JBRMRULE) is enhanced to setup the SDI code. </w:t>
      </w:r>
    </w:p>
    <w:p w14:paraId="7C7497DA" w14:textId="77777777" w:rsidR="00E94664" w:rsidRDefault="00E94664" w:rsidP="00E94664">
      <w:pPr>
        <w:pStyle w:val="BodyText"/>
        <w:ind w:left="709"/>
        <w:rPr>
          <w:rFonts w:ascii="Arial" w:hAnsi="Arial" w:cs="Arial"/>
          <w:lang w:val="en-CA"/>
        </w:rPr>
      </w:pPr>
      <w:r>
        <w:rPr>
          <w:rFonts w:ascii="Arial" w:hAnsi="Arial" w:cs="Arial"/>
          <w:lang w:val="en-CA"/>
        </w:rPr>
        <w:t xml:space="preserve">The JB contract screen is modified to include Amount field under Risk Management tab to enter the SDI Amount. </w:t>
      </w:r>
    </w:p>
    <w:p w14:paraId="1FF27CE2" w14:textId="77777777" w:rsidR="00E94664" w:rsidRDefault="00E94664" w:rsidP="00E94664">
      <w:pPr>
        <w:pStyle w:val="BodyText"/>
        <w:ind w:left="709"/>
        <w:rPr>
          <w:rFonts w:ascii="Arial" w:hAnsi="Arial" w:cs="Arial"/>
          <w:lang w:val="en-CA"/>
        </w:rPr>
      </w:pPr>
      <w:r>
        <w:rPr>
          <w:rFonts w:ascii="Arial" w:hAnsi="Arial" w:cs="Arial"/>
          <w:lang w:val="en-CA"/>
        </w:rPr>
        <w:t>SDI will be calculated upfront based on the SDI % set in the JB Risk Management Calculation and the SDI Amount entered in the amount field (Enter contract&gt;Risk Management&gt;Amount)</w:t>
      </w:r>
    </w:p>
    <w:p w14:paraId="34ADB927" w14:textId="77777777" w:rsidR="00E94664" w:rsidRDefault="00E94664" w:rsidP="00E94664">
      <w:pPr>
        <w:pStyle w:val="BodyText"/>
        <w:ind w:left="709"/>
        <w:rPr>
          <w:rFonts w:ascii="Arial" w:hAnsi="Arial" w:cs="Arial"/>
          <w:lang w:val="en-CA"/>
        </w:rPr>
      </w:pPr>
      <w:r>
        <w:rPr>
          <w:rFonts w:ascii="Arial" w:hAnsi="Arial" w:cs="Arial"/>
          <w:lang w:val="en-CA"/>
        </w:rPr>
        <w:t>SDI risk can be posted to the same(parent) company or to a different company with inter company setup.</w:t>
      </w:r>
    </w:p>
    <w:p w14:paraId="07A4D8D9" w14:textId="77777777" w:rsidR="00E94664" w:rsidRPr="00127F2F" w:rsidRDefault="00E94664" w:rsidP="00127F2F">
      <w:pPr>
        <w:pStyle w:val="Heading4"/>
        <w:ind w:left="709"/>
        <w:rPr>
          <w:rFonts w:cs="Arial"/>
          <w:szCs w:val="24"/>
          <w:lang w:val="en-CA"/>
        </w:rPr>
      </w:pPr>
      <w:bookmarkStart w:id="114" w:name="_Toc173254645"/>
      <w:bookmarkStart w:id="115" w:name="_Toc173255830"/>
      <w:bookmarkStart w:id="116" w:name="_Toc173257372"/>
      <w:r w:rsidRPr="00127F2F">
        <w:rPr>
          <w:rFonts w:cs="Arial"/>
          <w:szCs w:val="24"/>
          <w:lang w:val="en-CA"/>
        </w:rPr>
        <w:t>Pre-requisites</w:t>
      </w:r>
      <w:bookmarkEnd w:id="114"/>
      <w:bookmarkEnd w:id="115"/>
      <w:bookmarkEnd w:id="116"/>
    </w:p>
    <w:p w14:paraId="5A1FC1D7" w14:textId="77777777" w:rsidR="00E94664" w:rsidRDefault="00E94664" w:rsidP="00E94664">
      <w:pPr>
        <w:pStyle w:val="BodyText"/>
        <w:ind w:left="709"/>
        <w:rPr>
          <w:rFonts w:ascii="Arial" w:hAnsi="Arial" w:cs="Arial"/>
          <w:lang w:val="en-CA"/>
        </w:rPr>
      </w:pPr>
      <w:r w:rsidRPr="00950E85">
        <w:rPr>
          <w:rFonts w:ascii="Arial" w:hAnsi="Arial" w:cs="Arial"/>
          <w:lang w:val="en-CA"/>
        </w:rPr>
        <w:t xml:space="preserve">To enable </w:t>
      </w:r>
      <w:r>
        <w:rPr>
          <w:rFonts w:ascii="Arial" w:hAnsi="Arial" w:cs="Arial"/>
          <w:lang w:val="en-CA"/>
        </w:rPr>
        <w:t>SDI</w:t>
      </w:r>
      <w:r w:rsidRPr="00950E85">
        <w:rPr>
          <w:rFonts w:ascii="Arial" w:hAnsi="Arial" w:cs="Arial"/>
          <w:lang w:val="en-CA"/>
        </w:rPr>
        <w:t xml:space="preserve"> functionality </w:t>
      </w:r>
      <w:r>
        <w:rPr>
          <w:rFonts w:ascii="Arial" w:hAnsi="Arial" w:cs="Arial"/>
          <w:lang w:val="en-CA"/>
        </w:rPr>
        <w:t>the following program is required:</w:t>
      </w:r>
    </w:p>
    <w:p w14:paraId="0F5C3A1D" w14:textId="77777777" w:rsidR="00E94664" w:rsidRDefault="00E94664" w:rsidP="00E94664">
      <w:pPr>
        <w:pStyle w:val="BodyText"/>
        <w:ind w:left="709"/>
        <w:rPr>
          <w:rFonts w:ascii="Arial" w:hAnsi="Arial" w:cs="Arial"/>
          <w:lang w:val="en-CA"/>
        </w:rPr>
      </w:pPr>
      <w:r w:rsidRPr="00566CD0">
        <w:rPr>
          <w:rFonts w:ascii="Arial" w:hAnsi="Arial" w:cs="Arial"/>
          <w:lang w:val="en-CA"/>
        </w:rPr>
        <w:t xml:space="preserve">A new program called ‘SDI Transactions’ (JBRISKTRANS) </w:t>
      </w:r>
      <w:r>
        <w:rPr>
          <w:rFonts w:ascii="Arial" w:hAnsi="Arial" w:cs="Arial"/>
          <w:lang w:val="en-CA"/>
        </w:rPr>
        <w:t>should be added to the Tree view by the user. The target for this new program is ‘</w:t>
      </w:r>
      <w:r w:rsidRPr="00F21D88">
        <w:rPr>
          <w:rFonts w:ascii="Arial" w:hAnsi="Arial" w:cs="Arial"/>
          <w:b/>
          <w:bCs/>
          <w:lang w:val="en-CA"/>
        </w:rPr>
        <w:t>JB-SDI Transactions’</w:t>
      </w:r>
      <w:r>
        <w:rPr>
          <w:rFonts w:ascii="Arial" w:hAnsi="Arial" w:cs="Arial"/>
          <w:lang w:val="en-CA"/>
        </w:rPr>
        <w:t xml:space="preserve">. </w:t>
      </w:r>
    </w:p>
    <w:p w14:paraId="602E1851" w14:textId="77777777" w:rsidR="00E94664" w:rsidRDefault="00E94664" w:rsidP="00E94664">
      <w:pPr>
        <w:pStyle w:val="BodyText"/>
        <w:ind w:left="0"/>
        <w:rPr>
          <w:rFonts w:ascii="Arial" w:hAnsi="Arial" w:cs="Arial"/>
          <w:lang w:val="en-CA"/>
        </w:rPr>
      </w:pPr>
      <w:r>
        <w:rPr>
          <w:rFonts w:ascii="Arial" w:hAnsi="Arial" w:cs="Arial"/>
          <w:lang w:val="en-CA"/>
        </w:rPr>
        <w:lastRenderedPageBreak/>
        <w:t xml:space="preserve">            </w:t>
      </w:r>
    </w:p>
    <w:p w14:paraId="6367B497" w14:textId="77777777" w:rsidR="00E94664" w:rsidRDefault="00E94664" w:rsidP="00E94664">
      <w:pPr>
        <w:pStyle w:val="Heading4"/>
        <w:ind w:left="709"/>
        <w:rPr>
          <w:rFonts w:cs="Arial"/>
          <w:b w:val="0"/>
          <w:iCs/>
          <w:szCs w:val="24"/>
          <w:lang w:val="en-CA"/>
        </w:rPr>
      </w:pPr>
      <w:r w:rsidRPr="005E520B">
        <w:rPr>
          <w:rFonts w:cs="Arial"/>
          <w:szCs w:val="24"/>
          <w:lang w:val="en-CA"/>
        </w:rPr>
        <w:t xml:space="preserve"> SDI Transactions</w:t>
      </w:r>
    </w:p>
    <w:p w14:paraId="1C87E48B" w14:textId="77777777" w:rsidR="00E94664" w:rsidRDefault="00E94664" w:rsidP="00E94664">
      <w:pPr>
        <w:pStyle w:val="BodyText"/>
        <w:ind w:left="709"/>
        <w:rPr>
          <w:rFonts w:ascii="Arial" w:hAnsi="Arial" w:cs="Arial"/>
          <w:lang w:val="en-CA"/>
        </w:rPr>
      </w:pPr>
      <w:r w:rsidRPr="000C3233">
        <w:rPr>
          <w:rFonts w:ascii="Arial" w:hAnsi="Arial" w:cs="Arial"/>
          <w:lang w:val="en-CA"/>
        </w:rPr>
        <w:t xml:space="preserve">SDI Transactions (JBRISKTRANS) shows all insurance transactions based on the setup in Risk management tab in JB Contract Entry. </w:t>
      </w:r>
    </w:p>
    <w:p w14:paraId="24575A40" w14:textId="77777777" w:rsidR="00E94664" w:rsidRDefault="00E94664" w:rsidP="00E94664">
      <w:pPr>
        <w:pStyle w:val="BodyText"/>
        <w:ind w:left="709"/>
        <w:rPr>
          <w:rFonts w:ascii="Arial" w:hAnsi="Arial" w:cs="Arial"/>
          <w:lang w:val="en-CA"/>
        </w:rPr>
      </w:pPr>
      <w:r>
        <w:rPr>
          <w:noProof/>
          <w14:ligatures w14:val="standardContextual"/>
        </w:rPr>
        <w:drawing>
          <wp:inline distT="0" distB="0" distL="0" distR="0" wp14:anchorId="183638A3" wp14:editId="73277E4F">
            <wp:extent cx="5922645" cy="2699385"/>
            <wp:effectExtent l="0" t="0" r="1905" b="5715"/>
            <wp:docPr id="15354096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09672" name="Picture 1" descr="A screenshot of a computer&#10;&#10;Description automatically generated"/>
                    <pic:cNvPicPr/>
                  </pic:nvPicPr>
                  <pic:blipFill>
                    <a:blip r:embed="rId355"/>
                    <a:stretch>
                      <a:fillRect/>
                    </a:stretch>
                  </pic:blipFill>
                  <pic:spPr>
                    <a:xfrm>
                      <a:off x="0" y="0"/>
                      <a:ext cx="5922645" cy="2699385"/>
                    </a:xfrm>
                    <a:prstGeom prst="rect">
                      <a:avLst/>
                    </a:prstGeom>
                  </pic:spPr>
                </pic:pic>
              </a:graphicData>
            </a:graphic>
          </wp:inline>
        </w:drawing>
      </w:r>
    </w:p>
    <w:p w14:paraId="462E141A" w14:textId="77777777" w:rsidR="00E94664" w:rsidRDefault="00E94664" w:rsidP="00E94664">
      <w:pPr>
        <w:rPr>
          <w:rFonts w:ascii="Arial" w:hAnsi="Arial" w:cs="Arial"/>
          <w:lang w:val="en-CA"/>
        </w:rPr>
      </w:pPr>
      <w:r>
        <w:rPr>
          <w:noProof/>
          <w14:ligatures w14:val="standardContextual"/>
        </w:rPr>
        <mc:AlternateContent>
          <mc:Choice Requires="aink">
            <w:drawing>
              <wp:anchor distT="0" distB="0" distL="114300" distR="114300" simplePos="0" relativeHeight="251663360" behindDoc="0" locked="0" layoutInCell="1" allowOverlap="1" wp14:anchorId="4D258646" wp14:editId="339D02B9">
                <wp:simplePos x="0" y="0"/>
                <wp:positionH relativeFrom="column">
                  <wp:posOffset>989208</wp:posOffset>
                </wp:positionH>
                <wp:positionV relativeFrom="paragraph">
                  <wp:posOffset>705954</wp:posOffset>
                </wp:positionV>
                <wp:extent cx="360" cy="360"/>
                <wp:effectExtent l="0" t="0" r="0" b="0"/>
                <wp:wrapNone/>
                <wp:docPr id="2118552905" name="Ink 29"/>
                <wp:cNvGraphicFramePr/>
                <a:graphic xmlns:a="http://schemas.openxmlformats.org/drawingml/2006/main">
                  <a:graphicData uri="http://schemas.microsoft.com/office/word/2010/wordprocessingInk">
                    <w14:contentPart bwMode="auto" r:id="rId356">
                      <w14:nvContentPartPr>
                        <w14:cNvContentPartPr/>
                      </w14:nvContentPartPr>
                      <w14:xfrm>
                        <a:off x="0" y="0"/>
                        <a:ext cx="360" cy="360"/>
                      </w14:xfrm>
                    </w14:contentPart>
                  </a:graphicData>
                </a:graphic>
              </wp:anchor>
            </w:drawing>
          </mc:Choice>
          <mc:Fallback>
            <w:drawing>
              <wp:anchor distT="0" distB="0" distL="114300" distR="114300" simplePos="0" relativeHeight="251663360" behindDoc="0" locked="0" layoutInCell="1" allowOverlap="1" wp14:anchorId="4D258646" wp14:editId="339D02B9">
                <wp:simplePos x="0" y="0"/>
                <wp:positionH relativeFrom="column">
                  <wp:posOffset>989208</wp:posOffset>
                </wp:positionH>
                <wp:positionV relativeFrom="paragraph">
                  <wp:posOffset>705954</wp:posOffset>
                </wp:positionV>
                <wp:extent cx="360" cy="360"/>
                <wp:effectExtent l="0" t="0" r="0" b="0"/>
                <wp:wrapNone/>
                <wp:docPr id="2118552905" name="Ink 29"/>
                <wp:cNvGraphicFramePr/>
                <a:graphic xmlns:a="http://schemas.openxmlformats.org/drawingml/2006/main">
                  <a:graphicData uri="http://schemas.openxmlformats.org/drawingml/2006/picture">
                    <pic:pic xmlns:pic="http://schemas.openxmlformats.org/drawingml/2006/picture">
                      <pic:nvPicPr>
                        <pic:cNvPr id="2118552905" name="Ink 29"/>
                        <pic:cNvPicPr/>
                      </pic:nvPicPr>
                      <pic:blipFill>
                        <a:blip r:embed="rId357"/>
                        <a:stretch>
                          <a:fillRect/>
                        </a:stretch>
                      </pic:blipFill>
                      <pic:spPr>
                        <a:xfrm>
                          <a:off x="0" y="0"/>
                          <a:ext cx="18000" cy="108000"/>
                        </a:xfrm>
                        <a:prstGeom prst="rect">
                          <a:avLst/>
                        </a:prstGeom>
                      </pic:spPr>
                    </pic:pic>
                  </a:graphicData>
                </a:graphic>
              </wp:anchor>
            </w:drawing>
          </mc:Fallback>
        </mc:AlternateContent>
      </w:r>
      <w:r>
        <w:rPr>
          <w:noProof/>
          <w14:ligatures w14:val="standardContextual"/>
        </w:rPr>
        <mc:AlternateContent>
          <mc:Choice Requires="aink">
            <w:drawing>
              <wp:anchor distT="0" distB="0" distL="114300" distR="114300" simplePos="0" relativeHeight="251662336" behindDoc="0" locked="0" layoutInCell="1" allowOverlap="1" wp14:anchorId="297E3E23" wp14:editId="6B2290C4">
                <wp:simplePos x="0" y="0"/>
                <wp:positionH relativeFrom="column">
                  <wp:posOffset>603288</wp:posOffset>
                </wp:positionH>
                <wp:positionV relativeFrom="paragraph">
                  <wp:posOffset>-224286</wp:posOffset>
                </wp:positionV>
                <wp:extent cx="360" cy="360"/>
                <wp:effectExtent l="0" t="0" r="0" b="0"/>
                <wp:wrapNone/>
                <wp:docPr id="2061337674" name="Ink 26"/>
                <wp:cNvGraphicFramePr/>
                <a:graphic xmlns:a="http://schemas.openxmlformats.org/drawingml/2006/main">
                  <a:graphicData uri="http://schemas.microsoft.com/office/word/2010/wordprocessingInk">
                    <w14:contentPart bwMode="auto" r:id="rId358">
                      <w14:nvContentPartPr>
                        <w14:cNvContentPartPr/>
                      </w14:nvContentPartPr>
                      <w14:xfrm>
                        <a:off x="0" y="0"/>
                        <a:ext cx="360" cy="360"/>
                      </w14:xfrm>
                    </w14:contentPart>
                  </a:graphicData>
                </a:graphic>
              </wp:anchor>
            </w:drawing>
          </mc:Choice>
          <mc:Fallback>
            <w:drawing>
              <wp:anchor distT="0" distB="0" distL="114300" distR="114300" simplePos="0" relativeHeight="251662336" behindDoc="0" locked="0" layoutInCell="1" allowOverlap="1" wp14:anchorId="297E3E23" wp14:editId="6B2290C4">
                <wp:simplePos x="0" y="0"/>
                <wp:positionH relativeFrom="column">
                  <wp:posOffset>603288</wp:posOffset>
                </wp:positionH>
                <wp:positionV relativeFrom="paragraph">
                  <wp:posOffset>-224286</wp:posOffset>
                </wp:positionV>
                <wp:extent cx="360" cy="360"/>
                <wp:effectExtent l="0" t="0" r="0" b="0"/>
                <wp:wrapNone/>
                <wp:docPr id="2061337674" name="Ink 26"/>
                <wp:cNvGraphicFramePr/>
                <a:graphic xmlns:a="http://schemas.openxmlformats.org/drawingml/2006/main">
                  <a:graphicData uri="http://schemas.openxmlformats.org/drawingml/2006/picture">
                    <pic:pic xmlns:pic="http://schemas.openxmlformats.org/drawingml/2006/picture">
                      <pic:nvPicPr>
                        <pic:cNvPr id="2061337674" name="Ink 26"/>
                        <pic:cNvPicPr/>
                      </pic:nvPicPr>
                      <pic:blipFill>
                        <a:blip r:embed="rId357"/>
                        <a:stretch>
                          <a:fillRect/>
                        </a:stretch>
                      </pic:blipFill>
                      <pic:spPr>
                        <a:xfrm>
                          <a:off x="0" y="0"/>
                          <a:ext cx="18000" cy="108000"/>
                        </a:xfrm>
                        <a:prstGeom prst="rect">
                          <a:avLst/>
                        </a:prstGeom>
                      </pic:spPr>
                    </pic:pic>
                  </a:graphicData>
                </a:graphic>
              </wp:anchor>
            </w:drawing>
          </mc:Fallback>
        </mc:AlternateContent>
      </w:r>
      <w:r>
        <w:rPr>
          <w:noProof/>
          <w14:ligatures w14:val="standardContextual"/>
        </w:rPr>
        <mc:AlternateContent>
          <mc:Choice Requires="aink">
            <w:drawing>
              <wp:anchor distT="0" distB="0" distL="114300" distR="114300" simplePos="0" relativeHeight="251661312" behindDoc="0" locked="0" layoutInCell="1" allowOverlap="1" wp14:anchorId="2818970E" wp14:editId="5267C4A2">
                <wp:simplePos x="0" y="0"/>
                <wp:positionH relativeFrom="column">
                  <wp:posOffset>693288</wp:posOffset>
                </wp:positionH>
                <wp:positionV relativeFrom="paragraph">
                  <wp:posOffset>-150126</wp:posOffset>
                </wp:positionV>
                <wp:extent cx="360" cy="360"/>
                <wp:effectExtent l="76200" t="76200" r="38100" b="76200"/>
                <wp:wrapNone/>
                <wp:docPr id="1516335843" name="Ink 24"/>
                <wp:cNvGraphicFramePr/>
                <a:graphic xmlns:a="http://schemas.openxmlformats.org/drawingml/2006/main">
                  <a:graphicData uri="http://schemas.microsoft.com/office/word/2010/wordprocessingInk">
                    <w14:contentPart bwMode="auto" r:id="rId359">
                      <w14:nvContentPartPr>
                        <w14:cNvContentPartPr/>
                      </w14:nvContentPartPr>
                      <w14:xfrm>
                        <a:off x="0" y="0"/>
                        <a:ext cx="360" cy="360"/>
                      </w14:xfrm>
                    </w14:contentPart>
                  </a:graphicData>
                </a:graphic>
              </wp:anchor>
            </w:drawing>
          </mc:Choice>
          <mc:Fallback>
            <w:drawing>
              <wp:anchor distT="0" distB="0" distL="114300" distR="114300" simplePos="0" relativeHeight="251661312" behindDoc="0" locked="0" layoutInCell="1" allowOverlap="1" wp14:anchorId="2818970E" wp14:editId="5267C4A2">
                <wp:simplePos x="0" y="0"/>
                <wp:positionH relativeFrom="column">
                  <wp:posOffset>693288</wp:posOffset>
                </wp:positionH>
                <wp:positionV relativeFrom="paragraph">
                  <wp:posOffset>-150126</wp:posOffset>
                </wp:positionV>
                <wp:extent cx="360" cy="360"/>
                <wp:effectExtent l="76200" t="76200" r="38100" b="76200"/>
                <wp:wrapNone/>
                <wp:docPr id="1516335843" name="Ink 24"/>
                <wp:cNvGraphicFramePr/>
                <a:graphic xmlns:a="http://schemas.openxmlformats.org/drawingml/2006/main">
                  <a:graphicData uri="http://schemas.openxmlformats.org/drawingml/2006/picture">
                    <pic:pic xmlns:pic="http://schemas.openxmlformats.org/drawingml/2006/picture">
                      <pic:nvPicPr>
                        <pic:cNvPr id="1516335843" name="Ink 24"/>
                        <pic:cNvPicPr/>
                      </pic:nvPicPr>
                      <pic:blipFill>
                        <a:blip r:embed="rId360"/>
                        <a:stretch>
                          <a:fillRect/>
                        </a:stretch>
                      </pic:blipFill>
                      <pic:spPr>
                        <a:xfrm>
                          <a:off x="0" y="0"/>
                          <a:ext cx="126000" cy="756000"/>
                        </a:xfrm>
                        <a:prstGeom prst="rect">
                          <a:avLst/>
                        </a:prstGeom>
                      </pic:spPr>
                    </pic:pic>
                  </a:graphicData>
                </a:graphic>
              </wp:anchor>
            </w:drawing>
          </mc:Fallback>
        </mc:AlternateContent>
      </w:r>
      <w:r w:rsidRPr="00E77ACF">
        <w:rPr>
          <w:noProof/>
          <w14:ligatures w14:val="standardContextual"/>
        </w:rPr>
        <w:t xml:space="preserve"> </w:t>
      </w:r>
    </w:p>
    <w:p w14:paraId="70C614E4" w14:textId="77777777" w:rsidR="00E94664" w:rsidRDefault="00E94664" w:rsidP="00E94664">
      <w:pPr>
        <w:pStyle w:val="BodyText"/>
        <w:ind w:left="709"/>
        <w:rPr>
          <w:rFonts w:ascii="Arial" w:hAnsi="Arial" w:cs="Arial"/>
          <w:lang w:val="en-CA"/>
        </w:rPr>
      </w:pPr>
      <w:r>
        <w:rPr>
          <w:noProof/>
          <w14:ligatures w14:val="standardContextual"/>
        </w:rPr>
        <w:drawing>
          <wp:inline distT="0" distB="0" distL="0" distR="0" wp14:anchorId="71EF5ECE" wp14:editId="0714EA84">
            <wp:extent cx="5922645" cy="259905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22645" cy="2599055"/>
                    </a:xfrm>
                    <a:prstGeom prst="rect">
                      <a:avLst/>
                    </a:prstGeom>
                  </pic:spPr>
                </pic:pic>
              </a:graphicData>
            </a:graphic>
          </wp:inline>
        </w:drawing>
      </w:r>
    </w:p>
    <w:p w14:paraId="7A1C5ACC" w14:textId="77777777" w:rsidR="00E94664" w:rsidRPr="000C3233" w:rsidRDefault="00E94664" w:rsidP="00E94664">
      <w:pPr>
        <w:pStyle w:val="BodyText"/>
        <w:ind w:left="709"/>
        <w:rPr>
          <w:rFonts w:ascii="Arial" w:hAnsi="Arial" w:cs="Arial"/>
          <w:lang w:val="en-CA"/>
        </w:rPr>
      </w:pPr>
    </w:p>
    <w:p w14:paraId="2CD43A93" w14:textId="77777777" w:rsidR="00E94664" w:rsidRDefault="00E94664" w:rsidP="00E94664">
      <w:pPr>
        <w:pStyle w:val="BodyText"/>
        <w:ind w:left="709"/>
        <w:rPr>
          <w:rFonts w:ascii="Arial" w:hAnsi="Arial" w:cs="Arial"/>
          <w:lang w:val="en-CA"/>
        </w:rPr>
      </w:pPr>
      <w:r w:rsidRPr="000C3233">
        <w:rPr>
          <w:rFonts w:ascii="Arial" w:hAnsi="Arial" w:cs="Arial"/>
          <w:lang w:val="en-CA"/>
        </w:rPr>
        <w:t xml:space="preserve">All Risk codes that </w:t>
      </w:r>
      <w:r w:rsidRPr="00360C85">
        <w:rPr>
          <w:rFonts w:ascii="Arial" w:hAnsi="Arial" w:cs="Arial"/>
          <w:b/>
          <w:bCs/>
          <w:i/>
          <w:iCs/>
          <w:lang w:val="en-CA"/>
        </w:rPr>
        <w:t>do not have CDI flag enabled,</w:t>
      </w:r>
      <w:r w:rsidRPr="000C3233">
        <w:rPr>
          <w:rFonts w:ascii="Arial" w:hAnsi="Arial" w:cs="Arial"/>
          <w:lang w:val="en-CA"/>
        </w:rPr>
        <w:t xml:space="preserve"> and ha</w:t>
      </w:r>
      <w:r>
        <w:rPr>
          <w:rFonts w:ascii="Arial" w:hAnsi="Arial" w:cs="Arial"/>
          <w:lang w:val="en-CA"/>
        </w:rPr>
        <w:t>s</w:t>
      </w:r>
      <w:r w:rsidRPr="000C3233">
        <w:rPr>
          <w:rFonts w:ascii="Arial" w:hAnsi="Arial" w:cs="Arial"/>
          <w:lang w:val="en-CA"/>
        </w:rPr>
        <w:t xml:space="preserve"> Rate and Amount specified in the Rate section of the Risk Management tab </w:t>
      </w:r>
      <w:r>
        <w:rPr>
          <w:rFonts w:ascii="Arial" w:hAnsi="Arial" w:cs="Arial"/>
          <w:lang w:val="en-CA"/>
        </w:rPr>
        <w:t xml:space="preserve">of JB contract </w:t>
      </w:r>
      <w:r w:rsidRPr="000C3233">
        <w:rPr>
          <w:rFonts w:ascii="Arial" w:hAnsi="Arial" w:cs="Arial"/>
          <w:lang w:val="en-CA"/>
        </w:rPr>
        <w:t xml:space="preserve">will appear automatically in this screen. </w:t>
      </w:r>
    </w:p>
    <w:p w14:paraId="64D7D39F" w14:textId="77777777" w:rsidR="00E94664" w:rsidRPr="000C3233" w:rsidRDefault="00E94664" w:rsidP="00E94664">
      <w:pPr>
        <w:pStyle w:val="BodyText"/>
        <w:ind w:left="709"/>
        <w:rPr>
          <w:rFonts w:ascii="Arial" w:hAnsi="Arial" w:cs="Arial"/>
          <w:lang w:val="en-CA"/>
        </w:rPr>
      </w:pPr>
      <w:r w:rsidRPr="000C3233">
        <w:rPr>
          <w:rFonts w:ascii="Arial" w:hAnsi="Arial" w:cs="Arial"/>
          <w:lang w:val="en-CA"/>
        </w:rPr>
        <w:t xml:space="preserve">The purpose of this program </w:t>
      </w:r>
      <w:r>
        <w:rPr>
          <w:rFonts w:ascii="Arial" w:hAnsi="Arial" w:cs="Arial"/>
          <w:lang w:val="en-CA"/>
        </w:rPr>
        <w:t>is:</w:t>
      </w:r>
    </w:p>
    <w:p w14:paraId="46DE59C5" w14:textId="77777777" w:rsidR="00E94664" w:rsidRPr="000C3233" w:rsidRDefault="00E94664" w:rsidP="001E751C">
      <w:pPr>
        <w:pStyle w:val="BodyText"/>
        <w:numPr>
          <w:ilvl w:val="0"/>
          <w:numId w:val="59"/>
        </w:numPr>
        <w:rPr>
          <w:rFonts w:ascii="Arial" w:hAnsi="Arial" w:cs="Arial"/>
          <w:lang w:val="en-CA"/>
        </w:rPr>
      </w:pPr>
      <w:r w:rsidRPr="000C3233">
        <w:rPr>
          <w:rFonts w:ascii="Arial" w:hAnsi="Arial" w:cs="Arial"/>
          <w:lang w:val="en-CA"/>
        </w:rPr>
        <w:t xml:space="preserve">To give users the ability to review the Insurance Transactions </w:t>
      </w:r>
      <w:r>
        <w:rPr>
          <w:rFonts w:ascii="Arial" w:hAnsi="Arial" w:cs="Arial"/>
          <w:lang w:val="en-CA"/>
        </w:rPr>
        <w:t xml:space="preserve">(SDI risk) </w:t>
      </w:r>
      <w:r w:rsidRPr="000C3233">
        <w:rPr>
          <w:rFonts w:ascii="Arial" w:hAnsi="Arial" w:cs="Arial"/>
          <w:lang w:val="en-CA"/>
        </w:rPr>
        <w:t xml:space="preserve">that were auto created from Risk Management tab and decide which will be turned into JC Transactions. </w:t>
      </w:r>
    </w:p>
    <w:p w14:paraId="5B26C0B1" w14:textId="77777777" w:rsidR="00E94664" w:rsidRDefault="00E94664" w:rsidP="001E751C">
      <w:pPr>
        <w:pStyle w:val="BodyText"/>
        <w:numPr>
          <w:ilvl w:val="0"/>
          <w:numId w:val="59"/>
        </w:numPr>
        <w:rPr>
          <w:rFonts w:ascii="Arial" w:hAnsi="Arial" w:cs="Arial"/>
          <w:lang w:val="en-CA"/>
        </w:rPr>
      </w:pPr>
      <w:r w:rsidRPr="000C3233">
        <w:rPr>
          <w:rFonts w:ascii="Arial" w:hAnsi="Arial" w:cs="Arial"/>
          <w:lang w:val="en-CA"/>
        </w:rPr>
        <w:lastRenderedPageBreak/>
        <w:t xml:space="preserve">To give users the ability to Reverse and Recreate Posted JC Transactions that posted through this screen or initially created in this screen and modified/posted in Job Costing program. </w:t>
      </w:r>
    </w:p>
    <w:p w14:paraId="78BB363E" w14:textId="77777777" w:rsidR="00E94664" w:rsidRPr="0057260D" w:rsidRDefault="00E94664" w:rsidP="0057260D">
      <w:pPr>
        <w:pStyle w:val="Heading4"/>
        <w:ind w:left="709"/>
        <w:rPr>
          <w:rFonts w:cs="Arial"/>
          <w:szCs w:val="24"/>
          <w:lang w:val="en-CA"/>
        </w:rPr>
      </w:pPr>
      <w:bookmarkStart w:id="117" w:name="_Toc173254646"/>
      <w:bookmarkStart w:id="118" w:name="_Toc173255831"/>
      <w:bookmarkStart w:id="119" w:name="_Toc173257373"/>
      <w:r w:rsidRPr="0057260D">
        <w:rPr>
          <w:rFonts w:cs="Arial"/>
          <w:szCs w:val="24"/>
          <w:lang w:val="en-CA"/>
        </w:rPr>
        <w:t>Modifications:</w:t>
      </w:r>
      <w:bookmarkEnd w:id="117"/>
      <w:bookmarkEnd w:id="118"/>
      <w:bookmarkEnd w:id="119"/>
    </w:p>
    <w:p w14:paraId="411CD099" w14:textId="77777777" w:rsidR="00E94664" w:rsidRPr="00BF6198" w:rsidRDefault="00E94664" w:rsidP="00E94664">
      <w:pPr>
        <w:pStyle w:val="STEPS"/>
      </w:pPr>
      <w:r w:rsidRPr="00BF6198">
        <w:t>Job Billing</w:t>
      </w:r>
      <w:r>
        <w:t>- Risk Management Calculation Rules (JBRMRULE)</w:t>
      </w:r>
    </w:p>
    <w:p w14:paraId="097B62F7" w14:textId="77777777" w:rsidR="00E94664" w:rsidRDefault="00E94664" w:rsidP="00E94664">
      <w:pPr>
        <w:ind w:left="709"/>
        <w:rPr>
          <w:rFonts w:ascii="Arial" w:hAnsi="Arial" w:cs="Arial"/>
          <w:lang w:val="en-CA"/>
        </w:rPr>
      </w:pPr>
    </w:p>
    <w:p w14:paraId="5D9047FD" w14:textId="77777777" w:rsidR="00E94664" w:rsidRDefault="00E94664" w:rsidP="00E94664">
      <w:pPr>
        <w:ind w:left="709"/>
        <w:rPr>
          <w:rFonts w:ascii="Arial" w:hAnsi="Arial" w:cs="Arial"/>
          <w:lang w:val="en-CA"/>
        </w:rPr>
      </w:pPr>
      <w:r w:rsidRPr="00060F04">
        <w:rPr>
          <w:rFonts w:ascii="Arial" w:hAnsi="Arial" w:cs="Arial"/>
          <w:lang w:val="en-CA"/>
        </w:rPr>
        <w:t>The following new fields are added to the screen:</w:t>
      </w:r>
    </w:p>
    <w:p w14:paraId="138E11C5" w14:textId="77777777" w:rsidR="00360C85" w:rsidRDefault="00360C85" w:rsidP="00E94664">
      <w:pPr>
        <w:ind w:left="709"/>
        <w:rPr>
          <w:rFonts w:ascii="Arial" w:hAnsi="Arial" w:cs="Arial"/>
          <w:lang w:val="en-CA"/>
        </w:rPr>
      </w:pPr>
    </w:p>
    <w:p w14:paraId="03269FD6" w14:textId="77777777" w:rsidR="00E94664" w:rsidRPr="009207E6" w:rsidRDefault="00E94664" w:rsidP="001E751C">
      <w:pPr>
        <w:pStyle w:val="ListParagraph"/>
        <w:numPr>
          <w:ilvl w:val="0"/>
          <w:numId w:val="64"/>
        </w:numPr>
        <w:contextualSpacing/>
        <w:rPr>
          <w:rFonts w:ascii="Arial" w:hAnsi="Arial" w:cs="Arial"/>
          <w:b/>
          <w:bCs/>
          <w:lang w:val="en-CA"/>
        </w:rPr>
      </w:pPr>
      <w:r w:rsidRPr="009207E6">
        <w:rPr>
          <w:rFonts w:ascii="Arial" w:hAnsi="Arial" w:cs="Arial"/>
          <w:b/>
          <w:bCs/>
          <w:lang w:val="en-CA"/>
        </w:rPr>
        <w:t>Company:</w:t>
      </w:r>
      <w:r>
        <w:rPr>
          <w:rFonts w:ascii="Arial" w:hAnsi="Arial" w:cs="Arial"/>
          <w:b/>
          <w:bCs/>
          <w:lang w:val="en-CA"/>
        </w:rPr>
        <w:t xml:space="preserve"> </w:t>
      </w:r>
      <w:r>
        <w:rPr>
          <w:rFonts w:ascii="Arial" w:hAnsi="Arial" w:cs="Arial"/>
          <w:lang w:val="en-CA"/>
        </w:rPr>
        <w:t>Risk/SDI Transaction Company-Select the company to which SDI risk to be posted</w:t>
      </w:r>
    </w:p>
    <w:p w14:paraId="7BCE8FEF" w14:textId="77777777" w:rsidR="00E94664" w:rsidRPr="00584843" w:rsidRDefault="00E94664" w:rsidP="001E751C">
      <w:pPr>
        <w:pStyle w:val="ListParagraph"/>
        <w:numPr>
          <w:ilvl w:val="0"/>
          <w:numId w:val="64"/>
        </w:numPr>
        <w:contextualSpacing/>
        <w:rPr>
          <w:rFonts w:ascii="Arial" w:hAnsi="Arial" w:cs="Arial"/>
          <w:b/>
          <w:bCs/>
          <w:lang w:val="en-CA"/>
        </w:rPr>
      </w:pPr>
      <w:r>
        <w:rPr>
          <w:rFonts w:ascii="Arial" w:hAnsi="Arial" w:cs="Arial"/>
          <w:b/>
          <w:bCs/>
          <w:lang w:val="en-CA"/>
        </w:rPr>
        <w:t xml:space="preserve">Department: </w:t>
      </w:r>
      <w:r>
        <w:rPr>
          <w:rFonts w:ascii="Arial" w:hAnsi="Arial" w:cs="Arial"/>
          <w:lang w:val="en-CA"/>
        </w:rPr>
        <w:t>The LOV shows the departments that belong to Risk/SDI Transaction company selected.</w:t>
      </w:r>
    </w:p>
    <w:p w14:paraId="3E74B0B3" w14:textId="77777777" w:rsidR="00E94664" w:rsidRPr="009207E6" w:rsidRDefault="00E94664" w:rsidP="001E751C">
      <w:pPr>
        <w:pStyle w:val="ListParagraph"/>
        <w:numPr>
          <w:ilvl w:val="0"/>
          <w:numId w:val="64"/>
        </w:numPr>
        <w:contextualSpacing/>
        <w:rPr>
          <w:rFonts w:ascii="Arial" w:hAnsi="Arial" w:cs="Arial"/>
          <w:b/>
          <w:bCs/>
          <w:lang w:val="en-CA"/>
        </w:rPr>
      </w:pPr>
      <w:r>
        <w:rPr>
          <w:rFonts w:ascii="Arial" w:hAnsi="Arial" w:cs="Arial"/>
          <w:b/>
          <w:bCs/>
          <w:lang w:val="en-CA"/>
        </w:rPr>
        <w:t xml:space="preserve">Account: </w:t>
      </w:r>
      <w:r>
        <w:rPr>
          <w:rFonts w:ascii="Arial" w:hAnsi="Arial" w:cs="Arial"/>
          <w:lang w:val="en-CA"/>
        </w:rPr>
        <w:t>The LOV shows the accounts based on the selected Risk/SDI transaction company and department.</w:t>
      </w:r>
    </w:p>
    <w:p w14:paraId="1DAB8A96" w14:textId="77777777" w:rsidR="00E94664" w:rsidRPr="00060F04" w:rsidRDefault="00E94664" w:rsidP="001E751C">
      <w:pPr>
        <w:pStyle w:val="BodyText"/>
        <w:numPr>
          <w:ilvl w:val="0"/>
          <w:numId w:val="59"/>
        </w:numPr>
        <w:rPr>
          <w:rFonts w:ascii="Arial" w:hAnsi="Arial" w:cs="Arial"/>
          <w:lang w:val="en-CA"/>
        </w:rPr>
      </w:pPr>
      <w:r w:rsidRPr="00B737BB">
        <w:rPr>
          <w:rFonts w:ascii="Arial" w:hAnsi="Arial" w:cs="Arial"/>
          <w:b/>
          <w:bCs/>
          <w:lang w:val="en-CA"/>
        </w:rPr>
        <w:t>Charge Rate</w:t>
      </w:r>
      <w:r w:rsidRPr="00060F04">
        <w:rPr>
          <w:rFonts w:ascii="Arial" w:hAnsi="Arial" w:cs="Arial"/>
          <w:lang w:val="en-CA"/>
        </w:rPr>
        <w:t>: Information only</w:t>
      </w:r>
      <w:r>
        <w:rPr>
          <w:rFonts w:ascii="Arial" w:hAnsi="Arial" w:cs="Arial"/>
          <w:lang w:val="en-CA"/>
        </w:rPr>
        <w:t>.</w:t>
      </w:r>
    </w:p>
    <w:p w14:paraId="58F061E0" w14:textId="77777777" w:rsidR="00E94664" w:rsidRPr="00060F04" w:rsidRDefault="00E94664" w:rsidP="001E751C">
      <w:pPr>
        <w:pStyle w:val="BodyText"/>
        <w:numPr>
          <w:ilvl w:val="0"/>
          <w:numId w:val="59"/>
        </w:numPr>
        <w:rPr>
          <w:rFonts w:ascii="Arial" w:hAnsi="Arial" w:cs="Arial"/>
          <w:lang w:val="en-CA"/>
        </w:rPr>
      </w:pPr>
      <w:r w:rsidRPr="00B737BB">
        <w:rPr>
          <w:rFonts w:ascii="Arial" w:hAnsi="Arial" w:cs="Arial"/>
          <w:b/>
          <w:bCs/>
          <w:lang w:val="en-CA"/>
        </w:rPr>
        <w:t>Rate by Date Range for Charge Rate (Button):</w:t>
      </w:r>
      <w:r w:rsidRPr="00060F04">
        <w:rPr>
          <w:rFonts w:ascii="Arial" w:hAnsi="Arial" w:cs="Arial"/>
          <w:lang w:val="en-CA"/>
        </w:rPr>
        <w:t xml:space="preserve"> Button to display a pop-up to setup the start and end date</w:t>
      </w:r>
      <w:r>
        <w:rPr>
          <w:rFonts w:ascii="Arial" w:hAnsi="Arial" w:cs="Arial"/>
          <w:lang w:val="en-CA"/>
        </w:rPr>
        <w:t xml:space="preserve">. </w:t>
      </w:r>
    </w:p>
    <w:p w14:paraId="18E7AFDC" w14:textId="77777777" w:rsidR="00E94664" w:rsidRPr="00060F04" w:rsidRDefault="00E94664" w:rsidP="001E751C">
      <w:pPr>
        <w:pStyle w:val="BodyText"/>
        <w:numPr>
          <w:ilvl w:val="0"/>
          <w:numId w:val="59"/>
        </w:numPr>
        <w:rPr>
          <w:rFonts w:ascii="Arial" w:hAnsi="Arial" w:cs="Arial"/>
          <w:lang w:val="en-CA"/>
        </w:rPr>
      </w:pPr>
      <w:r w:rsidRPr="00B737BB">
        <w:rPr>
          <w:rFonts w:ascii="Arial" w:hAnsi="Arial" w:cs="Arial"/>
          <w:b/>
          <w:bCs/>
          <w:lang w:val="en-CA"/>
        </w:rPr>
        <w:t>Insurance Carrier:</w:t>
      </w:r>
      <w:r w:rsidRPr="00060F04">
        <w:rPr>
          <w:rFonts w:ascii="Arial" w:hAnsi="Arial" w:cs="Arial"/>
          <w:lang w:val="en-CA"/>
        </w:rPr>
        <w:t xml:space="preserve"> List of values of AP Vendors</w:t>
      </w:r>
      <w:r>
        <w:rPr>
          <w:rFonts w:ascii="Arial" w:hAnsi="Arial" w:cs="Arial"/>
          <w:lang w:val="en-CA"/>
        </w:rPr>
        <w:t>.</w:t>
      </w:r>
    </w:p>
    <w:p w14:paraId="0B524A77" w14:textId="77777777" w:rsidR="00E94664" w:rsidRPr="00060F04" w:rsidRDefault="00E94664" w:rsidP="001E751C">
      <w:pPr>
        <w:pStyle w:val="BodyText"/>
        <w:numPr>
          <w:ilvl w:val="0"/>
          <w:numId w:val="59"/>
        </w:numPr>
        <w:rPr>
          <w:rFonts w:ascii="Arial" w:hAnsi="Arial" w:cs="Arial"/>
          <w:lang w:val="en-CA"/>
        </w:rPr>
      </w:pPr>
      <w:r w:rsidRPr="00B737BB">
        <w:rPr>
          <w:rFonts w:ascii="Arial" w:hAnsi="Arial" w:cs="Arial"/>
          <w:b/>
          <w:bCs/>
          <w:lang w:val="en-CA"/>
        </w:rPr>
        <w:t>Carrier Name</w:t>
      </w:r>
      <w:r>
        <w:rPr>
          <w:rFonts w:ascii="Arial" w:hAnsi="Arial" w:cs="Arial"/>
          <w:lang w:val="en-CA"/>
        </w:rPr>
        <w:t>: Vendor Name</w:t>
      </w:r>
    </w:p>
    <w:p w14:paraId="6EFF6BE7" w14:textId="77777777" w:rsidR="00E94664" w:rsidRPr="00060F04" w:rsidRDefault="00E94664" w:rsidP="001E751C">
      <w:pPr>
        <w:pStyle w:val="BodyText"/>
        <w:numPr>
          <w:ilvl w:val="0"/>
          <w:numId w:val="59"/>
        </w:numPr>
        <w:rPr>
          <w:rFonts w:ascii="Arial" w:hAnsi="Arial" w:cs="Arial"/>
          <w:lang w:val="en-CA"/>
        </w:rPr>
      </w:pPr>
      <w:r w:rsidRPr="00B737BB">
        <w:rPr>
          <w:rFonts w:ascii="Arial" w:hAnsi="Arial" w:cs="Arial"/>
          <w:b/>
          <w:bCs/>
          <w:lang w:val="en-CA"/>
        </w:rPr>
        <w:t>Pre-Con:</w:t>
      </w:r>
      <w:r w:rsidRPr="00060F04">
        <w:rPr>
          <w:rFonts w:ascii="Arial" w:hAnsi="Arial" w:cs="Arial"/>
          <w:lang w:val="en-CA"/>
        </w:rPr>
        <w:t xml:space="preserve"> Indicates Insurance Types which are used on pre-con sub-jobs</w:t>
      </w:r>
      <w:r>
        <w:rPr>
          <w:rFonts w:ascii="Arial" w:hAnsi="Arial" w:cs="Arial"/>
          <w:lang w:val="en-CA"/>
        </w:rPr>
        <w:t>.</w:t>
      </w:r>
    </w:p>
    <w:p w14:paraId="57DB715B" w14:textId="77777777" w:rsidR="00E94664" w:rsidRPr="00060F04" w:rsidRDefault="00E94664" w:rsidP="001E751C">
      <w:pPr>
        <w:pStyle w:val="BodyText"/>
        <w:numPr>
          <w:ilvl w:val="0"/>
          <w:numId w:val="59"/>
        </w:numPr>
        <w:ind w:right="-312"/>
        <w:rPr>
          <w:rFonts w:ascii="Arial" w:hAnsi="Arial" w:cs="Arial"/>
          <w:lang w:val="en-CA"/>
        </w:rPr>
      </w:pPr>
      <w:r w:rsidRPr="00B737BB">
        <w:rPr>
          <w:rFonts w:ascii="Arial" w:hAnsi="Arial" w:cs="Arial"/>
          <w:b/>
          <w:bCs/>
          <w:lang w:val="en-CA"/>
        </w:rPr>
        <w:t>Non-Wrap:</w:t>
      </w:r>
      <w:r w:rsidRPr="00060F04">
        <w:rPr>
          <w:rFonts w:ascii="Arial" w:hAnsi="Arial" w:cs="Arial"/>
          <w:lang w:val="en-CA"/>
        </w:rPr>
        <w:t xml:space="preserve"> Indicate Insurance types i.e., WC, GL etc. that are bundled in wrap/non-warp rates</w:t>
      </w:r>
      <w:r>
        <w:rPr>
          <w:rFonts w:ascii="Arial" w:hAnsi="Arial" w:cs="Arial"/>
          <w:lang w:val="en-CA"/>
        </w:rPr>
        <w:t>.</w:t>
      </w:r>
    </w:p>
    <w:p w14:paraId="18989464" w14:textId="77777777" w:rsidR="00E94664" w:rsidRDefault="00E94664" w:rsidP="001E751C">
      <w:pPr>
        <w:pStyle w:val="BodyText"/>
        <w:numPr>
          <w:ilvl w:val="0"/>
          <w:numId w:val="59"/>
        </w:numPr>
        <w:rPr>
          <w:rFonts w:ascii="Arial" w:hAnsi="Arial" w:cs="Arial"/>
          <w:lang w:val="en-CA"/>
        </w:rPr>
      </w:pPr>
      <w:r w:rsidRPr="00B737BB">
        <w:rPr>
          <w:rFonts w:ascii="Arial" w:hAnsi="Arial" w:cs="Arial"/>
          <w:b/>
          <w:bCs/>
          <w:lang w:val="en-CA"/>
        </w:rPr>
        <w:t>Wrap:</w:t>
      </w:r>
      <w:r w:rsidRPr="00060F04">
        <w:rPr>
          <w:rFonts w:ascii="Arial" w:hAnsi="Arial" w:cs="Arial"/>
          <w:lang w:val="en-CA"/>
        </w:rPr>
        <w:t xml:space="preserve"> Indicate Insurance types i.e., WC, GL etc. that are bundled in wrap/non-warp rates</w:t>
      </w:r>
      <w:r>
        <w:rPr>
          <w:rFonts w:ascii="Arial" w:hAnsi="Arial" w:cs="Arial"/>
          <w:lang w:val="en-CA"/>
        </w:rPr>
        <w:t>.</w:t>
      </w:r>
    </w:p>
    <w:p w14:paraId="30817C1F" w14:textId="77777777" w:rsidR="00E94664" w:rsidRDefault="00E94664" w:rsidP="00E94664">
      <w:pPr>
        <w:pStyle w:val="Note"/>
        <w:ind w:left="709"/>
        <w:rPr>
          <w:rFonts w:cs="Arial"/>
          <w:lang w:val="en-CA"/>
        </w:rPr>
      </w:pPr>
      <w:r w:rsidRPr="00056904">
        <w:rPr>
          <w:rFonts w:cs="Arial"/>
          <w:lang w:val="en-CA"/>
        </w:rPr>
        <w:t>Note</w:t>
      </w:r>
      <w:r>
        <w:rPr>
          <w:rFonts w:cs="Arial"/>
          <w:lang w:val="en-CA"/>
        </w:rPr>
        <w:t xml:space="preserve"> that a</w:t>
      </w:r>
      <w:r w:rsidRPr="00056904">
        <w:rPr>
          <w:rFonts w:cs="Arial"/>
          <w:lang w:val="en-CA"/>
        </w:rPr>
        <w:t>bove fields are information only. Pre-con, Non</w:t>
      </w:r>
      <w:r>
        <w:rPr>
          <w:rFonts w:cs="Arial"/>
          <w:lang w:val="en-CA"/>
        </w:rPr>
        <w:t>-</w:t>
      </w:r>
      <w:r w:rsidRPr="00056904">
        <w:rPr>
          <w:rFonts w:cs="Arial"/>
          <w:lang w:val="en-CA"/>
        </w:rPr>
        <w:t>Wrap and Wrap are checkboxes with initial value set to ‘N’ (unchecked).</w:t>
      </w:r>
      <w:r>
        <w:rPr>
          <w:rFonts w:cs="Arial"/>
          <w:lang w:val="en-CA"/>
        </w:rPr>
        <w:t xml:space="preserve"> </w:t>
      </w:r>
    </w:p>
    <w:p w14:paraId="72838926" w14:textId="77777777" w:rsidR="00E94664" w:rsidRPr="00060F04" w:rsidRDefault="00E94664" w:rsidP="00E94664">
      <w:pPr>
        <w:pStyle w:val="Note"/>
        <w:ind w:left="709"/>
        <w:rPr>
          <w:rFonts w:cs="Arial"/>
          <w:lang w:val="en-CA"/>
        </w:rPr>
      </w:pPr>
      <w:r w:rsidRPr="00056904">
        <w:rPr>
          <w:rFonts w:cs="Arial"/>
          <w:lang w:val="en-CA"/>
        </w:rPr>
        <w:t xml:space="preserve">By default, the above fields are hidden from the user but included in CMIC Catalog to be added to the screen when applicable. </w:t>
      </w:r>
    </w:p>
    <w:p w14:paraId="60191DD6" w14:textId="77777777" w:rsidR="00E94664" w:rsidRPr="00360C85" w:rsidRDefault="00E94664" w:rsidP="00E94664">
      <w:pPr>
        <w:ind w:left="709"/>
        <w:rPr>
          <w:b/>
          <w:bCs/>
          <w:lang w:val="en-CA"/>
        </w:rPr>
      </w:pPr>
      <w:r w:rsidRPr="00360C85">
        <w:rPr>
          <w:b/>
          <w:bCs/>
          <w:lang w:val="en-CA"/>
        </w:rPr>
        <w:t>Single company setup:</w:t>
      </w:r>
    </w:p>
    <w:p w14:paraId="3E9A757B" w14:textId="77777777" w:rsidR="00E94664" w:rsidRPr="00360C85" w:rsidRDefault="00E94664" w:rsidP="00E94664">
      <w:pPr>
        <w:ind w:left="709"/>
        <w:rPr>
          <w:b/>
          <w:bCs/>
          <w:lang w:val="en-CA"/>
        </w:rPr>
      </w:pPr>
    </w:p>
    <w:p w14:paraId="4699C840" w14:textId="77777777" w:rsidR="00E94664" w:rsidRDefault="00E94664" w:rsidP="00E94664">
      <w:pPr>
        <w:ind w:left="709"/>
        <w:rPr>
          <w:b/>
          <w:bCs/>
          <w:lang w:val="en-CA"/>
        </w:rPr>
      </w:pPr>
      <w:r w:rsidRPr="00360C85">
        <w:rPr>
          <w:b/>
          <w:bCs/>
          <w:lang w:val="en-CA"/>
        </w:rPr>
        <w:t>Company in the header and Risk/SDI company is same.</w:t>
      </w:r>
    </w:p>
    <w:p w14:paraId="665944E7" w14:textId="77777777" w:rsidR="00CC22B2" w:rsidRDefault="00CC22B2" w:rsidP="00E94664">
      <w:pPr>
        <w:ind w:left="709"/>
        <w:rPr>
          <w:b/>
          <w:bCs/>
          <w:lang w:val="en-CA"/>
        </w:rPr>
      </w:pPr>
    </w:p>
    <w:p w14:paraId="094221C9" w14:textId="565DE03E" w:rsidR="00CC22B2" w:rsidRPr="00CC22B2" w:rsidRDefault="00CC22B2" w:rsidP="00E94664">
      <w:pPr>
        <w:ind w:left="709"/>
        <w:rPr>
          <w:lang w:val="en-CA"/>
        </w:rPr>
      </w:pPr>
    </w:p>
    <w:p w14:paraId="14A40D8E" w14:textId="77777777" w:rsidR="00E94664" w:rsidRDefault="00E94664" w:rsidP="00E94664">
      <w:pPr>
        <w:pStyle w:val="BodyText"/>
        <w:ind w:left="709"/>
        <w:rPr>
          <w:rFonts w:ascii="Arial" w:hAnsi="Arial" w:cs="Arial"/>
          <w:lang w:val="en-CA"/>
        </w:rPr>
      </w:pPr>
      <w:r>
        <w:rPr>
          <w:noProof/>
          <w14:ligatures w14:val="standardContextual"/>
        </w:rPr>
        <w:lastRenderedPageBreak/>
        <w:drawing>
          <wp:inline distT="0" distB="0" distL="0" distR="0" wp14:anchorId="48759029" wp14:editId="6128564D">
            <wp:extent cx="5922645" cy="2810510"/>
            <wp:effectExtent l="0" t="0" r="1905" b="8890"/>
            <wp:docPr id="5809037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03748" name="Picture 1" descr="A screenshot of a computer&#10;&#10;Description automatically generated"/>
                    <pic:cNvPicPr/>
                  </pic:nvPicPr>
                  <pic:blipFill>
                    <a:blip r:embed="rId362"/>
                    <a:stretch>
                      <a:fillRect/>
                    </a:stretch>
                  </pic:blipFill>
                  <pic:spPr>
                    <a:xfrm>
                      <a:off x="0" y="0"/>
                      <a:ext cx="5922645" cy="2810510"/>
                    </a:xfrm>
                    <a:prstGeom prst="rect">
                      <a:avLst/>
                    </a:prstGeom>
                  </pic:spPr>
                </pic:pic>
              </a:graphicData>
            </a:graphic>
          </wp:inline>
        </w:drawing>
      </w:r>
    </w:p>
    <w:p w14:paraId="74A8ACF1" w14:textId="77777777" w:rsidR="00E94664" w:rsidRDefault="00E94664" w:rsidP="00E94664">
      <w:pPr>
        <w:ind w:left="709"/>
        <w:rPr>
          <w:i/>
          <w:iCs/>
        </w:rPr>
      </w:pPr>
      <w:r>
        <w:rPr>
          <w:i/>
          <w:iCs/>
        </w:rPr>
        <w:t>Project Controls &gt; Job Billing</w:t>
      </w:r>
      <w:r w:rsidRPr="00856ACD">
        <w:rPr>
          <w:i/>
          <w:iCs/>
        </w:rPr>
        <w:t xml:space="preserve"> &gt; </w:t>
      </w:r>
      <w:r>
        <w:rPr>
          <w:i/>
          <w:iCs/>
        </w:rPr>
        <w:t xml:space="preserve">Setup &gt; Local Tables &gt; </w:t>
      </w:r>
      <w:r w:rsidRPr="00834B96">
        <w:rPr>
          <w:i/>
          <w:iCs/>
        </w:rPr>
        <w:t>Risk Management Calculation Rules</w:t>
      </w:r>
    </w:p>
    <w:p w14:paraId="05FF87C6" w14:textId="77777777" w:rsidR="00E94664" w:rsidRDefault="00E94664" w:rsidP="00E94664">
      <w:pPr>
        <w:ind w:left="709"/>
        <w:rPr>
          <w:i/>
          <w:iCs/>
        </w:rPr>
      </w:pPr>
    </w:p>
    <w:p w14:paraId="370871E6" w14:textId="77777777" w:rsidR="00E94664" w:rsidRDefault="00E94664" w:rsidP="00E94664">
      <w:pPr>
        <w:ind w:left="709"/>
        <w:rPr>
          <w:b/>
          <w:bCs/>
        </w:rPr>
      </w:pPr>
    </w:p>
    <w:p w14:paraId="5A065C85" w14:textId="77777777" w:rsidR="00E94664" w:rsidRDefault="00E94664" w:rsidP="00E94664">
      <w:pPr>
        <w:ind w:left="709"/>
        <w:rPr>
          <w:rFonts w:ascii="Calibri" w:hAnsi="Calibri"/>
          <w:b/>
          <w:bCs/>
          <w:sz w:val="22"/>
          <w:szCs w:val="22"/>
        </w:rPr>
      </w:pPr>
      <w:r>
        <w:rPr>
          <w:rFonts w:ascii="Calibri" w:hAnsi="Calibri"/>
          <w:b/>
          <w:bCs/>
          <w:sz w:val="22"/>
          <w:szCs w:val="22"/>
        </w:rPr>
        <w:t>Inter-company setup</w:t>
      </w:r>
    </w:p>
    <w:p w14:paraId="41183D99" w14:textId="77777777" w:rsidR="00E94664" w:rsidRDefault="00E94664" w:rsidP="00E94664">
      <w:pPr>
        <w:ind w:left="709"/>
        <w:rPr>
          <w:rFonts w:ascii="Calibri" w:hAnsi="Calibri"/>
          <w:b/>
          <w:bCs/>
          <w:sz w:val="22"/>
          <w:szCs w:val="22"/>
        </w:rPr>
      </w:pPr>
    </w:p>
    <w:p w14:paraId="59FFE3E8" w14:textId="06F4B573" w:rsidR="00E94664" w:rsidRDefault="00E94664" w:rsidP="00E94664">
      <w:pPr>
        <w:ind w:left="709"/>
        <w:rPr>
          <w:rFonts w:ascii="Calibri" w:hAnsi="Calibri"/>
          <w:b/>
          <w:bCs/>
          <w:sz w:val="22"/>
          <w:szCs w:val="22"/>
        </w:rPr>
      </w:pPr>
      <w:r w:rsidRPr="003819D3">
        <w:rPr>
          <w:rFonts w:ascii="Calibri" w:hAnsi="Calibri"/>
          <w:sz w:val="22"/>
          <w:szCs w:val="22"/>
        </w:rPr>
        <w:t xml:space="preserve">For </w:t>
      </w:r>
      <w:r>
        <w:rPr>
          <w:rFonts w:ascii="Calibri" w:hAnsi="Calibri"/>
          <w:sz w:val="22"/>
          <w:szCs w:val="22"/>
        </w:rPr>
        <w:t>posting risk</w:t>
      </w:r>
      <w:r w:rsidR="00B411FC">
        <w:rPr>
          <w:rFonts w:ascii="Calibri" w:hAnsi="Calibri"/>
          <w:sz w:val="22"/>
          <w:szCs w:val="22"/>
        </w:rPr>
        <w:t xml:space="preserve"> </w:t>
      </w:r>
      <w:r>
        <w:rPr>
          <w:rFonts w:ascii="Calibri" w:hAnsi="Calibri"/>
          <w:sz w:val="22"/>
          <w:szCs w:val="22"/>
        </w:rPr>
        <w:t>to a different company, proper inter-company set up should be available.</w:t>
      </w:r>
    </w:p>
    <w:p w14:paraId="48D72681" w14:textId="77777777" w:rsidR="00E94664" w:rsidRDefault="00E94664" w:rsidP="00E94664">
      <w:pPr>
        <w:ind w:left="709"/>
        <w:rPr>
          <w:rFonts w:ascii="Calibri" w:hAnsi="Calibri"/>
          <w:b/>
          <w:bCs/>
          <w:sz w:val="22"/>
          <w:szCs w:val="22"/>
        </w:rPr>
      </w:pPr>
    </w:p>
    <w:p w14:paraId="00ECF9EF" w14:textId="77777777" w:rsidR="00E94664" w:rsidRDefault="00E94664" w:rsidP="00E94664">
      <w:pPr>
        <w:ind w:left="709"/>
        <w:rPr>
          <w:rFonts w:ascii="Calibri" w:hAnsi="Calibri"/>
          <w:sz w:val="22"/>
          <w:szCs w:val="22"/>
        </w:rPr>
      </w:pPr>
      <w:r>
        <w:rPr>
          <w:rFonts w:ascii="Calibri" w:hAnsi="Calibri"/>
          <w:sz w:val="22"/>
          <w:szCs w:val="22"/>
        </w:rPr>
        <w:t>Selecting a different company for posting the SDI Risk</w:t>
      </w:r>
    </w:p>
    <w:p w14:paraId="1E3CFBDA" w14:textId="77777777" w:rsidR="00E94664" w:rsidRDefault="00E94664" w:rsidP="00E94664">
      <w:pPr>
        <w:ind w:left="709"/>
        <w:rPr>
          <w:rFonts w:ascii="Calibri" w:hAnsi="Calibri"/>
          <w:sz w:val="22"/>
          <w:szCs w:val="22"/>
        </w:rPr>
      </w:pPr>
    </w:p>
    <w:p w14:paraId="24968C40" w14:textId="77777777" w:rsidR="00E94664" w:rsidRPr="00CB5E87" w:rsidRDefault="00E94664" w:rsidP="00E94664">
      <w:pPr>
        <w:ind w:left="709"/>
        <w:rPr>
          <w:rFonts w:ascii="Calibri" w:hAnsi="Calibri"/>
          <w:b/>
          <w:bCs/>
          <w:sz w:val="22"/>
          <w:szCs w:val="22"/>
        </w:rPr>
      </w:pPr>
      <w:r w:rsidRPr="00CB5E87">
        <w:rPr>
          <w:rFonts w:ascii="Calibri" w:hAnsi="Calibri"/>
          <w:b/>
          <w:bCs/>
          <w:sz w:val="22"/>
          <w:szCs w:val="22"/>
        </w:rPr>
        <w:t xml:space="preserve">Example: </w:t>
      </w:r>
    </w:p>
    <w:p w14:paraId="3E8F3F1E" w14:textId="77777777" w:rsidR="00E94664" w:rsidRDefault="00E94664" w:rsidP="00E94664">
      <w:pPr>
        <w:ind w:left="709"/>
        <w:rPr>
          <w:rFonts w:ascii="Calibri" w:hAnsi="Calibri"/>
          <w:b/>
          <w:bCs/>
          <w:sz w:val="22"/>
          <w:szCs w:val="22"/>
        </w:rPr>
      </w:pPr>
    </w:p>
    <w:p w14:paraId="18752526" w14:textId="77777777" w:rsidR="00E94664" w:rsidRDefault="00E94664" w:rsidP="00E94664">
      <w:pPr>
        <w:ind w:left="709"/>
        <w:rPr>
          <w:rFonts w:ascii="Calibri" w:hAnsi="Calibri"/>
          <w:sz w:val="22"/>
          <w:szCs w:val="22"/>
        </w:rPr>
      </w:pPr>
      <w:r>
        <w:rPr>
          <w:rFonts w:ascii="Calibri" w:hAnsi="Calibri"/>
          <w:sz w:val="22"/>
          <w:szCs w:val="22"/>
        </w:rPr>
        <w:t>Parent company-LMC</w:t>
      </w:r>
    </w:p>
    <w:p w14:paraId="411F5125" w14:textId="50CA684E" w:rsidR="00E94664" w:rsidRDefault="00E94664" w:rsidP="00E94664">
      <w:pPr>
        <w:ind w:left="709"/>
        <w:rPr>
          <w:rFonts w:ascii="Calibri" w:hAnsi="Calibri"/>
          <w:sz w:val="22"/>
          <w:szCs w:val="22"/>
        </w:rPr>
      </w:pPr>
      <w:r>
        <w:rPr>
          <w:rFonts w:ascii="Calibri" w:hAnsi="Calibri"/>
          <w:sz w:val="22"/>
          <w:szCs w:val="22"/>
        </w:rPr>
        <w:t>Inter-company setup with KMCOM</w:t>
      </w:r>
    </w:p>
    <w:p w14:paraId="6978D700" w14:textId="77777777" w:rsidR="00E94664" w:rsidRDefault="00E94664" w:rsidP="00E94664">
      <w:pPr>
        <w:ind w:left="709"/>
        <w:rPr>
          <w:rFonts w:ascii="Calibri" w:hAnsi="Calibri"/>
          <w:sz w:val="22"/>
          <w:szCs w:val="22"/>
        </w:rPr>
      </w:pPr>
    </w:p>
    <w:p w14:paraId="5BDCFDAE" w14:textId="77777777" w:rsidR="00E94664" w:rsidRDefault="00E94664" w:rsidP="00E94664">
      <w:pPr>
        <w:ind w:left="709"/>
        <w:rPr>
          <w:rFonts w:ascii="Calibri" w:hAnsi="Calibri"/>
          <w:sz w:val="22"/>
          <w:szCs w:val="22"/>
        </w:rPr>
      </w:pPr>
      <w:r>
        <w:rPr>
          <w:noProof/>
          <w14:ligatures w14:val="standardContextual"/>
        </w:rPr>
        <w:drawing>
          <wp:inline distT="0" distB="0" distL="0" distR="0" wp14:anchorId="6383A6E8" wp14:editId="4CA6F171">
            <wp:extent cx="5922645" cy="275082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922645" cy="2750820"/>
                    </a:xfrm>
                    <a:prstGeom prst="rect">
                      <a:avLst/>
                    </a:prstGeom>
                  </pic:spPr>
                </pic:pic>
              </a:graphicData>
            </a:graphic>
          </wp:inline>
        </w:drawing>
      </w:r>
    </w:p>
    <w:p w14:paraId="47FCDE84" w14:textId="77777777" w:rsidR="00E94664" w:rsidRDefault="00E94664" w:rsidP="00E94664">
      <w:pPr>
        <w:ind w:left="709"/>
        <w:rPr>
          <w:rFonts w:ascii="Calibri" w:hAnsi="Calibri"/>
          <w:sz w:val="22"/>
          <w:szCs w:val="22"/>
        </w:rPr>
      </w:pPr>
    </w:p>
    <w:p w14:paraId="4AF153C8" w14:textId="77777777" w:rsidR="00E94664" w:rsidRDefault="00E94664" w:rsidP="00E94664">
      <w:pPr>
        <w:ind w:left="709"/>
        <w:rPr>
          <w:rFonts w:ascii="Calibri" w:hAnsi="Calibri"/>
          <w:sz w:val="22"/>
          <w:szCs w:val="22"/>
        </w:rPr>
      </w:pPr>
      <w:r>
        <w:rPr>
          <w:rFonts w:ascii="Calibri" w:hAnsi="Calibri"/>
          <w:sz w:val="22"/>
          <w:szCs w:val="22"/>
        </w:rPr>
        <w:lastRenderedPageBreak/>
        <w:t>Since there is an inter-company setup, a different company can be selected for posting the SDI risk. The Department and the account LOV will list the value from the selected SDI/Risk company.</w:t>
      </w:r>
    </w:p>
    <w:p w14:paraId="2727F3BA" w14:textId="77777777" w:rsidR="00E94664" w:rsidRDefault="00E94664" w:rsidP="00E94664">
      <w:pPr>
        <w:ind w:left="709"/>
        <w:rPr>
          <w:rFonts w:ascii="Calibri" w:hAnsi="Calibri"/>
          <w:sz w:val="22"/>
          <w:szCs w:val="22"/>
        </w:rPr>
      </w:pPr>
    </w:p>
    <w:p w14:paraId="42BDF8C4" w14:textId="77777777" w:rsidR="00E94664" w:rsidRPr="00096B88" w:rsidRDefault="00E94664" w:rsidP="00E94664">
      <w:pPr>
        <w:ind w:left="709"/>
        <w:rPr>
          <w:b/>
          <w:bCs/>
        </w:rPr>
      </w:pPr>
      <w:r>
        <w:rPr>
          <w:noProof/>
          <w14:ligatures w14:val="standardContextual"/>
        </w:rPr>
        <w:drawing>
          <wp:inline distT="0" distB="0" distL="0" distR="0" wp14:anchorId="3B8949C1" wp14:editId="1CDF3274">
            <wp:extent cx="5922645" cy="2554605"/>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922645" cy="2554605"/>
                    </a:xfrm>
                    <a:prstGeom prst="rect">
                      <a:avLst/>
                    </a:prstGeom>
                  </pic:spPr>
                </pic:pic>
              </a:graphicData>
            </a:graphic>
          </wp:inline>
        </w:drawing>
      </w:r>
    </w:p>
    <w:p w14:paraId="0CFD5B03" w14:textId="77777777" w:rsidR="00E94664" w:rsidRDefault="00E94664" w:rsidP="00E94664">
      <w:pPr>
        <w:ind w:left="709"/>
        <w:rPr>
          <w:i/>
          <w:iCs/>
        </w:rPr>
      </w:pPr>
    </w:p>
    <w:p w14:paraId="6E993377" w14:textId="77777777" w:rsidR="00E94664" w:rsidRPr="00096B88" w:rsidRDefault="00E94664" w:rsidP="00E94664">
      <w:pPr>
        <w:ind w:left="709"/>
      </w:pPr>
    </w:p>
    <w:p w14:paraId="4734897F" w14:textId="77777777" w:rsidR="00E94664" w:rsidRDefault="00E94664" w:rsidP="00E94664">
      <w:pPr>
        <w:ind w:left="709"/>
        <w:rPr>
          <w:i/>
          <w:iCs/>
        </w:rPr>
      </w:pPr>
    </w:p>
    <w:p w14:paraId="458BA687" w14:textId="77777777" w:rsidR="00E94664" w:rsidRPr="00BF6198" w:rsidRDefault="00E94664" w:rsidP="00E94664">
      <w:pPr>
        <w:pStyle w:val="STEPS"/>
        <w:ind w:left="709"/>
      </w:pPr>
      <w:r>
        <w:t xml:space="preserve"> Contract Entry Screen - Risk Management Tab:</w:t>
      </w:r>
    </w:p>
    <w:p w14:paraId="19805745" w14:textId="77777777" w:rsidR="00E94664" w:rsidRPr="00C97798" w:rsidRDefault="00E94664" w:rsidP="00E94664">
      <w:pPr>
        <w:ind w:left="709"/>
        <w:rPr>
          <w:rFonts w:ascii="Arial" w:hAnsi="Arial" w:cs="Arial"/>
        </w:rPr>
      </w:pPr>
    </w:p>
    <w:p w14:paraId="6BA0BDD1" w14:textId="77777777" w:rsidR="00E94664" w:rsidRDefault="00E94664" w:rsidP="00E94664">
      <w:pPr>
        <w:ind w:left="709"/>
        <w:rPr>
          <w:rFonts w:ascii="Arial" w:hAnsi="Arial" w:cs="Arial"/>
          <w:lang w:val="en-CA"/>
        </w:rPr>
      </w:pPr>
      <w:r w:rsidRPr="00833CFE">
        <w:rPr>
          <w:rFonts w:ascii="Arial" w:hAnsi="Arial" w:cs="Arial"/>
          <w:lang w:val="en-CA"/>
        </w:rPr>
        <w:t xml:space="preserve">The following </w:t>
      </w:r>
      <w:r>
        <w:rPr>
          <w:rFonts w:ascii="Arial" w:hAnsi="Arial" w:cs="Arial"/>
          <w:lang w:val="en-CA"/>
        </w:rPr>
        <w:t xml:space="preserve">new </w:t>
      </w:r>
      <w:r w:rsidRPr="00833CFE">
        <w:rPr>
          <w:rFonts w:ascii="Arial" w:hAnsi="Arial" w:cs="Arial"/>
          <w:lang w:val="en-CA"/>
        </w:rPr>
        <w:t xml:space="preserve">fields </w:t>
      </w:r>
      <w:r>
        <w:rPr>
          <w:rFonts w:ascii="Arial" w:hAnsi="Arial" w:cs="Arial"/>
          <w:lang w:val="en-CA"/>
        </w:rPr>
        <w:t xml:space="preserve">are </w:t>
      </w:r>
      <w:r w:rsidRPr="00833CFE">
        <w:rPr>
          <w:rFonts w:ascii="Arial" w:hAnsi="Arial" w:cs="Arial"/>
          <w:lang w:val="en-CA"/>
        </w:rPr>
        <w:t xml:space="preserve">added to </w:t>
      </w:r>
      <w:r>
        <w:rPr>
          <w:rFonts w:ascii="Arial" w:hAnsi="Arial" w:cs="Arial"/>
          <w:lang w:val="en-CA"/>
        </w:rPr>
        <w:t xml:space="preserve">the </w:t>
      </w:r>
      <w:r w:rsidRPr="00833CFE">
        <w:rPr>
          <w:rFonts w:ascii="Arial" w:hAnsi="Arial" w:cs="Arial"/>
          <w:lang w:val="en-CA"/>
        </w:rPr>
        <w:t>JB Risk Management tab of Contract Entry screen:</w:t>
      </w:r>
    </w:p>
    <w:p w14:paraId="109EED45" w14:textId="77777777" w:rsidR="00E94664" w:rsidRPr="00833CFE" w:rsidRDefault="00E94664" w:rsidP="00E94664">
      <w:pPr>
        <w:ind w:left="709"/>
        <w:rPr>
          <w:rFonts w:ascii="Arial" w:hAnsi="Arial" w:cs="Arial"/>
          <w:lang w:val="en-CA"/>
        </w:rPr>
      </w:pPr>
    </w:p>
    <w:p w14:paraId="3C012ABC" w14:textId="77777777" w:rsidR="00E94664" w:rsidRDefault="00E94664" w:rsidP="001E751C">
      <w:pPr>
        <w:pStyle w:val="ListParagraph"/>
        <w:numPr>
          <w:ilvl w:val="0"/>
          <w:numId w:val="65"/>
        </w:numPr>
        <w:contextualSpacing/>
        <w:rPr>
          <w:rFonts w:ascii="Arial" w:hAnsi="Arial" w:cs="Arial"/>
          <w:lang w:val="en-CA"/>
        </w:rPr>
      </w:pPr>
      <w:r w:rsidRPr="008F6789">
        <w:rPr>
          <w:rFonts w:ascii="Arial" w:hAnsi="Arial" w:cs="Arial"/>
          <w:b/>
          <w:bCs/>
          <w:lang w:val="en-CA"/>
        </w:rPr>
        <w:t>Amount field added to the Rates section:</w:t>
      </w:r>
      <w:r w:rsidRPr="00833CFE">
        <w:rPr>
          <w:rFonts w:ascii="Arial" w:hAnsi="Arial" w:cs="Arial"/>
          <w:lang w:val="en-CA"/>
        </w:rPr>
        <w:t xml:space="preserve"> Represents the subcontract amount for which the rate is applied to</w:t>
      </w:r>
      <w:r>
        <w:rPr>
          <w:rFonts w:ascii="Arial" w:hAnsi="Arial" w:cs="Arial"/>
          <w:lang w:val="en-CA"/>
        </w:rPr>
        <w:t>.</w:t>
      </w:r>
    </w:p>
    <w:p w14:paraId="13D150C1" w14:textId="77777777" w:rsidR="00E94664" w:rsidRPr="00833CFE" w:rsidRDefault="00E94664" w:rsidP="00E94664">
      <w:pPr>
        <w:pStyle w:val="ListParagraph"/>
        <w:ind w:left="709"/>
        <w:rPr>
          <w:rFonts w:ascii="Arial" w:hAnsi="Arial" w:cs="Arial"/>
          <w:lang w:val="en-CA"/>
        </w:rPr>
      </w:pPr>
    </w:p>
    <w:p w14:paraId="6013C983" w14:textId="77777777" w:rsidR="00E94664" w:rsidRPr="008A3FFA" w:rsidRDefault="00E94664" w:rsidP="001E751C">
      <w:pPr>
        <w:pStyle w:val="ListParagraph"/>
        <w:numPr>
          <w:ilvl w:val="0"/>
          <w:numId w:val="65"/>
        </w:numPr>
        <w:contextualSpacing/>
        <w:rPr>
          <w:lang w:val="en-CA"/>
        </w:rPr>
      </w:pPr>
      <w:r w:rsidRPr="008A3FFA">
        <w:rPr>
          <w:rFonts w:ascii="Arial" w:hAnsi="Arial" w:cs="Arial"/>
          <w:b/>
          <w:bCs/>
          <w:lang w:val="en-CA"/>
        </w:rPr>
        <w:t>Amount field added to the Rates by Date section:</w:t>
      </w:r>
      <w:r w:rsidRPr="008A3FFA">
        <w:rPr>
          <w:rFonts w:ascii="Arial" w:hAnsi="Arial" w:cs="Arial"/>
          <w:lang w:val="en-CA"/>
        </w:rPr>
        <w:t xml:space="preserve"> Represents the subcontract amount for which the rate is applied. The rates </w:t>
      </w:r>
      <w:r>
        <w:rPr>
          <w:rFonts w:ascii="Arial" w:hAnsi="Arial" w:cs="Arial"/>
          <w:lang w:val="en-CA"/>
        </w:rPr>
        <w:t>will be active for the specified date range. If date is not specified, the rate is pulled from the Rates section.</w:t>
      </w:r>
    </w:p>
    <w:p w14:paraId="722698C7" w14:textId="77777777" w:rsidR="00E94664" w:rsidRPr="008A3FFA" w:rsidRDefault="00E94664" w:rsidP="00E94664">
      <w:pPr>
        <w:pStyle w:val="ListParagraph"/>
        <w:ind w:left="709"/>
        <w:rPr>
          <w:lang w:val="en-CA"/>
        </w:rPr>
      </w:pPr>
    </w:p>
    <w:p w14:paraId="4DC0039A" w14:textId="77777777" w:rsidR="00E94664" w:rsidRPr="000E704C" w:rsidRDefault="00E94664" w:rsidP="00E94664">
      <w:pPr>
        <w:pStyle w:val="Note"/>
        <w:ind w:left="709"/>
        <w:rPr>
          <w:rFonts w:cs="Arial"/>
          <w:lang w:val="en-CA"/>
        </w:rPr>
      </w:pPr>
      <w:r w:rsidRPr="00DE25AF">
        <w:rPr>
          <w:rFonts w:cs="Arial"/>
          <w:b/>
          <w:bCs/>
          <w:lang w:val="en-CA"/>
        </w:rPr>
        <w:t>Note:</w:t>
      </w:r>
      <w:r>
        <w:rPr>
          <w:rFonts w:cs="Arial"/>
          <w:lang w:val="en-CA"/>
        </w:rPr>
        <w:t xml:space="preserve"> </w:t>
      </w:r>
      <w:r w:rsidRPr="000E704C">
        <w:rPr>
          <w:rFonts w:cs="Arial"/>
          <w:lang w:val="en-CA"/>
        </w:rPr>
        <w:t xml:space="preserve">By default, above fields are hidden from the </w:t>
      </w:r>
      <w:r>
        <w:rPr>
          <w:rFonts w:cs="Arial"/>
          <w:lang w:val="en-CA"/>
        </w:rPr>
        <w:t>user and can be made visible using the Lite Editor.</w:t>
      </w:r>
    </w:p>
    <w:p w14:paraId="5A5707C8" w14:textId="77777777" w:rsidR="00E94664" w:rsidRDefault="00E94664" w:rsidP="00E94664">
      <w:pPr>
        <w:pStyle w:val="ListParagraph"/>
        <w:ind w:left="709"/>
        <w:rPr>
          <w:lang w:val="en-CA"/>
        </w:rPr>
      </w:pPr>
    </w:p>
    <w:p w14:paraId="57D25F84" w14:textId="77777777" w:rsidR="00E94664" w:rsidRDefault="00E94664" w:rsidP="00E94664">
      <w:pPr>
        <w:pStyle w:val="BodyText"/>
        <w:ind w:left="709" w:right="-29"/>
        <w:rPr>
          <w:lang w:val="en-CA"/>
        </w:rPr>
      </w:pPr>
    </w:p>
    <w:p w14:paraId="3CA73F51" w14:textId="77777777" w:rsidR="00E94664" w:rsidRDefault="00E94664" w:rsidP="00E94664">
      <w:pPr>
        <w:pStyle w:val="BodyText"/>
        <w:ind w:left="709" w:right="-29"/>
        <w:rPr>
          <w:lang w:val="en-CA"/>
        </w:rPr>
      </w:pPr>
    </w:p>
    <w:p w14:paraId="7734E3A2" w14:textId="77777777" w:rsidR="00E94664" w:rsidRDefault="00E94664" w:rsidP="00E94664">
      <w:pPr>
        <w:pStyle w:val="BodyText"/>
        <w:ind w:left="709" w:right="-29"/>
        <w:rPr>
          <w:lang w:val="en-CA"/>
        </w:rPr>
      </w:pPr>
    </w:p>
    <w:p w14:paraId="430DBC8E" w14:textId="77777777" w:rsidR="00E94664" w:rsidRDefault="00E94664" w:rsidP="00E94664">
      <w:pPr>
        <w:pStyle w:val="BodyText"/>
        <w:ind w:left="709" w:right="-29"/>
        <w:rPr>
          <w:lang w:val="en-CA"/>
        </w:rPr>
      </w:pPr>
    </w:p>
    <w:p w14:paraId="0107736C" w14:textId="77777777" w:rsidR="00E94664" w:rsidRDefault="00E94664" w:rsidP="00E94664">
      <w:pPr>
        <w:pStyle w:val="BodyText"/>
        <w:ind w:left="709" w:right="-29"/>
        <w:rPr>
          <w:lang w:val="en-CA"/>
        </w:rPr>
      </w:pPr>
    </w:p>
    <w:p w14:paraId="15E3B5ED" w14:textId="77777777" w:rsidR="00E94664" w:rsidRDefault="00E94664" w:rsidP="00E94664">
      <w:pPr>
        <w:pStyle w:val="BodyText"/>
        <w:ind w:left="709" w:right="-29"/>
        <w:rPr>
          <w:lang w:val="en-CA"/>
        </w:rPr>
      </w:pPr>
    </w:p>
    <w:p w14:paraId="5BC707B5" w14:textId="77777777" w:rsidR="00E94664" w:rsidRDefault="00E94664" w:rsidP="00E94664">
      <w:pPr>
        <w:pStyle w:val="BodyText"/>
        <w:ind w:left="709" w:right="-29"/>
        <w:rPr>
          <w:lang w:val="en-CA"/>
        </w:rPr>
      </w:pPr>
    </w:p>
    <w:p w14:paraId="7D7FA273" w14:textId="77777777" w:rsidR="00E94664" w:rsidRDefault="00E94664" w:rsidP="00E94664">
      <w:pPr>
        <w:pStyle w:val="BodyText"/>
        <w:ind w:left="709" w:right="-29"/>
        <w:rPr>
          <w:lang w:val="en-CA"/>
        </w:rPr>
      </w:pPr>
    </w:p>
    <w:p w14:paraId="24880952" w14:textId="77777777" w:rsidR="00E94664" w:rsidRDefault="00E94664" w:rsidP="00E94664">
      <w:pPr>
        <w:pStyle w:val="BodyText"/>
        <w:ind w:left="709" w:right="-29"/>
        <w:rPr>
          <w:lang w:val="en-CA"/>
        </w:rPr>
      </w:pPr>
    </w:p>
    <w:p w14:paraId="11DA45DD" w14:textId="77777777" w:rsidR="00E94664" w:rsidRDefault="00E94664" w:rsidP="00E94664">
      <w:pPr>
        <w:pStyle w:val="BodyText"/>
        <w:ind w:left="709" w:right="-29"/>
        <w:rPr>
          <w:lang w:val="en-CA"/>
        </w:rPr>
      </w:pPr>
    </w:p>
    <w:p w14:paraId="7DB6F62A" w14:textId="77777777" w:rsidR="00E94664" w:rsidRDefault="00E94664" w:rsidP="00E94664">
      <w:pPr>
        <w:pStyle w:val="BodyText"/>
        <w:ind w:left="709" w:right="-29"/>
        <w:rPr>
          <w:lang w:val="en-CA"/>
        </w:rPr>
      </w:pPr>
    </w:p>
    <w:p w14:paraId="6F0EA304" w14:textId="77777777" w:rsidR="00E94664" w:rsidRDefault="00E94664" w:rsidP="00E94664">
      <w:pPr>
        <w:pStyle w:val="BodyText"/>
        <w:ind w:left="709" w:right="-29"/>
        <w:rPr>
          <w:lang w:val="en-CA"/>
        </w:rPr>
      </w:pPr>
    </w:p>
    <w:p w14:paraId="1F90B0BD" w14:textId="77777777" w:rsidR="00E94664" w:rsidRPr="00566CD0" w:rsidRDefault="00E94664" w:rsidP="00E94664">
      <w:pPr>
        <w:pStyle w:val="BodyText"/>
        <w:ind w:left="709" w:right="-29"/>
        <w:rPr>
          <w:lang w:val="en-CA"/>
        </w:rPr>
      </w:pPr>
      <w:r w:rsidRPr="005B15C4">
        <w:rPr>
          <w:noProof/>
          <w:lang w:val="en-CA"/>
        </w:rPr>
        <w:drawing>
          <wp:inline distT="0" distB="0" distL="0" distR="0" wp14:anchorId="399F4E9A" wp14:editId="2F974835">
            <wp:extent cx="5922645" cy="2583815"/>
            <wp:effectExtent l="0" t="0" r="1905" b="6985"/>
            <wp:docPr id="13660898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89833" name="Picture 1" descr="A screenshot of a computer&#10;&#10;Description automatically generated"/>
                    <pic:cNvPicPr/>
                  </pic:nvPicPr>
                  <pic:blipFill>
                    <a:blip r:embed="rId365"/>
                    <a:stretch>
                      <a:fillRect/>
                    </a:stretch>
                  </pic:blipFill>
                  <pic:spPr>
                    <a:xfrm>
                      <a:off x="0" y="0"/>
                      <a:ext cx="5922645" cy="2583815"/>
                    </a:xfrm>
                    <a:prstGeom prst="rect">
                      <a:avLst/>
                    </a:prstGeom>
                  </pic:spPr>
                </pic:pic>
              </a:graphicData>
            </a:graphic>
          </wp:inline>
        </w:drawing>
      </w:r>
    </w:p>
    <w:p w14:paraId="0CD905E0" w14:textId="77777777" w:rsidR="00E94664" w:rsidRDefault="00E94664" w:rsidP="00E94664">
      <w:pPr>
        <w:pStyle w:val="BodyText"/>
        <w:ind w:left="709"/>
        <w:rPr>
          <w:rFonts w:ascii="Arial" w:hAnsi="Arial" w:cs="Arial"/>
          <w:lang w:val="en-CA"/>
        </w:rPr>
      </w:pPr>
      <w:r w:rsidRPr="00834B96">
        <w:rPr>
          <w:i/>
          <w:iCs/>
        </w:rPr>
        <w:t>Project Controls &gt; Job Billing &gt; Contracts -&gt; Enter Contract &gt; Risk Management tab</w:t>
      </w:r>
    </w:p>
    <w:p w14:paraId="7CC3133A" w14:textId="77777777" w:rsidR="00E94664" w:rsidRDefault="00E94664" w:rsidP="00E94664">
      <w:pPr>
        <w:pStyle w:val="STEPS"/>
        <w:ind w:left="709"/>
      </w:pPr>
      <w:r>
        <w:t>SDI Transactions (JBRISKTRANS)- New Screen</w:t>
      </w:r>
    </w:p>
    <w:p w14:paraId="62C58264" w14:textId="77777777" w:rsidR="00E94664" w:rsidRPr="00F4177F" w:rsidRDefault="00E94664" w:rsidP="00E94664">
      <w:pPr>
        <w:ind w:left="709"/>
        <w:rPr>
          <w:lang w:val="en-CA"/>
        </w:rPr>
      </w:pPr>
    </w:p>
    <w:p w14:paraId="4E282CF0" w14:textId="77777777" w:rsidR="00E94664" w:rsidRDefault="00E94664" w:rsidP="00E94664">
      <w:pPr>
        <w:ind w:left="709"/>
        <w:rPr>
          <w:rFonts w:ascii="Arial" w:hAnsi="Arial" w:cs="Arial"/>
          <w:lang w:val="en-CA"/>
        </w:rPr>
      </w:pPr>
      <w:r w:rsidRPr="00F4177F">
        <w:rPr>
          <w:rFonts w:ascii="Arial" w:hAnsi="Arial" w:cs="Arial"/>
          <w:lang w:val="en-CA"/>
        </w:rPr>
        <w:t xml:space="preserve">This program shows </w:t>
      </w:r>
      <w:r>
        <w:rPr>
          <w:rFonts w:ascii="Arial" w:hAnsi="Arial" w:cs="Arial"/>
          <w:lang w:val="en-CA"/>
        </w:rPr>
        <w:t xml:space="preserve">transactions </w:t>
      </w:r>
      <w:r w:rsidRPr="00F4177F">
        <w:rPr>
          <w:rFonts w:ascii="Arial" w:hAnsi="Arial" w:cs="Arial"/>
          <w:lang w:val="en-CA"/>
        </w:rPr>
        <w:t xml:space="preserve">based on </w:t>
      </w:r>
      <w:r>
        <w:rPr>
          <w:rFonts w:ascii="Arial" w:hAnsi="Arial" w:cs="Arial"/>
          <w:lang w:val="en-CA"/>
        </w:rPr>
        <w:t xml:space="preserve">the setup in the </w:t>
      </w:r>
      <w:r w:rsidRPr="00F4177F">
        <w:rPr>
          <w:rFonts w:ascii="Arial" w:hAnsi="Arial" w:cs="Arial"/>
          <w:lang w:val="en-CA"/>
        </w:rPr>
        <w:t xml:space="preserve">Risk Management tab </w:t>
      </w:r>
      <w:r>
        <w:rPr>
          <w:rFonts w:ascii="Arial" w:hAnsi="Arial" w:cs="Arial"/>
          <w:lang w:val="en-CA"/>
        </w:rPr>
        <w:t xml:space="preserve">of </w:t>
      </w:r>
      <w:r w:rsidRPr="00F4177F">
        <w:rPr>
          <w:rFonts w:ascii="Arial" w:hAnsi="Arial" w:cs="Arial"/>
          <w:lang w:val="en-CA"/>
        </w:rPr>
        <w:t xml:space="preserve">Contract </w:t>
      </w:r>
      <w:r>
        <w:rPr>
          <w:rFonts w:ascii="Arial" w:hAnsi="Arial" w:cs="Arial"/>
          <w:lang w:val="en-CA"/>
        </w:rPr>
        <w:t xml:space="preserve">Entry </w:t>
      </w:r>
      <w:r w:rsidRPr="00F4177F">
        <w:rPr>
          <w:rFonts w:ascii="Arial" w:hAnsi="Arial" w:cs="Arial"/>
          <w:lang w:val="en-CA"/>
        </w:rPr>
        <w:t xml:space="preserve">screen. </w:t>
      </w:r>
    </w:p>
    <w:p w14:paraId="7650E1A1" w14:textId="77777777" w:rsidR="00E94664" w:rsidRDefault="00E94664" w:rsidP="00E94664">
      <w:pPr>
        <w:pStyle w:val="BodyText"/>
        <w:ind w:left="709"/>
        <w:rPr>
          <w:rFonts w:ascii="Arial" w:hAnsi="Arial" w:cs="Arial"/>
          <w:lang w:val="en-CA"/>
        </w:rPr>
      </w:pPr>
      <w:r w:rsidRPr="000C3233">
        <w:rPr>
          <w:rFonts w:ascii="Arial" w:hAnsi="Arial" w:cs="Arial"/>
          <w:lang w:val="en-CA"/>
        </w:rPr>
        <w:t xml:space="preserve">All Risk codes that do not have CDI flag enabled, and have Rate and Amount specified in the Rate section of the Risk Management tab </w:t>
      </w:r>
      <w:r>
        <w:rPr>
          <w:rFonts w:ascii="Arial" w:hAnsi="Arial" w:cs="Arial"/>
          <w:lang w:val="en-CA"/>
        </w:rPr>
        <w:t xml:space="preserve">of JB contract </w:t>
      </w:r>
      <w:r w:rsidRPr="000C3233">
        <w:rPr>
          <w:rFonts w:ascii="Arial" w:hAnsi="Arial" w:cs="Arial"/>
          <w:lang w:val="en-CA"/>
        </w:rPr>
        <w:t xml:space="preserve">will appear automatically in this screen. </w:t>
      </w:r>
    </w:p>
    <w:p w14:paraId="17ECD3A7" w14:textId="77777777" w:rsidR="00E94664" w:rsidRPr="000C3233" w:rsidRDefault="00E94664" w:rsidP="00E94664">
      <w:pPr>
        <w:pStyle w:val="BodyText"/>
        <w:ind w:left="709"/>
        <w:rPr>
          <w:rFonts w:ascii="Arial" w:hAnsi="Arial" w:cs="Arial"/>
          <w:lang w:val="en-CA"/>
        </w:rPr>
      </w:pPr>
    </w:p>
    <w:p w14:paraId="73807260" w14:textId="77777777" w:rsidR="00E94664" w:rsidRPr="00A104E2" w:rsidRDefault="00E94664" w:rsidP="00E94664">
      <w:pPr>
        <w:ind w:left="709"/>
        <w:rPr>
          <w:rFonts w:ascii="Arial" w:hAnsi="Arial" w:cs="Arial"/>
          <w:lang w:val="en-CA"/>
        </w:rPr>
      </w:pPr>
      <w:r w:rsidRPr="00A104E2">
        <w:rPr>
          <w:rFonts w:ascii="Arial" w:hAnsi="Arial" w:cs="Arial"/>
          <w:lang w:val="en-CA"/>
        </w:rPr>
        <w:t>The SDI Transactions program includes the following information:</w:t>
      </w:r>
    </w:p>
    <w:p w14:paraId="21B0BC5F" w14:textId="77777777" w:rsidR="00E94664" w:rsidRPr="00A104E2" w:rsidRDefault="00E94664" w:rsidP="00E94664">
      <w:pPr>
        <w:ind w:left="709"/>
        <w:rPr>
          <w:rFonts w:ascii="Arial" w:hAnsi="Arial" w:cs="Arial"/>
          <w:lang w:val="en-CA"/>
        </w:rPr>
      </w:pPr>
    </w:p>
    <w:p w14:paraId="143746C8" w14:textId="77777777" w:rsidR="00E94664" w:rsidRDefault="00E94664" w:rsidP="001E751C">
      <w:pPr>
        <w:pStyle w:val="ListParagraph"/>
        <w:numPr>
          <w:ilvl w:val="0"/>
          <w:numId w:val="60"/>
        </w:numPr>
        <w:spacing w:line="340" w:lineRule="atLeast"/>
        <w:contextualSpacing/>
        <w:rPr>
          <w:rFonts w:ascii="Arial" w:hAnsi="Arial" w:cs="Arial"/>
          <w:lang w:val="en-CA"/>
        </w:rPr>
      </w:pPr>
      <w:r w:rsidRPr="00B65EF5">
        <w:rPr>
          <w:rFonts w:ascii="Arial" w:hAnsi="Arial" w:cs="Arial"/>
          <w:lang w:val="en-CA"/>
        </w:rPr>
        <w:t xml:space="preserve">Company and Company Name (Header) </w:t>
      </w:r>
    </w:p>
    <w:p w14:paraId="27A317F6" w14:textId="77777777" w:rsidR="00E94664" w:rsidRPr="00B65EF5" w:rsidRDefault="00E94664" w:rsidP="001E751C">
      <w:pPr>
        <w:pStyle w:val="ListParagraph"/>
        <w:numPr>
          <w:ilvl w:val="0"/>
          <w:numId w:val="60"/>
        </w:numPr>
        <w:spacing w:line="340" w:lineRule="atLeast"/>
        <w:contextualSpacing/>
        <w:rPr>
          <w:rFonts w:ascii="Arial" w:hAnsi="Arial" w:cs="Arial"/>
          <w:lang w:val="en-CA"/>
        </w:rPr>
      </w:pPr>
      <w:r w:rsidRPr="00B65EF5">
        <w:rPr>
          <w:rFonts w:ascii="Arial" w:hAnsi="Arial" w:cs="Arial"/>
          <w:lang w:val="en-CA"/>
        </w:rPr>
        <w:t>Contract and Contract Name</w:t>
      </w:r>
    </w:p>
    <w:p w14:paraId="36DAFFC6" w14:textId="77777777" w:rsidR="00E94664" w:rsidRDefault="00E94664" w:rsidP="001E751C">
      <w:pPr>
        <w:pStyle w:val="ListParagraph"/>
        <w:numPr>
          <w:ilvl w:val="0"/>
          <w:numId w:val="60"/>
        </w:numPr>
        <w:spacing w:line="340" w:lineRule="atLeast"/>
        <w:contextualSpacing/>
        <w:rPr>
          <w:rFonts w:ascii="Arial" w:hAnsi="Arial" w:cs="Arial"/>
          <w:lang w:val="en-CA"/>
        </w:rPr>
      </w:pPr>
      <w:r w:rsidRPr="000B5DCC">
        <w:rPr>
          <w:rFonts w:ascii="Arial" w:hAnsi="Arial" w:cs="Arial"/>
          <w:lang w:val="en-CA"/>
        </w:rPr>
        <w:t>Customer and Customer Name</w:t>
      </w:r>
    </w:p>
    <w:p w14:paraId="0A932CBE" w14:textId="77777777" w:rsidR="00E94664" w:rsidRPr="00894D60" w:rsidRDefault="00E94664" w:rsidP="001E751C">
      <w:pPr>
        <w:pStyle w:val="ListParagraph"/>
        <w:numPr>
          <w:ilvl w:val="0"/>
          <w:numId w:val="60"/>
        </w:numPr>
        <w:spacing w:line="340" w:lineRule="atLeast"/>
        <w:contextualSpacing/>
        <w:rPr>
          <w:rFonts w:ascii="Arial" w:hAnsi="Arial" w:cs="Arial"/>
          <w:lang w:val="en-CA"/>
        </w:rPr>
      </w:pPr>
      <w:r w:rsidRPr="00894D60">
        <w:rPr>
          <w:rFonts w:ascii="Arial" w:hAnsi="Arial" w:cs="Arial"/>
          <w:lang w:val="en-CA"/>
        </w:rPr>
        <w:t>Risk Management Code and Name</w:t>
      </w:r>
    </w:p>
    <w:p w14:paraId="4B283862" w14:textId="77777777" w:rsidR="00E94664" w:rsidRPr="00894D60" w:rsidRDefault="00E94664" w:rsidP="001E751C">
      <w:pPr>
        <w:pStyle w:val="ListParagraph"/>
        <w:numPr>
          <w:ilvl w:val="0"/>
          <w:numId w:val="60"/>
        </w:numPr>
        <w:spacing w:line="340" w:lineRule="atLeast"/>
        <w:contextualSpacing/>
        <w:rPr>
          <w:rFonts w:ascii="Arial" w:hAnsi="Arial" w:cs="Arial"/>
          <w:lang w:val="en-CA"/>
        </w:rPr>
      </w:pPr>
      <w:r w:rsidRPr="00894D60">
        <w:rPr>
          <w:rFonts w:ascii="Arial" w:hAnsi="Arial" w:cs="Arial"/>
          <w:b/>
          <w:bCs/>
          <w:lang w:val="en-CA"/>
        </w:rPr>
        <w:t>Rate:</w:t>
      </w:r>
      <w:r w:rsidRPr="00894D60">
        <w:rPr>
          <w:rFonts w:ascii="Arial" w:hAnsi="Arial" w:cs="Arial"/>
          <w:lang w:val="en-CA"/>
        </w:rPr>
        <w:t xml:space="preserve"> </w:t>
      </w:r>
      <w:r>
        <w:rPr>
          <w:rFonts w:ascii="Arial" w:hAnsi="Arial" w:cs="Arial"/>
          <w:lang w:val="en-CA"/>
        </w:rPr>
        <w:t>Specified in the Risk Management Tab of JB Contract</w:t>
      </w:r>
    </w:p>
    <w:p w14:paraId="6107ECC1" w14:textId="77777777" w:rsidR="00E94664" w:rsidRPr="00894D60" w:rsidRDefault="00E94664" w:rsidP="001E751C">
      <w:pPr>
        <w:pStyle w:val="ListParagraph"/>
        <w:numPr>
          <w:ilvl w:val="0"/>
          <w:numId w:val="60"/>
        </w:numPr>
        <w:spacing w:line="340" w:lineRule="atLeast"/>
        <w:contextualSpacing/>
        <w:rPr>
          <w:rFonts w:ascii="Arial" w:hAnsi="Arial" w:cs="Arial"/>
          <w:lang w:val="en-CA"/>
        </w:rPr>
      </w:pPr>
      <w:r w:rsidRPr="00894D60">
        <w:rPr>
          <w:rFonts w:ascii="Arial" w:hAnsi="Arial" w:cs="Arial"/>
          <w:b/>
          <w:bCs/>
          <w:lang w:val="en-CA"/>
        </w:rPr>
        <w:t>Amount:</w:t>
      </w:r>
      <w:r w:rsidRPr="00894D60">
        <w:rPr>
          <w:rFonts w:ascii="Arial" w:hAnsi="Arial" w:cs="Arial"/>
          <w:lang w:val="en-CA"/>
        </w:rPr>
        <w:t xml:space="preserve"> </w:t>
      </w:r>
      <w:r>
        <w:rPr>
          <w:rFonts w:ascii="Arial" w:hAnsi="Arial" w:cs="Arial"/>
          <w:lang w:val="en-CA"/>
        </w:rPr>
        <w:t>Specified in the Risk Management Tab of JB Contract</w:t>
      </w:r>
    </w:p>
    <w:p w14:paraId="08128A33" w14:textId="77777777" w:rsidR="00E94664" w:rsidRPr="00776999" w:rsidRDefault="00E94664" w:rsidP="001E751C">
      <w:pPr>
        <w:pStyle w:val="ListParagraph"/>
        <w:numPr>
          <w:ilvl w:val="0"/>
          <w:numId w:val="60"/>
        </w:numPr>
        <w:spacing w:line="340" w:lineRule="atLeast"/>
        <w:contextualSpacing/>
        <w:rPr>
          <w:rFonts w:ascii="Arial" w:hAnsi="Arial" w:cs="Arial"/>
          <w:lang w:val="en-CA"/>
        </w:rPr>
      </w:pPr>
      <w:r w:rsidRPr="00776999">
        <w:rPr>
          <w:rFonts w:ascii="Arial" w:hAnsi="Arial" w:cs="Arial"/>
          <w:b/>
          <w:bCs/>
          <w:lang w:val="en-CA"/>
        </w:rPr>
        <w:t>SDI Amount:</w:t>
      </w:r>
      <w:r w:rsidRPr="00776999">
        <w:rPr>
          <w:rFonts w:ascii="Arial" w:hAnsi="Arial" w:cs="Arial"/>
          <w:lang w:val="en-CA"/>
        </w:rPr>
        <w:t xml:space="preserve"> Calculated field</w:t>
      </w:r>
      <w:r>
        <w:rPr>
          <w:rFonts w:ascii="Arial" w:hAnsi="Arial" w:cs="Arial"/>
          <w:lang w:val="en-CA"/>
        </w:rPr>
        <w:t xml:space="preserve"> as </w:t>
      </w:r>
      <w:r w:rsidRPr="00776999">
        <w:rPr>
          <w:rFonts w:ascii="Arial" w:hAnsi="Arial" w:cs="Arial"/>
          <w:lang w:val="en-CA"/>
        </w:rPr>
        <w:t>Rate * Amount</w:t>
      </w:r>
    </w:p>
    <w:p w14:paraId="4A4C7116" w14:textId="77777777" w:rsidR="00E94664" w:rsidRPr="00776999" w:rsidRDefault="00E94664" w:rsidP="001E751C">
      <w:pPr>
        <w:pStyle w:val="ListParagraph"/>
        <w:numPr>
          <w:ilvl w:val="0"/>
          <w:numId w:val="60"/>
        </w:numPr>
        <w:spacing w:line="340" w:lineRule="atLeast"/>
        <w:contextualSpacing/>
        <w:rPr>
          <w:rFonts w:ascii="Arial" w:hAnsi="Arial" w:cs="Arial"/>
          <w:lang w:val="en-CA"/>
        </w:rPr>
      </w:pPr>
      <w:r w:rsidRPr="00084AEC">
        <w:rPr>
          <w:rFonts w:ascii="Arial" w:hAnsi="Arial" w:cs="Arial"/>
          <w:b/>
          <w:bCs/>
          <w:lang w:val="en-CA"/>
        </w:rPr>
        <w:t>Batch Number:</w:t>
      </w:r>
      <w:r w:rsidRPr="00776999">
        <w:rPr>
          <w:rFonts w:ascii="Arial" w:hAnsi="Arial" w:cs="Arial"/>
          <w:lang w:val="en-CA"/>
        </w:rPr>
        <w:t xml:space="preserve"> Auto generated JC batch number. Automatically populated when SDI Transaction is turned into JC Transaction </w:t>
      </w:r>
    </w:p>
    <w:p w14:paraId="719B396C" w14:textId="77777777" w:rsidR="00E94664" w:rsidRPr="00084AEC" w:rsidRDefault="00E94664" w:rsidP="001E751C">
      <w:pPr>
        <w:pStyle w:val="ListParagraph"/>
        <w:numPr>
          <w:ilvl w:val="0"/>
          <w:numId w:val="60"/>
        </w:numPr>
        <w:spacing w:line="340" w:lineRule="atLeast"/>
        <w:contextualSpacing/>
        <w:rPr>
          <w:rFonts w:ascii="Arial" w:hAnsi="Arial" w:cs="Arial"/>
          <w:lang w:val="en-CA"/>
        </w:rPr>
      </w:pPr>
      <w:r w:rsidRPr="00084AEC">
        <w:rPr>
          <w:rFonts w:ascii="Arial" w:hAnsi="Arial" w:cs="Arial"/>
          <w:b/>
          <w:bCs/>
          <w:lang w:val="en-CA"/>
        </w:rPr>
        <w:t>Status:</w:t>
      </w:r>
      <w:r w:rsidRPr="00084AEC">
        <w:rPr>
          <w:rFonts w:ascii="Arial" w:hAnsi="Arial" w:cs="Arial"/>
          <w:lang w:val="en-CA"/>
        </w:rPr>
        <w:t xml:space="preserve"> Automatically populated once a JC Transaction is created (unposted, posted, reversed, and recreated)</w:t>
      </w:r>
    </w:p>
    <w:p w14:paraId="6AF6DBAB" w14:textId="77777777" w:rsidR="00E94664" w:rsidRDefault="00E94664" w:rsidP="001E751C">
      <w:pPr>
        <w:pStyle w:val="ListParagraph"/>
        <w:numPr>
          <w:ilvl w:val="0"/>
          <w:numId w:val="60"/>
        </w:numPr>
        <w:spacing w:line="340" w:lineRule="atLeast"/>
        <w:contextualSpacing/>
        <w:rPr>
          <w:rFonts w:ascii="Arial" w:hAnsi="Arial" w:cs="Arial"/>
          <w:lang w:val="en-CA"/>
        </w:rPr>
      </w:pPr>
      <w:r w:rsidRPr="00C72E50">
        <w:rPr>
          <w:rFonts w:ascii="Arial" w:hAnsi="Arial" w:cs="Arial"/>
          <w:b/>
          <w:bCs/>
          <w:lang w:val="en-CA"/>
        </w:rPr>
        <w:t>Create Transaction button:</w:t>
      </w:r>
      <w:r w:rsidRPr="00C72E50">
        <w:rPr>
          <w:rFonts w:ascii="Arial" w:hAnsi="Arial" w:cs="Arial"/>
          <w:lang w:val="en-CA"/>
        </w:rPr>
        <w:t xml:space="preserve"> Used to create unposted JC Transaction </w:t>
      </w:r>
      <w:r>
        <w:rPr>
          <w:rFonts w:ascii="Arial" w:hAnsi="Arial" w:cs="Arial"/>
          <w:lang w:val="en-CA"/>
        </w:rPr>
        <w:t>for selected lines.</w:t>
      </w:r>
    </w:p>
    <w:p w14:paraId="1B561DA5" w14:textId="77777777" w:rsidR="00E94664" w:rsidRPr="00C72E50" w:rsidRDefault="00E94664" w:rsidP="001E751C">
      <w:pPr>
        <w:pStyle w:val="ListParagraph"/>
        <w:numPr>
          <w:ilvl w:val="0"/>
          <w:numId w:val="60"/>
        </w:numPr>
        <w:spacing w:line="340" w:lineRule="atLeast"/>
        <w:contextualSpacing/>
        <w:rPr>
          <w:rFonts w:ascii="Arial" w:hAnsi="Arial" w:cs="Arial"/>
          <w:lang w:val="en-CA"/>
        </w:rPr>
      </w:pPr>
      <w:r w:rsidRPr="00905BB4">
        <w:rPr>
          <w:rFonts w:ascii="Arial" w:hAnsi="Arial" w:cs="Arial"/>
          <w:b/>
          <w:bCs/>
          <w:lang w:val="en-CA"/>
        </w:rPr>
        <w:t>Create and Post Transaction button:</w:t>
      </w:r>
      <w:r w:rsidRPr="00C72E50">
        <w:rPr>
          <w:rFonts w:ascii="Arial" w:hAnsi="Arial" w:cs="Arial"/>
          <w:lang w:val="en-CA"/>
        </w:rPr>
        <w:t xml:space="preserve"> Used to create and post JC Transactions </w:t>
      </w:r>
      <w:r>
        <w:rPr>
          <w:rFonts w:ascii="Arial" w:hAnsi="Arial" w:cs="Arial"/>
          <w:lang w:val="en-CA"/>
        </w:rPr>
        <w:t>for</w:t>
      </w:r>
      <w:r w:rsidRPr="00C72E50">
        <w:rPr>
          <w:rFonts w:ascii="Arial" w:hAnsi="Arial" w:cs="Arial"/>
          <w:lang w:val="en-CA"/>
        </w:rPr>
        <w:t xml:space="preserve"> selected lines</w:t>
      </w:r>
      <w:r>
        <w:rPr>
          <w:rFonts w:ascii="Arial" w:hAnsi="Arial" w:cs="Arial"/>
          <w:lang w:val="en-CA"/>
        </w:rPr>
        <w:t>.</w:t>
      </w:r>
    </w:p>
    <w:p w14:paraId="51BBF36B" w14:textId="77777777" w:rsidR="00E94664" w:rsidRPr="00905BB4" w:rsidRDefault="00E94664" w:rsidP="001E751C">
      <w:pPr>
        <w:pStyle w:val="ListParagraph"/>
        <w:numPr>
          <w:ilvl w:val="0"/>
          <w:numId w:val="60"/>
        </w:numPr>
        <w:spacing w:line="340" w:lineRule="atLeast"/>
        <w:contextualSpacing/>
        <w:rPr>
          <w:rFonts w:ascii="Arial" w:hAnsi="Arial" w:cs="Arial"/>
          <w:lang w:val="en-CA"/>
        </w:rPr>
      </w:pPr>
      <w:r w:rsidRPr="00905BB4">
        <w:rPr>
          <w:rFonts w:ascii="Arial" w:hAnsi="Arial" w:cs="Arial"/>
          <w:b/>
          <w:bCs/>
          <w:lang w:val="en-CA"/>
        </w:rPr>
        <w:t>Reverse and Recreate button</w:t>
      </w:r>
      <w:r w:rsidRPr="00905BB4">
        <w:rPr>
          <w:rFonts w:ascii="Arial" w:hAnsi="Arial" w:cs="Arial"/>
          <w:lang w:val="en-CA"/>
        </w:rPr>
        <w:t>: Used to re-create/re-post an already posted JC Transaction, that was created in SDI Transaction screen for selected lines.</w:t>
      </w:r>
    </w:p>
    <w:p w14:paraId="32763DB8" w14:textId="77777777" w:rsidR="00E94664" w:rsidRDefault="00E94664" w:rsidP="001E751C">
      <w:pPr>
        <w:pStyle w:val="ListParagraph"/>
        <w:numPr>
          <w:ilvl w:val="0"/>
          <w:numId w:val="60"/>
        </w:numPr>
        <w:spacing w:line="340" w:lineRule="atLeast"/>
        <w:contextualSpacing/>
        <w:rPr>
          <w:rFonts w:ascii="Arial" w:hAnsi="Arial" w:cs="Arial"/>
          <w:lang w:val="en-CA"/>
        </w:rPr>
      </w:pPr>
      <w:r w:rsidRPr="00905BB4">
        <w:rPr>
          <w:rFonts w:ascii="Arial" w:hAnsi="Arial" w:cs="Arial"/>
          <w:b/>
          <w:bCs/>
          <w:lang w:val="en-CA"/>
        </w:rPr>
        <w:lastRenderedPageBreak/>
        <w:t>Print Reports Immediately:</w:t>
      </w:r>
      <w:r w:rsidRPr="00905BB4">
        <w:rPr>
          <w:rFonts w:ascii="Arial" w:hAnsi="Arial" w:cs="Arial"/>
          <w:lang w:val="en-CA"/>
        </w:rPr>
        <w:t xml:space="preserve"> allows users to print JC Posting reports when JC Transactions are created and posted or reversed and recreated</w:t>
      </w:r>
      <w:r>
        <w:rPr>
          <w:rFonts w:ascii="Arial" w:hAnsi="Arial" w:cs="Arial"/>
          <w:lang w:val="en-CA"/>
        </w:rPr>
        <w:t>.</w:t>
      </w:r>
    </w:p>
    <w:p w14:paraId="7D2A7A41" w14:textId="77777777" w:rsidR="00E94664" w:rsidRPr="00905BB4" w:rsidRDefault="00E94664" w:rsidP="00E94664">
      <w:pPr>
        <w:pStyle w:val="ListParagraph"/>
        <w:spacing w:line="340" w:lineRule="atLeast"/>
        <w:ind w:left="1429"/>
        <w:rPr>
          <w:rFonts w:ascii="Arial" w:hAnsi="Arial" w:cs="Arial"/>
          <w:lang w:val="en-CA"/>
        </w:rPr>
      </w:pPr>
    </w:p>
    <w:p w14:paraId="61A11B94" w14:textId="77777777" w:rsidR="00E94664" w:rsidRPr="00A104E2" w:rsidRDefault="00E94664" w:rsidP="00E94664">
      <w:pPr>
        <w:spacing w:line="340" w:lineRule="atLeast"/>
        <w:ind w:left="709"/>
        <w:rPr>
          <w:rFonts w:ascii="Arial" w:hAnsi="Arial" w:cs="Arial"/>
          <w:lang w:val="en-CA"/>
        </w:rPr>
      </w:pPr>
      <w:r>
        <w:rPr>
          <w:noProof/>
          <w14:ligatures w14:val="standardContextual"/>
        </w:rPr>
        <w:drawing>
          <wp:inline distT="0" distB="0" distL="0" distR="0" wp14:anchorId="59B9E00F" wp14:editId="4AD5923D">
            <wp:extent cx="5922645" cy="2599055"/>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922645" cy="2599055"/>
                    </a:xfrm>
                    <a:prstGeom prst="rect">
                      <a:avLst/>
                    </a:prstGeom>
                  </pic:spPr>
                </pic:pic>
              </a:graphicData>
            </a:graphic>
          </wp:inline>
        </w:drawing>
      </w:r>
    </w:p>
    <w:p w14:paraId="7CABE24A" w14:textId="77777777" w:rsidR="00E94664" w:rsidRDefault="00E94664" w:rsidP="00E94664">
      <w:pPr>
        <w:pStyle w:val="STEPS"/>
      </w:pPr>
      <w:r>
        <w:t>SDI Transactions (JBRISKTRANS) Sections:</w:t>
      </w:r>
    </w:p>
    <w:p w14:paraId="691535CE" w14:textId="77777777" w:rsidR="00E94664" w:rsidRPr="00FD775A" w:rsidRDefault="00E94664" w:rsidP="00E94664">
      <w:pPr>
        <w:rPr>
          <w:lang w:val="en-CA"/>
        </w:rPr>
      </w:pPr>
    </w:p>
    <w:p w14:paraId="6DBE02AA" w14:textId="77777777" w:rsidR="00E94664" w:rsidRDefault="00E94664" w:rsidP="00E94664">
      <w:pPr>
        <w:ind w:left="709"/>
        <w:rPr>
          <w:rFonts w:ascii="Arial" w:hAnsi="Arial" w:cs="Arial"/>
          <w:lang w:val="en-CA"/>
        </w:rPr>
      </w:pPr>
      <w:r w:rsidRPr="00FD775A">
        <w:rPr>
          <w:rFonts w:ascii="Arial" w:hAnsi="Arial" w:cs="Arial"/>
          <w:lang w:val="en-CA"/>
        </w:rPr>
        <w:t xml:space="preserve">SDI Transaction screen includes two sections, </w:t>
      </w:r>
    </w:p>
    <w:p w14:paraId="2D792400" w14:textId="77777777" w:rsidR="00E94664" w:rsidRDefault="00E94664" w:rsidP="001E751C">
      <w:pPr>
        <w:pStyle w:val="ListParagraph"/>
        <w:numPr>
          <w:ilvl w:val="0"/>
          <w:numId w:val="61"/>
        </w:numPr>
        <w:spacing w:line="320" w:lineRule="atLeast"/>
        <w:contextualSpacing/>
        <w:rPr>
          <w:rFonts w:ascii="Arial" w:hAnsi="Arial" w:cs="Arial"/>
          <w:lang w:val="en-CA"/>
        </w:rPr>
      </w:pPr>
      <w:r w:rsidRPr="00FD775A">
        <w:rPr>
          <w:rFonts w:ascii="Arial" w:hAnsi="Arial" w:cs="Arial"/>
          <w:lang w:val="en-CA"/>
        </w:rPr>
        <w:t xml:space="preserve">Transactions and </w:t>
      </w:r>
    </w:p>
    <w:p w14:paraId="1B66F1BD" w14:textId="77777777" w:rsidR="00E94664" w:rsidRPr="00FD775A" w:rsidRDefault="00E94664" w:rsidP="001E751C">
      <w:pPr>
        <w:pStyle w:val="ListParagraph"/>
        <w:numPr>
          <w:ilvl w:val="0"/>
          <w:numId w:val="61"/>
        </w:numPr>
        <w:spacing w:line="320" w:lineRule="atLeast"/>
        <w:contextualSpacing/>
        <w:rPr>
          <w:rFonts w:ascii="Arial" w:hAnsi="Arial" w:cs="Arial"/>
          <w:lang w:val="en-CA"/>
        </w:rPr>
      </w:pPr>
      <w:r w:rsidRPr="00FD775A">
        <w:rPr>
          <w:rFonts w:ascii="Arial" w:hAnsi="Arial" w:cs="Arial"/>
          <w:lang w:val="en-CA"/>
        </w:rPr>
        <w:t>Posted Transactions:</w:t>
      </w:r>
    </w:p>
    <w:p w14:paraId="10B52359" w14:textId="107A54FB" w:rsidR="00E94664" w:rsidRDefault="00E94664" w:rsidP="00B411FC">
      <w:pPr>
        <w:spacing w:line="320" w:lineRule="atLeast"/>
        <w:ind w:left="709"/>
        <w:rPr>
          <w:rFonts w:ascii="Arial" w:hAnsi="Arial" w:cs="Arial"/>
          <w:b/>
          <w:bCs/>
          <w:lang w:val="en-CA"/>
        </w:rPr>
      </w:pPr>
      <w:r w:rsidRPr="00FD775A">
        <w:rPr>
          <w:rFonts w:ascii="Arial" w:hAnsi="Arial" w:cs="Arial"/>
          <w:lang w:val="en-CA"/>
        </w:rPr>
        <w:t xml:space="preserve"> </w:t>
      </w:r>
    </w:p>
    <w:p w14:paraId="1019BB6B" w14:textId="77777777" w:rsidR="00E94664" w:rsidRDefault="00E94664" w:rsidP="00E94664">
      <w:pPr>
        <w:ind w:left="709"/>
        <w:rPr>
          <w:rFonts w:ascii="Arial" w:hAnsi="Arial" w:cs="Arial"/>
          <w:b/>
          <w:bCs/>
          <w:lang w:val="en-CA"/>
        </w:rPr>
      </w:pPr>
      <w:r w:rsidRPr="00CB3DA8">
        <w:rPr>
          <w:rFonts w:ascii="Arial" w:hAnsi="Arial" w:cs="Arial"/>
          <w:b/>
          <w:bCs/>
          <w:lang w:val="en-CA"/>
        </w:rPr>
        <w:t>Transactions</w:t>
      </w:r>
      <w:r>
        <w:rPr>
          <w:rFonts w:ascii="Arial" w:hAnsi="Arial" w:cs="Arial"/>
          <w:b/>
          <w:bCs/>
          <w:lang w:val="en-CA"/>
        </w:rPr>
        <w:t xml:space="preserve"> section:</w:t>
      </w:r>
    </w:p>
    <w:p w14:paraId="4637A02F" w14:textId="77777777" w:rsidR="00E94664" w:rsidRDefault="00E94664" w:rsidP="00E94664">
      <w:pPr>
        <w:ind w:left="709"/>
        <w:rPr>
          <w:rFonts w:ascii="Arial" w:hAnsi="Arial" w:cs="Arial"/>
          <w:lang w:val="en-CA"/>
        </w:rPr>
      </w:pPr>
    </w:p>
    <w:p w14:paraId="5F08FA46" w14:textId="77777777" w:rsidR="00E94664" w:rsidRDefault="00E94664" w:rsidP="00E94664">
      <w:pPr>
        <w:ind w:left="709"/>
        <w:rPr>
          <w:rFonts w:ascii="Arial" w:hAnsi="Arial" w:cs="Arial"/>
          <w:lang w:val="en-CA"/>
        </w:rPr>
      </w:pPr>
      <w:r>
        <w:rPr>
          <w:rFonts w:ascii="Arial" w:hAnsi="Arial" w:cs="Arial"/>
          <w:lang w:val="en-CA"/>
        </w:rPr>
        <w:t xml:space="preserve">It </w:t>
      </w:r>
      <w:r w:rsidRPr="00FD775A">
        <w:rPr>
          <w:rFonts w:ascii="Arial" w:hAnsi="Arial" w:cs="Arial"/>
          <w:lang w:val="en-CA"/>
        </w:rPr>
        <w:t>is auto created from Risk Management Rules and Risk Management tab in Contract Entry, and includes:</w:t>
      </w:r>
    </w:p>
    <w:p w14:paraId="7676290A" w14:textId="77777777" w:rsidR="00E94664" w:rsidRPr="00FD775A" w:rsidRDefault="00E94664" w:rsidP="00E94664">
      <w:pPr>
        <w:ind w:left="709"/>
        <w:rPr>
          <w:rFonts w:ascii="Arial" w:hAnsi="Arial" w:cs="Arial"/>
          <w:lang w:val="en-CA"/>
        </w:rPr>
      </w:pPr>
    </w:p>
    <w:p w14:paraId="2E116E21" w14:textId="3751F4B3" w:rsidR="00E94664" w:rsidRPr="00945A27" w:rsidRDefault="00E94664" w:rsidP="001E751C">
      <w:pPr>
        <w:pStyle w:val="ListParagraph"/>
        <w:numPr>
          <w:ilvl w:val="0"/>
          <w:numId w:val="62"/>
        </w:numPr>
        <w:contextualSpacing/>
        <w:rPr>
          <w:rFonts w:ascii="Arial" w:hAnsi="Arial" w:cs="Arial"/>
          <w:lang w:val="en-CA"/>
        </w:rPr>
      </w:pPr>
      <w:r w:rsidRPr="00945A27">
        <w:rPr>
          <w:rFonts w:ascii="Arial" w:hAnsi="Arial" w:cs="Arial"/>
          <w:lang w:val="en-CA"/>
        </w:rPr>
        <w:t xml:space="preserve">Unposted transactions that are automatically created from Risk set up for SDI in the contract entry screen. These transactions are identified by empty Batch </w:t>
      </w:r>
      <w:r w:rsidR="00B411FC" w:rsidRPr="00945A27">
        <w:rPr>
          <w:rFonts w:ascii="Arial" w:hAnsi="Arial" w:cs="Arial"/>
          <w:lang w:val="en-CA"/>
        </w:rPr>
        <w:t>Number and</w:t>
      </w:r>
      <w:r w:rsidRPr="00945A27">
        <w:rPr>
          <w:rFonts w:ascii="Arial" w:hAnsi="Arial" w:cs="Arial"/>
          <w:lang w:val="en-CA"/>
        </w:rPr>
        <w:t xml:space="preserve"> Status.</w:t>
      </w:r>
    </w:p>
    <w:p w14:paraId="6DBAA773" w14:textId="77777777" w:rsidR="00E94664" w:rsidRPr="00FD775A" w:rsidRDefault="00E94664" w:rsidP="00E94664">
      <w:pPr>
        <w:ind w:left="709"/>
        <w:rPr>
          <w:rFonts w:ascii="Arial" w:hAnsi="Arial" w:cs="Arial"/>
          <w:lang w:val="en-CA"/>
        </w:rPr>
      </w:pPr>
    </w:p>
    <w:p w14:paraId="2CB6E136" w14:textId="77777777" w:rsidR="00E94664" w:rsidRPr="00B35ED7" w:rsidRDefault="00E94664" w:rsidP="001E751C">
      <w:pPr>
        <w:pStyle w:val="ListParagraph"/>
        <w:numPr>
          <w:ilvl w:val="0"/>
          <w:numId w:val="62"/>
        </w:numPr>
        <w:contextualSpacing/>
        <w:rPr>
          <w:rFonts w:ascii="Arial" w:hAnsi="Arial" w:cs="Arial"/>
          <w:lang w:val="en-CA"/>
        </w:rPr>
      </w:pPr>
      <w:r w:rsidRPr="00B35ED7">
        <w:rPr>
          <w:rFonts w:ascii="Arial" w:hAnsi="Arial" w:cs="Arial"/>
          <w:lang w:val="en-CA"/>
        </w:rPr>
        <w:t xml:space="preserve">Initial JC transactions created by ‘Create Transaction’ button for selected unposted records. These transactions are </w:t>
      </w:r>
      <w:r>
        <w:rPr>
          <w:rFonts w:ascii="Arial" w:hAnsi="Arial" w:cs="Arial"/>
          <w:lang w:val="en-CA"/>
        </w:rPr>
        <w:t xml:space="preserve">identified </w:t>
      </w:r>
      <w:r w:rsidRPr="00B35ED7">
        <w:rPr>
          <w:rFonts w:ascii="Arial" w:hAnsi="Arial" w:cs="Arial"/>
          <w:lang w:val="en-CA"/>
        </w:rPr>
        <w:t xml:space="preserve">by ‘Initial Unposted’ as status and </w:t>
      </w:r>
      <w:r>
        <w:rPr>
          <w:rFonts w:ascii="Arial" w:hAnsi="Arial" w:cs="Arial"/>
          <w:lang w:val="en-CA"/>
        </w:rPr>
        <w:t xml:space="preserve">are </w:t>
      </w:r>
      <w:r w:rsidRPr="00B35ED7">
        <w:rPr>
          <w:rFonts w:ascii="Arial" w:hAnsi="Arial" w:cs="Arial"/>
          <w:lang w:val="en-CA"/>
        </w:rPr>
        <w:t xml:space="preserve">populated </w:t>
      </w:r>
      <w:r>
        <w:rPr>
          <w:rFonts w:ascii="Arial" w:hAnsi="Arial" w:cs="Arial"/>
          <w:lang w:val="en-CA"/>
        </w:rPr>
        <w:t>with batch number</w:t>
      </w:r>
      <w:r w:rsidRPr="00B35ED7">
        <w:rPr>
          <w:rFonts w:ascii="Arial" w:hAnsi="Arial" w:cs="Arial"/>
          <w:lang w:val="en-CA"/>
        </w:rPr>
        <w:t>.</w:t>
      </w:r>
    </w:p>
    <w:p w14:paraId="7EEAA6F6" w14:textId="77777777" w:rsidR="00E94664" w:rsidRPr="00FD775A" w:rsidRDefault="00E94664" w:rsidP="00E94664">
      <w:pPr>
        <w:ind w:left="709"/>
        <w:rPr>
          <w:rFonts w:ascii="Arial" w:hAnsi="Arial" w:cs="Arial"/>
          <w:lang w:val="en-CA"/>
        </w:rPr>
      </w:pPr>
    </w:p>
    <w:p w14:paraId="0B141D1D" w14:textId="77777777" w:rsidR="00E94664" w:rsidRDefault="00E94664" w:rsidP="00E94664">
      <w:pPr>
        <w:ind w:left="709"/>
        <w:rPr>
          <w:rFonts w:ascii="Arial" w:hAnsi="Arial" w:cs="Arial"/>
          <w:b/>
          <w:bCs/>
          <w:lang w:val="en-CA"/>
        </w:rPr>
      </w:pPr>
      <w:r w:rsidRPr="00166651">
        <w:rPr>
          <w:rFonts w:ascii="Arial" w:hAnsi="Arial" w:cs="Arial"/>
          <w:b/>
          <w:bCs/>
          <w:lang w:val="en-CA"/>
        </w:rPr>
        <w:t>Posted Transactions section:</w:t>
      </w:r>
    </w:p>
    <w:p w14:paraId="1DAD8AD3" w14:textId="77777777" w:rsidR="00E94664" w:rsidRDefault="00E94664" w:rsidP="00E94664">
      <w:pPr>
        <w:ind w:left="709"/>
        <w:rPr>
          <w:rFonts w:ascii="Arial" w:hAnsi="Arial" w:cs="Arial"/>
          <w:b/>
          <w:bCs/>
          <w:lang w:val="en-CA"/>
        </w:rPr>
      </w:pPr>
    </w:p>
    <w:p w14:paraId="25B3775A" w14:textId="77777777" w:rsidR="00E94664" w:rsidRPr="000942E7" w:rsidRDefault="00E94664" w:rsidP="00E94664">
      <w:pPr>
        <w:ind w:left="709"/>
        <w:rPr>
          <w:rFonts w:ascii="Arial" w:hAnsi="Arial" w:cs="Arial"/>
          <w:lang w:val="en-CA"/>
        </w:rPr>
      </w:pPr>
      <w:r>
        <w:rPr>
          <w:rFonts w:ascii="Arial" w:hAnsi="Arial" w:cs="Arial"/>
          <w:lang w:val="en-CA"/>
        </w:rPr>
        <w:t>This section includes:</w:t>
      </w:r>
    </w:p>
    <w:p w14:paraId="70F68219" w14:textId="77777777" w:rsidR="00E94664" w:rsidRPr="00166651" w:rsidRDefault="00E94664" w:rsidP="00E94664">
      <w:pPr>
        <w:ind w:left="709"/>
        <w:rPr>
          <w:rFonts w:ascii="Arial" w:hAnsi="Arial" w:cs="Arial"/>
          <w:b/>
          <w:bCs/>
          <w:lang w:val="en-CA"/>
        </w:rPr>
      </w:pPr>
    </w:p>
    <w:p w14:paraId="3BE9E115" w14:textId="77777777" w:rsidR="00E94664" w:rsidRPr="003620DC" w:rsidRDefault="00E94664" w:rsidP="001E751C">
      <w:pPr>
        <w:pStyle w:val="ListParagraph"/>
        <w:numPr>
          <w:ilvl w:val="0"/>
          <w:numId w:val="63"/>
        </w:numPr>
        <w:contextualSpacing/>
        <w:rPr>
          <w:rFonts w:ascii="Arial" w:hAnsi="Arial" w:cs="Arial"/>
          <w:lang w:val="en-CA"/>
        </w:rPr>
      </w:pPr>
      <w:r w:rsidRPr="003620DC">
        <w:rPr>
          <w:rFonts w:ascii="Arial" w:hAnsi="Arial" w:cs="Arial"/>
          <w:lang w:val="en-CA"/>
        </w:rPr>
        <w:t xml:space="preserve">Posted transactions that </w:t>
      </w:r>
      <w:r>
        <w:rPr>
          <w:rFonts w:ascii="Arial" w:hAnsi="Arial" w:cs="Arial"/>
          <w:lang w:val="en-CA"/>
        </w:rPr>
        <w:t xml:space="preserve">are </w:t>
      </w:r>
      <w:r w:rsidRPr="003620DC">
        <w:rPr>
          <w:rFonts w:ascii="Arial" w:hAnsi="Arial" w:cs="Arial"/>
          <w:lang w:val="en-CA"/>
        </w:rPr>
        <w:t>created</w:t>
      </w:r>
      <w:r>
        <w:rPr>
          <w:rFonts w:ascii="Arial" w:hAnsi="Arial" w:cs="Arial"/>
          <w:lang w:val="en-CA"/>
        </w:rPr>
        <w:t xml:space="preserve"> and posted </w:t>
      </w:r>
      <w:r w:rsidRPr="003620DC">
        <w:rPr>
          <w:rFonts w:ascii="Arial" w:hAnsi="Arial" w:cs="Arial"/>
          <w:lang w:val="en-CA"/>
        </w:rPr>
        <w:t xml:space="preserve">by </w:t>
      </w:r>
      <w:r w:rsidRPr="00FF74A1">
        <w:rPr>
          <w:rFonts w:ascii="Arial" w:hAnsi="Arial" w:cs="Arial"/>
          <w:b/>
          <w:bCs/>
          <w:lang w:val="en-CA"/>
        </w:rPr>
        <w:t xml:space="preserve">‘Create and Post Transaction’ </w:t>
      </w:r>
      <w:r w:rsidRPr="003620DC">
        <w:rPr>
          <w:rFonts w:ascii="Arial" w:hAnsi="Arial" w:cs="Arial"/>
          <w:lang w:val="en-CA"/>
        </w:rPr>
        <w:t xml:space="preserve">button in the Transactions section. The posted transactions are identified by </w:t>
      </w:r>
      <w:r w:rsidRPr="00FF74A1">
        <w:rPr>
          <w:rFonts w:ascii="Arial" w:hAnsi="Arial" w:cs="Arial"/>
          <w:b/>
          <w:bCs/>
          <w:lang w:val="en-CA"/>
        </w:rPr>
        <w:t>‘Initial</w:t>
      </w:r>
      <w:r w:rsidRPr="003620DC">
        <w:rPr>
          <w:rFonts w:ascii="Arial" w:hAnsi="Arial" w:cs="Arial"/>
          <w:lang w:val="en-CA"/>
        </w:rPr>
        <w:t xml:space="preserve"> </w:t>
      </w:r>
      <w:r w:rsidRPr="00FF74A1">
        <w:rPr>
          <w:rFonts w:ascii="Arial" w:hAnsi="Arial" w:cs="Arial"/>
          <w:b/>
          <w:bCs/>
          <w:lang w:val="en-CA"/>
        </w:rPr>
        <w:t>Posted</w:t>
      </w:r>
      <w:r w:rsidRPr="003620DC">
        <w:rPr>
          <w:rFonts w:ascii="Arial" w:hAnsi="Arial" w:cs="Arial"/>
          <w:lang w:val="en-CA"/>
        </w:rPr>
        <w:t>’ as Status and has a batch number.</w:t>
      </w:r>
    </w:p>
    <w:p w14:paraId="166CC0F7" w14:textId="77777777" w:rsidR="00E94664" w:rsidRPr="00FD775A" w:rsidRDefault="00E94664" w:rsidP="00E94664">
      <w:pPr>
        <w:ind w:left="709"/>
        <w:rPr>
          <w:rFonts w:ascii="Arial" w:hAnsi="Arial" w:cs="Arial"/>
          <w:lang w:val="en-CA"/>
        </w:rPr>
      </w:pPr>
    </w:p>
    <w:p w14:paraId="65339181" w14:textId="77777777" w:rsidR="00E94664" w:rsidRDefault="00E94664" w:rsidP="001E751C">
      <w:pPr>
        <w:pStyle w:val="ListParagraph"/>
        <w:numPr>
          <w:ilvl w:val="0"/>
          <w:numId w:val="63"/>
        </w:numPr>
        <w:contextualSpacing/>
        <w:rPr>
          <w:rFonts w:ascii="Arial" w:hAnsi="Arial" w:cs="Arial"/>
          <w:lang w:val="en-CA"/>
        </w:rPr>
      </w:pPr>
      <w:r>
        <w:rPr>
          <w:rFonts w:ascii="Arial" w:hAnsi="Arial" w:cs="Arial"/>
          <w:lang w:val="en-CA"/>
        </w:rPr>
        <w:t>T</w:t>
      </w:r>
      <w:r w:rsidRPr="003620DC">
        <w:rPr>
          <w:rFonts w:ascii="Arial" w:hAnsi="Arial" w:cs="Arial"/>
          <w:lang w:val="en-CA"/>
        </w:rPr>
        <w:t xml:space="preserve">ransactions created in </w:t>
      </w:r>
      <w:r>
        <w:rPr>
          <w:rFonts w:ascii="Arial" w:hAnsi="Arial" w:cs="Arial"/>
          <w:lang w:val="en-CA"/>
        </w:rPr>
        <w:t xml:space="preserve">the Transactions section by </w:t>
      </w:r>
      <w:r w:rsidRPr="00FF74A1">
        <w:rPr>
          <w:rFonts w:ascii="Arial" w:hAnsi="Arial" w:cs="Arial"/>
          <w:b/>
          <w:bCs/>
          <w:lang w:val="en-CA"/>
        </w:rPr>
        <w:t>‘Create Transaction’</w:t>
      </w:r>
      <w:r>
        <w:rPr>
          <w:rFonts w:ascii="Arial" w:hAnsi="Arial" w:cs="Arial"/>
          <w:lang w:val="en-CA"/>
        </w:rPr>
        <w:t xml:space="preserve"> button </w:t>
      </w:r>
      <w:r w:rsidRPr="003620DC">
        <w:rPr>
          <w:rFonts w:ascii="Arial" w:hAnsi="Arial" w:cs="Arial"/>
          <w:lang w:val="en-CA"/>
        </w:rPr>
        <w:t xml:space="preserve">and </w:t>
      </w:r>
      <w:r>
        <w:rPr>
          <w:rFonts w:ascii="Arial" w:hAnsi="Arial" w:cs="Arial"/>
          <w:lang w:val="en-CA"/>
        </w:rPr>
        <w:t xml:space="preserve">are </w:t>
      </w:r>
      <w:r w:rsidRPr="003620DC">
        <w:rPr>
          <w:rFonts w:ascii="Arial" w:hAnsi="Arial" w:cs="Arial"/>
          <w:lang w:val="en-CA"/>
        </w:rPr>
        <w:t xml:space="preserve">modified and posted </w:t>
      </w:r>
      <w:r>
        <w:rPr>
          <w:rFonts w:ascii="Arial" w:hAnsi="Arial" w:cs="Arial"/>
          <w:lang w:val="en-CA"/>
        </w:rPr>
        <w:t>in the Enter Cost Transaction screen</w:t>
      </w:r>
      <w:r w:rsidRPr="003620DC">
        <w:rPr>
          <w:rFonts w:ascii="Arial" w:hAnsi="Arial" w:cs="Arial"/>
          <w:lang w:val="en-CA"/>
        </w:rPr>
        <w:t xml:space="preserve">. </w:t>
      </w:r>
      <w:r>
        <w:rPr>
          <w:rFonts w:ascii="Arial" w:hAnsi="Arial" w:cs="Arial"/>
          <w:lang w:val="en-CA"/>
        </w:rPr>
        <w:t xml:space="preserve">These transactions are identified by </w:t>
      </w:r>
      <w:r w:rsidRPr="00F3671A">
        <w:rPr>
          <w:rFonts w:ascii="Arial" w:hAnsi="Arial" w:cs="Arial"/>
          <w:b/>
          <w:bCs/>
          <w:lang w:val="en-CA"/>
        </w:rPr>
        <w:t>‘Initial Posted – JC’</w:t>
      </w:r>
      <w:r>
        <w:rPr>
          <w:rFonts w:ascii="Arial" w:hAnsi="Arial" w:cs="Arial"/>
          <w:lang w:val="en-CA"/>
        </w:rPr>
        <w:t xml:space="preserve"> as Status and has a batch number.</w:t>
      </w:r>
    </w:p>
    <w:p w14:paraId="0661F089" w14:textId="77777777" w:rsidR="00E94664" w:rsidRPr="00C723EC" w:rsidRDefault="00E94664" w:rsidP="00E94664">
      <w:pPr>
        <w:pStyle w:val="ListParagraph"/>
        <w:rPr>
          <w:rFonts w:ascii="Arial" w:hAnsi="Arial" w:cs="Arial"/>
          <w:lang w:val="en-CA"/>
        </w:rPr>
      </w:pPr>
    </w:p>
    <w:p w14:paraId="7655761B" w14:textId="77777777" w:rsidR="00E94664" w:rsidRPr="00FD775A" w:rsidRDefault="00E94664" w:rsidP="001E751C">
      <w:pPr>
        <w:pStyle w:val="ListParagraph"/>
        <w:numPr>
          <w:ilvl w:val="0"/>
          <w:numId w:val="63"/>
        </w:numPr>
        <w:contextualSpacing/>
        <w:rPr>
          <w:rFonts w:ascii="Arial" w:hAnsi="Arial" w:cs="Arial"/>
          <w:lang w:val="en-CA"/>
        </w:rPr>
      </w:pPr>
      <w:r>
        <w:rPr>
          <w:rFonts w:ascii="Arial" w:hAnsi="Arial" w:cs="Arial"/>
          <w:lang w:val="en-CA"/>
        </w:rPr>
        <w:lastRenderedPageBreak/>
        <w:t>Transactions that are ‘</w:t>
      </w:r>
      <w:r w:rsidRPr="00FD775A">
        <w:rPr>
          <w:rFonts w:ascii="Arial" w:hAnsi="Arial" w:cs="Arial"/>
          <w:lang w:val="en-CA"/>
        </w:rPr>
        <w:t>Reversed and recreated</w:t>
      </w:r>
      <w:r>
        <w:rPr>
          <w:rFonts w:ascii="Arial" w:hAnsi="Arial" w:cs="Arial"/>
          <w:lang w:val="en-CA"/>
        </w:rPr>
        <w:t xml:space="preserve">’ by </w:t>
      </w:r>
      <w:r w:rsidRPr="00F3671A">
        <w:rPr>
          <w:rFonts w:ascii="Arial" w:hAnsi="Arial" w:cs="Arial"/>
          <w:b/>
          <w:bCs/>
          <w:lang w:val="en-CA"/>
        </w:rPr>
        <w:t>‘Reverse and Recreate’</w:t>
      </w:r>
      <w:r>
        <w:rPr>
          <w:rFonts w:ascii="Arial" w:hAnsi="Arial" w:cs="Arial"/>
          <w:lang w:val="en-CA"/>
        </w:rPr>
        <w:t xml:space="preserve"> button available in the ‘Posted Transactions’ section</w:t>
      </w:r>
      <w:r w:rsidRPr="00FD775A">
        <w:rPr>
          <w:rFonts w:ascii="Arial" w:hAnsi="Arial" w:cs="Arial"/>
          <w:lang w:val="en-CA"/>
        </w:rPr>
        <w:t xml:space="preserve">. </w:t>
      </w:r>
      <w:r>
        <w:rPr>
          <w:rFonts w:ascii="Arial" w:hAnsi="Arial" w:cs="Arial"/>
          <w:lang w:val="en-CA"/>
        </w:rPr>
        <w:t>These transactions are i</w:t>
      </w:r>
      <w:r w:rsidRPr="00FD775A">
        <w:rPr>
          <w:rFonts w:ascii="Arial" w:hAnsi="Arial" w:cs="Arial"/>
          <w:lang w:val="en-CA"/>
        </w:rPr>
        <w:t xml:space="preserve">dentified by </w:t>
      </w:r>
      <w:r w:rsidRPr="00F3671A">
        <w:rPr>
          <w:rFonts w:ascii="Arial" w:hAnsi="Arial" w:cs="Arial"/>
          <w:b/>
          <w:bCs/>
          <w:lang w:val="en-CA"/>
        </w:rPr>
        <w:t>‘Reversed and Recreated’</w:t>
      </w:r>
      <w:r w:rsidRPr="00FD775A">
        <w:rPr>
          <w:rFonts w:ascii="Arial" w:hAnsi="Arial" w:cs="Arial"/>
          <w:lang w:val="en-CA"/>
        </w:rPr>
        <w:t xml:space="preserve"> as Status</w:t>
      </w:r>
      <w:r>
        <w:rPr>
          <w:rFonts w:ascii="Arial" w:hAnsi="Arial" w:cs="Arial"/>
          <w:lang w:val="en-CA"/>
        </w:rPr>
        <w:t xml:space="preserve"> and has a batch number.</w:t>
      </w:r>
    </w:p>
    <w:p w14:paraId="47A0EECE" w14:textId="77777777" w:rsidR="00E94664" w:rsidRPr="00FD775A" w:rsidRDefault="00E94664" w:rsidP="00E94664">
      <w:pPr>
        <w:ind w:left="709"/>
        <w:rPr>
          <w:rFonts w:ascii="Arial" w:hAnsi="Arial" w:cs="Arial"/>
          <w:lang w:val="en-CA"/>
        </w:rPr>
      </w:pPr>
    </w:p>
    <w:p w14:paraId="03F63E90" w14:textId="77777777" w:rsidR="00E94664" w:rsidRDefault="00E94664" w:rsidP="00E94664">
      <w:pPr>
        <w:pStyle w:val="Note"/>
        <w:ind w:left="709"/>
        <w:rPr>
          <w:rFonts w:cs="Arial"/>
          <w:lang w:val="en-CA"/>
        </w:rPr>
      </w:pPr>
      <w:r w:rsidRPr="00DE25AF">
        <w:rPr>
          <w:rFonts w:cs="Arial"/>
          <w:b/>
          <w:bCs/>
          <w:lang w:val="en-CA"/>
        </w:rPr>
        <w:t>Note:</w:t>
      </w:r>
      <w:r w:rsidRPr="00FD775A">
        <w:rPr>
          <w:rFonts w:cs="Arial"/>
          <w:lang w:val="en-CA"/>
        </w:rPr>
        <w:t xml:space="preserve"> Always latest rate setup from Risk Management tab in Contract Entry will apply to transactions</w:t>
      </w:r>
      <w:r>
        <w:rPr>
          <w:rFonts w:cs="Arial"/>
          <w:lang w:val="en-CA"/>
        </w:rPr>
        <w:t>.</w:t>
      </w:r>
    </w:p>
    <w:p w14:paraId="18CAD91B" w14:textId="77777777" w:rsidR="00E94664" w:rsidRDefault="00E94664" w:rsidP="00E94664">
      <w:pPr>
        <w:pStyle w:val="Note"/>
        <w:ind w:left="709"/>
        <w:rPr>
          <w:rFonts w:cs="Arial"/>
          <w:lang w:val="en-CA"/>
        </w:rPr>
      </w:pPr>
      <w:r w:rsidRPr="00FD775A">
        <w:rPr>
          <w:rFonts w:cs="Arial"/>
          <w:lang w:val="en-CA"/>
        </w:rPr>
        <w:t xml:space="preserve">If </w:t>
      </w:r>
      <w:r>
        <w:rPr>
          <w:rFonts w:cs="Arial"/>
          <w:lang w:val="en-CA"/>
        </w:rPr>
        <w:t xml:space="preserve">the amount for the transaction created </w:t>
      </w:r>
      <w:r w:rsidRPr="00FD775A">
        <w:rPr>
          <w:rFonts w:cs="Arial"/>
          <w:lang w:val="en-CA"/>
        </w:rPr>
        <w:t xml:space="preserve">in the </w:t>
      </w:r>
      <w:r>
        <w:rPr>
          <w:rFonts w:cs="Arial"/>
          <w:lang w:val="en-CA"/>
        </w:rPr>
        <w:t xml:space="preserve">‘Transactions’ </w:t>
      </w:r>
      <w:r w:rsidRPr="00FD775A">
        <w:rPr>
          <w:rFonts w:cs="Arial"/>
          <w:lang w:val="en-CA"/>
        </w:rPr>
        <w:t>section</w:t>
      </w:r>
      <w:r>
        <w:rPr>
          <w:rFonts w:cs="Arial"/>
          <w:lang w:val="en-CA"/>
        </w:rPr>
        <w:t xml:space="preserve"> is </w:t>
      </w:r>
      <w:r w:rsidRPr="00FD775A">
        <w:rPr>
          <w:rFonts w:cs="Arial"/>
          <w:lang w:val="en-CA"/>
        </w:rPr>
        <w:t xml:space="preserve">modified and posted in JC, only </w:t>
      </w:r>
      <w:r>
        <w:rPr>
          <w:rFonts w:cs="Arial"/>
          <w:lang w:val="en-CA"/>
        </w:rPr>
        <w:t xml:space="preserve">the </w:t>
      </w:r>
      <w:r w:rsidRPr="00FD775A">
        <w:rPr>
          <w:rFonts w:cs="Arial"/>
          <w:lang w:val="en-CA"/>
        </w:rPr>
        <w:t xml:space="preserve">Amount change will be reflected in </w:t>
      </w:r>
      <w:r>
        <w:rPr>
          <w:rFonts w:cs="Arial"/>
          <w:lang w:val="en-CA"/>
        </w:rPr>
        <w:t>the posted</w:t>
      </w:r>
      <w:r w:rsidRPr="00FD775A">
        <w:rPr>
          <w:rFonts w:cs="Arial"/>
          <w:lang w:val="en-CA"/>
        </w:rPr>
        <w:t xml:space="preserve"> transactions </w:t>
      </w:r>
      <w:r>
        <w:rPr>
          <w:rFonts w:cs="Arial"/>
          <w:lang w:val="en-CA"/>
        </w:rPr>
        <w:t>in ‘Posted Transactions’</w:t>
      </w:r>
      <w:r w:rsidRPr="00FD775A">
        <w:rPr>
          <w:rFonts w:cs="Arial"/>
          <w:lang w:val="en-CA"/>
        </w:rPr>
        <w:t xml:space="preserve"> section with the latest rate from JB Risk Management tab of the Contract Entry.</w:t>
      </w:r>
    </w:p>
    <w:p w14:paraId="38F79C87" w14:textId="77777777" w:rsidR="00E94664" w:rsidRPr="00DE25AF" w:rsidRDefault="00E94664" w:rsidP="00E94664">
      <w:pPr>
        <w:pStyle w:val="BodyText"/>
        <w:rPr>
          <w:lang w:val="en-CA"/>
        </w:rPr>
      </w:pPr>
    </w:p>
    <w:p w14:paraId="0E3CB7F8" w14:textId="77777777" w:rsidR="00E94664" w:rsidRPr="00472E46" w:rsidRDefault="00E94664" w:rsidP="00E94664">
      <w:pPr>
        <w:pStyle w:val="STEPS"/>
      </w:pPr>
      <w:r w:rsidRPr="00472E46">
        <w:t>Examples on how SDI Transactions are created</w:t>
      </w:r>
    </w:p>
    <w:p w14:paraId="4A6A5F2A" w14:textId="77777777" w:rsidR="00E94664" w:rsidRDefault="00E94664" w:rsidP="00E94664">
      <w:pPr>
        <w:rPr>
          <w:lang w:val="en-CA"/>
        </w:rPr>
      </w:pPr>
    </w:p>
    <w:p w14:paraId="6DD19F54" w14:textId="77777777" w:rsidR="00E94664" w:rsidRDefault="00E94664" w:rsidP="00E94664">
      <w:pPr>
        <w:ind w:left="709"/>
        <w:rPr>
          <w:lang w:val="en-CA"/>
        </w:rPr>
      </w:pPr>
      <w:r>
        <w:rPr>
          <w:lang w:val="en-CA"/>
        </w:rPr>
        <w:t>The following examples demonstrates on how to create SDI Transactions and how SDI amount is calculated based on the rate setup from JB Risk Management tab of the Contract Entry</w:t>
      </w:r>
    </w:p>
    <w:p w14:paraId="1DDA47E3" w14:textId="77777777" w:rsidR="00E94664" w:rsidRDefault="00E94664" w:rsidP="00E94664">
      <w:pPr>
        <w:rPr>
          <w:lang w:val="en-CA"/>
        </w:rPr>
      </w:pPr>
    </w:p>
    <w:p w14:paraId="5A04985E" w14:textId="77777777" w:rsidR="00E94664" w:rsidRDefault="00E94664" w:rsidP="00E94664">
      <w:pPr>
        <w:ind w:left="709" w:hanging="709"/>
        <w:rPr>
          <w:b/>
          <w:bCs/>
          <w:lang w:val="en-CA"/>
        </w:rPr>
      </w:pPr>
      <w:r w:rsidRPr="00D3713E">
        <w:rPr>
          <w:b/>
          <w:bCs/>
          <w:lang w:val="en-CA"/>
        </w:rPr>
        <w:t xml:space="preserve">               Example</w:t>
      </w:r>
      <w:r>
        <w:rPr>
          <w:b/>
          <w:bCs/>
          <w:lang w:val="en-CA"/>
        </w:rPr>
        <w:t>s:</w:t>
      </w:r>
    </w:p>
    <w:p w14:paraId="7D56443B" w14:textId="77777777" w:rsidR="00E94664" w:rsidRDefault="00E94664" w:rsidP="00E94664">
      <w:pPr>
        <w:rPr>
          <w:b/>
          <w:bCs/>
          <w:lang w:val="en-CA"/>
        </w:rPr>
      </w:pPr>
    </w:p>
    <w:p w14:paraId="718495D3" w14:textId="77777777" w:rsidR="00E94664" w:rsidRDefault="00E94664" w:rsidP="00E94664">
      <w:pPr>
        <w:ind w:left="709"/>
        <w:rPr>
          <w:lang w:val="en-CA"/>
        </w:rPr>
      </w:pPr>
      <w:r>
        <w:rPr>
          <w:lang w:val="en-CA"/>
        </w:rPr>
        <w:t>Unposted Transactions are automatically created in the SDI Transaction screen for all the contracts that has SDI setup in the contract entry screen (Risk Management tab)</w:t>
      </w:r>
    </w:p>
    <w:p w14:paraId="0674AC61" w14:textId="77777777" w:rsidR="00E94664" w:rsidRDefault="00E94664" w:rsidP="00E94664">
      <w:pPr>
        <w:ind w:left="709"/>
        <w:rPr>
          <w:lang w:val="en-CA"/>
        </w:rPr>
      </w:pPr>
    </w:p>
    <w:p w14:paraId="4505A7EE" w14:textId="77777777" w:rsidR="00E94664" w:rsidRDefault="00E94664" w:rsidP="00E94664">
      <w:pPr>
        <w:ind w:left="709"/>
        <w:rPr>
          <w:lang w:val="en-CA"/>
        </w:rPr>
      </w:pPr>
      <w:r>
        <w:rPr>
          <w:lang w:val="en-CA"/>
        </w:rPr>
        <w:t xml:space="preserve">SDI amount will be calculated based on the Rate and Amount setup (SDI setup) in JB Risk Management tab of the Contract Entry. </w:t>
      </w:r>
    </w:p>
    <w:p w14:paraId="05083320" w14:textId="77777777" w:rsidR="00E94664" w:rsidRDefault="00E94664" w:rsidP="00E94664">
      <w:pPr>
        <w:ind w:left="709"/>
        <w:rPr>
          <w:lang w:val="en-CA"/>
        </w:rPr>
      </w:pPr>
    </w:p>
    <w:p w14:paraId="269E080D" w14:textId="77777777" w:rsidR="00E94664" w:rsidRDefault="00E94664" w:rsidP="00E94664">
      <w:pPr>
        <w:ind w:left="709"/>
        <w:rPr>
          <w:lang w:val="en-CA"/>
        </w:rPr>
      </w:pPr>
      <w:r>
        <w:rPr>
          <w:lang w:val="en-CA"/>
        </w:rPr>
        <w:t>These Unposted Transactions can be identified in SDI Transactions screen (by empty Batch Number and status.</w:t>
      </w:r>
    </w:p>
    <w:p w14:paraId="17A7A1C2" w14:textId="77777777" w:rsidR="00E94664" w:rsidRDefault="00E94664" w:rsidP="00E94664">
      <w:pPr>
        <w:ind w:left="709"/>
        <w:rPr>
          <w:lang w:val="en-CA"/>
        </w:rPr>
      </w:pPr>
    </w:p>
    <w:p w14:paraId="14F54A73" w14:textId="77777777" w:rsidR="00E94664" w:rsidRDefault="00E94664" w:rsidP="00E94664">
      <w:pPr>
        <w:ind w:left="709"/>
        <w:rPr>
          <w:b/>
          <w:bCs/>
          <w:lang w:val="en-CA"/>
        </w:rPr>
      </w:pPr>
      <w:r>
        <w:rPr>
          <w:lang w:val="en-CA"/>
        </w:rPr>
        <w:t xml:space="preserve">The following is SDI setup for the Contract </w:t>
      </w:r>
      <w:r w:rsidRPr="0082395C">
        <w:rPr>
          <w:b/>
          <w:bCs/>
          <w:lang w:val="en-CA"/>
        </w:rPr>
        <w:t>SDIJ</w:t>
      </w:r>
      <w:r>
        <w:rPr>
          <w:b/>
          <w:bCs/>
          <w:lang w:val="en-CA"/>
        </w:rPr>
        <w:t>OB01</w:t>
      </w:r>
    </w:p>
    <w:p w14:paraId="2135CF62" w14:textId="77777777" w:rsidR="00E94664" w:rsidRDefault="00E94664" w:rsidP="00E94664">
      <w:pPr>
        <w:ind w:left="709"/>
        <w:rPr>
          <w:lang w:val="en-CA"/>
        </w:rPr>
      </w:pPr>
    </w:p>
    <w:p w14:paraId="28619F85" w14:textId="77777777" w:rsidR="00E94664" w:rsidRDefault="00E94664" w:rsidP="00E94664">
      <w:pPr>
        <w:ind w:left="709"/>
        <w:rPr>
          <w:lang w:val="en-CA"/>
        </w:rPr>
      </w:pPr>
      <w:r>
        <w:rPr>
          <w:lang w:val="en-CA"/>
        </w:rPr>
        <w:t>Rate=1.5</w:t>
      </w:r>
    </w:p>
    <w:p w14:paraId="44317EA4" w14:textId="77777777" w:rsidR="00E94664" w:rsidRDefault="00E94664" w:rsidP="00E94664">
      <w:pPr>
        <w:ind w:left="709"/>
        <w:rPr>
          <w:lang w:val="en-CA"/>
        </w:rPr>
      </w:pPr>
      <w:r>
        <w:rPr>
          <w:lang w:val="en-CA"/>
        </w:rPr>
        <w:t>Amount=10,000.00</w:t>
      </w:r>
    </w:p>
    <w:p w14:paraId="39D444CD" w14:textId="77777777" w:rsidR="00E94664" w:rsidRDefault="00E94664" w:rsidP="00E94664">
      <w:pPr>
        <w:ind w:left="709"/>
        <w:rPr>
          <w:lang w:val="en-CA"/>
        </w:rPr>
      </w:pPr>
    </w:p>
    <w:p w14:paraId="1F60438B" w14:textId="77777777" w:rsidR="00E94664" w:rsidRDefault="00E94664" w:rsidP="00E94664">
      <w:pPr>
        <w:ind w:left="709"/>
        <w:rPr>
          <w:lang w:val="en-CA"/>
        </w:rPr>
      </w:pPr>
    </w:p>
    <w:p w14:paraId="4B0BE185" w14:textId="77777777" w:rsidR="00E94664" w:rsidRDefault="00E94664" w:rsidP="00E94664">
      <w:pPr>
        <w:ind w:left="709"/>
        <w:rPr>
          <w:lang w:val="en-CA"/>
        </w:rPr>
      </w:pPr>
      <w:r>
        <w:rPr>
          <w:noProof/>
          <w14:ligatures w14:val="standardContextual"/>
        </w:rPr>
        <w:drawing>
          <wp:inline distT="0" distB="0" distL="0" distR="0" wp14:anchorId="7E58127C" wp14:editId="13CA2792">
            <wp:extent cx="5922645" cy="317119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922645" cy="3171190"/>
                    </a:xfrm>
                    <a:prstGeom prst="rect">
                      <a:avLst/>
                    </a:prstGeom>
                  </pic:spPr>
                </pic:pic>
              </a:graphicData>
            </a:graphic>
          </wp:inline>
        </w:drawing>
      </w:r>
    </w:p>
    <w:p w14:paraId="21D783BC" w14:textId="77777777" w:rsidR="00E94664" w:rsidRDefault="00E94664" w:rsidP="00E94664">
      <w:pPr>
        <w:ind w:left="709"/>
        <w:rPr>
          <w:lang w:val="en-CA"/>
        </w:rPr>
      </w:pPr>
    </w:p>
    <w:p w14:paraId="63E583A9" w14:textId="77777777" w:rsidR="00E94664" w:rsidRDefault="00E94664" w:rsidP="00E94664">
      <w:pPr>
        <w:ind w:left="709"/>
        <w:rPr>
          <w:lang w:val="en-CA"/>
        </w:rPr>
      </w:pPr>
    </w:p>
    <w:p w14:paraId="76F8C55B" w14:textId="401AC90C" w:rsidR="00E94664" w:rsidRPr="0057217B" w:rsidRDefault="00E94664" w:rsidP="00E94664">
      <w:pPr>
        <w:ind w:left="709"/>
        <w:rPr>
          <w:lang w:val="en-CA"/>
        </w:rPr>
      </w:pPr>
      <w:r>
        <w:rPr>
          <w:lang w:val="en-CA"/>
        </w:rPr>
        <w:t xml:space="preserve">As soon as the rate and amount are setup in the contract entry screen, Unposted transaction is automatically created for the contract </w:t>
      </w:r>
      <w:r w:rsidRPr="00C85AC8">
        <w:rPr>
          <w:b/>
          <w:bCs/>
          <w:lang w:val="en-CA"/>
        </w:rPr>
        <w:t>SDI</w:t>
      </w:r>
      <w:r>
        <w:rPr>
          <w:b/>
          <w:bCs/>
          <w:lang w:val="en-CA"/>
        </w:rPr>
        <w:t>JOB0</w:t>
      </w:r>
      <w:r w:rsidRPr="00C85AC8">
        <w:rPr>
          <w:b/>
          <w:bCs/>
          <w:lang w:val="en-CA"/>
        </w:rPr>
        <w:t>1</w:t>
      </w:r>
      <w:r>
        <w:rPr>
          <w:b/>
          <w:bCs/>
          <w:lang w:val="en-CA"/>
        </w:rPr>
        <w:t xml:space="preserve"> </w:t>
      </w:r>
      <w:r>
        <w:rPr>
          <w:lang w:val="en-CA"/>
        </w:rPr>
        <w:t>on SDI Transaction screen</w:t>
      </w:r>
      <w:r w:rsidR="00B411FC">
        <w:rPr>
          <w:lang w:val="en-CA"/>
        </w:rPr>
        <w:t>.</w:t>
      </w:r>
    </w:p>
    <w:p w14:paraId="40B82187" w14:textId="77777777" w:rsidR="00E94664" w:rsidRDefault="00E94664" w:rsidP="00E94664">
      <w:pPr>
        <w:ind w:left="709"/>
        <w:rPr>
          <w:lang w:val="en-CA"/>
        </w:rPr>
      </w:pPr>
    </w:p>
    <w:p w14:paraId="72EB206A" w14:textId="77777777" w:rsidR="00E94664" w:rsidRDefault="00E94664" w:rsidP="00E94664">
      <w:pPr>
        <w:ind w:left="709"/>
        <w:rPr>
          <w:lang w:val="en-CA"/>
        </w:rPr>
      </w:pPr>
      <w:r>
        <w:rPr>
          <w:lang w:val="en-CA"/>
        </w:rPr>
        <w:t xml:space="preserve">SDI amount is calculated based on the SDI setup in the contract entry screen as follows: </w:t>
      </w:r>
    </w:p>
    <w:p w14:paraId="414783AF" w14:textId="77777777" w:rsidR="00E94664" w:rsidRDefault="00E94664" w:rsidP="00E94664">
      <w:pPr>
        <w:ind w:left="709"/>
        <w:rPr>
          <w:lang w:val="en-CA"/>
        </w:rPr>
      </w:pPr>
    </w:p>
    <w:p w14:paraId="6F93B01B" w14:textId="77777777" w:rsidR="00E94664" w:rsidRDefault="00E94664" w:rsidP="00E94664">
      <w:pPr>
        <w:ind w:left="709"/>
        <w:rPr>
          <w:lang w:val="en-CA"/>
        </w:rPr>
      </w:pPr>
      <w:r>
        <w:rPr>
          <w:lang w:val="en-CA"/>
        </w:rPr>
        <w:t>SDI Amount= Rate * Amount = 1.5 * 10,000.00=</w:t>
      </w:r>
      <w:r w:rsidRPr="006F1A74">
        <w:rPr>
          <w:b/>
          <w:bCs/>
          <w:lang w:val="en-CA"/>
        </w:rPr>
        <w:t>15,000.00</w:t>
      </w:r>
    </w:p>
    <w:p w14:paraId="0FD7EC5B" w14:textId="77777777" w:rsidR="00E94664" w:rsidRDefault="00E94664" w:rsidP="00E94664">
      <w:pPr>
        <w:ind w:left="709"/>
        <w:rPr>
          <w:lang w:val="en-CA"/>
        </w:rPr>
      </w:pPr>
    </w:p>
    <w:p w14:paraId="69930BF0" w14:textId="77777777" w:rsidR="00E94664" w:rsidRDefault="00E94664" w:rsidP="00E94664">
      <w:pPr>
        <w:pStyle w:val="STEPS"/>
        <w:rPr>
          <w:noProof/>
          <w14:ligatures w14:val="standardContextual"/>
        </w:rPr>
      </w:pPr>
      <w:r>
        <w:rPr>
          <w:noProof/>
          <w14:ligatures w14:val="standardContextual"/>
        </w:rPr>
        <mc:AlternateContent>
          <mc:Choice Requires="wps">
            <w:drawing>
              <wp:anchor distT="0" distB="0" distL="114300" distR="114300" simplePos="0" relativeHeight="251660288" behindDoc="0" locked="0" layoutInCell="1" allowOverlap="1" wp14:anchorId="4D5CBDB7" wp14:editId="79E6FFBA">
                <wp:simplePos x="0" y="0"/>
                <wp:positionH relativeFrom="column">
                  <wp:posOffset>1675762</wp:posOffset>
                </wp:positionH>
                <wp:positionV relativeFrom="paragraph">
                  <wp:posOffset>972865</wp:posOffset>
                </wp:positionV>
                <wp:extent cx="0" cy="0"/>
                <wp:effectExtent l="0" t="0" r="0" b="0"/>
                <wp:wrapNone/>
                <wp:docPr id="1740871385" name="Arrow: Right 20"/>
                <wp:cNvGraphicFramePr/>
                <a:graphic xmlns:a="http://schemas.openxmlformats.org/drawingml/2006/main">
                  <a:graphicData uri="http://schemas.microsoft.com/office/word/2010/wordprocessingShape">
                    <wps:wsp>
                      <wps:cNvSpPr/>
                      <wps:spPr>
                        <a:xfrm rot="1216800">
                          <a:off x="0" y="0"/>
                          <a:ext cx="0" cy="0"/>
                        </a:xfrm>
                        <a:prstGeom prst="rightArrow">
                          <a:avLst/>
                        </a:prstGeom>
                        <a:solidFill>
                          <a:srgbClr val="C9D1D0">
                            <a:alpha val="5000"/>
                          </a:srgbClr>
                        </a:solidFill>
                        <a:ln w="126000">
                          <a:solidFill>
                            <a:srgbClr val="C9D1D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AD52A0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0" o:spid="_x0000_s1026" type="#_x0000_t13" style="position:absolute;margin-left:131.95pt;margin-top:76.6pt;width:0;height:0;rotation:1329070fd;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" adj="-2147483648" fillcolor="#c9d1d0" strokecolor="#c9d1d0" strokeweight="3.5mm">
                <v:fill opacity="3341f"/>
              </v:shape>
            </w:pict>
          </mc:Fallback>
        </mc:AlternateContent>
      </w:r>
      <w:r>
        <w:rPr>
          <w:noProof/>
          <w14:ligatures w14:val="standardContextual"/>
        </w:rPr>
        <mc:AlternateContent>
          <mc:Choice Requires="aink">
            <w:drawing>
              <wp:anchor distT="0" distB="0" distL="114300" distR="114300" simplePos="0" relativeHeight="251659264" behindDoc="0" locked="0" layoutInCell="1" allowOverlap="1" wp14:anchorId="2DED7224" wp14:editId="09409464">
                <wp:simplePos x="0" y="0"/>
                <wp:positionH relativeFrom="column">
                  <wp:posOffset>1713168</wp:posOffset>
                </wp:positionH>
                <wp:positionV relativeFrom="paragraph">
                  <wp:posOffset>999824</wp:posOffset>
                </wp:positionV>
                <wp:extent cx="360" cy="360"/>
                <wp:effectExtent l="76200" t="76200" r="38100" b="76200"/>
                <wp:wrapNone/>
                <wp:docPr id="1588181334" name="Ink 16"/>
                <wp:cNvGraphicFramePr/>
                <a:graphic xmlns:a="http://schemas.openxmlformats.org/drawingml/2006/main">
                  <a:graphicData uri="http://schemas.microsoft.com/office/word/2010/wordprocessingInk">
                    <w14:contentPart bwMode="auto" r:id="rId367">
                      <w14:nvContentPartPr>
                        <w14:cNvContentPartPr/>
                      </w14:nvContentPartPr>
                      <w14:xfrm>
                        <a:off x="0" y="0"/>
                        <a:ext cx="360" cy="360"/>
                      </w14:xfrm>
                    </w14:contentPart>
                  </a:graphicData>
                </a:graphic>
              </wp:anchor>
            </w:drawing>
          </mc:Choice>
          <mc:Fallback>
            <w:drawing>
              <wp:anchor distT="0" distB="0" distL="114300" distR="114300" simplePos="0" relativeHeight="251659264" behindDoc="0" locked="0" layoutInCell="1" allowOverlap="1" wp14:anchorId="2DED7224" wp14:editId="09409464">
                <wp:simplePos x="0" y="0"/>
                <wp:positionH relativeFrom="column">
                  <wp:posOffset>1713168</wp:posOffset>
                </wp:positionH>
                <wp:positionV relativeFrom="paragraph">
                  <wp:posOffset>999824</wp:posOffset>
                </wp:positionV>
                <wp:extent cx="360" cy="360"/>
                <wp:effectExtent l="76200" t="76200" r="38100" b="76200"/>
                <wp:wrapNone/>
                <wp:docPr id="1588181334" name="Ink 16"/>
                <wp:cNvGraphicFramePr/>
                <a:graphic xmlns:a="http://schemas.openxmlformats.org/drawingml/2006/main">
                  <a:graphicData uri="http://schemas.openxmlformats.org/drawingml/2006/picture">
                    <pic:pic xmlns:pic="http://schemas.openxmlformats.org/drawingml/2006/picture">
                      <pic:nvPicPr>
                        <pic:cNvPr id="1588181334" name="Ink 16"/>
                        <pic:cNvPicPr/>
                      </pic:nvPicPr>
                      <pic:blipFill>
                        <a:blip r:embed="rId360"/>
                        <a:stretch>
                          <a:fillRect/>
                        </a:stretch>
                      </pic:blipFill>
                      <pic:spPr>
                        <a:xfrm>
                          <a:off x="0" y="0"/>
                          <a:ext cx="126000" cy="756000"/>
                        </a:xfrm>
                        <a:prstGeom prst="rect">
                          <a:avLst/>
                        </a:prstGeom>
                      </pic:spPr>
                    </pic:pic>
                  </a:graphicData>
                </a:graphic>
              </wp:anchor>
            </w:drawing>
          </mc:Fallback>
        </mc:AlternateContent>
      </w:r>
      <w:r w:rsidRPr="00877E52">
        <w:rPr>
          <w:noProof/>
          <w14:ligatures w14:val="standardContextual"/>
        </w:rPr>
        <w:t xml:space="preserve"> </w:t>
      </w:r>
      <w:r>
        <w:rPr>
          <w:noProof/>
          <w14:ligatures w14:val="standardContextual"/>
        </w:rPr>
        <w:drawing>
          <wp:inline distT="0" distB="0" distL="0" distR="0" wp14:anchorId="0D89747B" wp14:editId="6D465657">
            <wp:extent cx="5922645" cy="3209925"/>
            <wp:effectExtent l="0" t="0" r="190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922645" cy="3209925"/>
                    </a:xfrm>
                    <a:prstGeom prst="rect">
                      <a:avLst/>
                    </a:prstGeom>
                  </pic:spPr>
                </pic:pic>
              </a:graphicData>
            </a:graphic>
          </wp:inline>
        </w:drawing>
      </w:r>
    </w:p>
    <w:p w14:paraId="493DEED2" w14:textId="77777777" w:rsidR="00E94664" w:rsidRDefault="00E94664" w:rsidP="00E94664">
      <w:pPr>
        <w:rPr>
          <w:lang w:val="en-CA"/>
        </w:rPr>
      </w:pPr>
    </w:p>
    <w:p w14:paraId="67FFD90F" w14:textId="77777777" w:rsidR="00E94664" w:rsidRDefault="00E94664" w:rsidP="00E94664">
      <w:pPr>
        <w:rPr>
          <w:lang w:val="en-CA"/>
        </w:rPr>
      </w:pPr>
    </w:p>
    <w:p w14:paraId="5D370E6E" w14:textId="77777777" w:rsidR="00E94664" w:rsidRDefault="00E94664" w:rsidP="00E94664">
      <w:pPr>
        <w:rPr>
          <w:lang w:val="en-CA"/>
        </w:rPr>
      </w:pPr>
    </w:p>
    <w:p w14:paraId="24318713" w14:textId="2C5B2D84" w:rsidR="00E94664" w:rsidRDefault="00E94664" w:rsidP="00E94664">
      <w:pPr>
        <w:ind w:left="709"/>
        <w:rPr>
          <w:lang w:val="en-CA"/>
        </w:rPr>
      </w:pPr>
      <w:r>
        <w:rPr>
          <w:lang w:val="en-CA"/>
        </w:rPr>
        <w:t>Clicking on Create Transaction will create a transaction and it can be posted via JC-Enter cost     transactions screen.</w:t>
      </w:r>
    </w:p>
    <w:p w14:paraId="1B17BA13" w14:textId="77777777" w:rsidR="00E94664" w:rsidRDefault="00E94664" w:rsidP="00E94664">
      <w:pPr>
        <w:rPr>
          <w:lang w:val="en-CA"/>
        </w:rPr>
      </w:pPr>
    </w:p>
    <w:p w14:paraId="784A1A07" w14:textId="77777777" w:rsidR="00E94664" w:rsidRDefault="00E94664" w:rsidP="00E94664">
      <w:pPr>
        <w:ind w:firstLine="709"/>
        <w:rPr>
          <w:lang w:val="en-CA"/>
        </w:rPr>
      </w:pPr>
      <w:r>
        <w:rPr>
          <w:lang w:val="en-CA"/>
        </w:rPr>
        <w:t xml:space="preserve"> Batch Number and Status will be populated once transaction is created.</w:t>
      </w:r>
    </w:p>
    <w:p w14:paraId="4DD58869" w14:textId="77777777" w:rsidR="00E94664" w:rsidRDefault="00E94664" w:rsidP="00E94664">
      <w:pPr>
        <w:rPr>
          <w:lang w:val="en-CA"/>
        </w:rPr>
      </w:pPr>
    </w:p>
    <w:p w14:paraId="13DF0661" w14:textId="77777777" w:rsidR="00E94664" w:rsidRDefault="00E94664" w:rsidP="00E94664">
      <w:pPr>
        <w:ind w:left="709"/>
        <w:rPr>
          <w:lang w:val="en-CA"/>
        </w:rPr>
      </w:pPr>
      <w:r>
        <w:rPr>
          <w:lang w:val="en-CA"/>
        </w:rPr>
        <w:lastRenderedPageBreak/>
        <w:t xml:space="preserve"> </w:t>
      </w:r>
      <w:r>
        <w:rPr>
          <w:noProof/>
          <w14:ligatures w14:val="standardContextual"/>
        </w:rPr>
        <w:drawing>
          <wp:inline distT="0" distB="0" distL="0" distR="0" wp14:anchorId="3E6B48A2" wp14:editId="34CE4099">
            <wp:extent cx="5922645" cy="322326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922645" cy="3223260"/>
                    </a:xfrm>
                    <a:prstGeom prst="rect">
                      <a:avLst/>
                    </a:prstGeom>
                  </pic:spPr>
                </pic:pic>
              </a:graphicData>
            </a:graphic>
          </wp:inline>
        </w:drawing>
      </w:r>
    </w:p>
    <w:p w14:paraId="6E046FBB" w14:textId="77777777" w:rsidR="00E94664" w:rsidRDefault="00E94664" w:rsidP="00E94664">
      <w:pPr>
        <w:rPr>
          <w:lang w:val="en-CA"/>
        </w:rPr>
      </w:pPr>
    </w:p>
    <w:p w14:paraId="3B3F577D" w14:textId="77777777" w:rsidR="00E94664" w:rsidRDefault="00E94664" w:rsidP="00E94664">
      <w:pPr>
        <w:rPr>
          <w:lang w:val="en-CA"/>
        </w:rPr>
      </w:pPr>
    </w:p>
    <w:p w14:paraId="080C284F" w14:textId="77777777" w:rsidR="00E94664" w:rsidRDefault="00E94664" w:rsidP="00B411FC">
      <w:pPr>
        <w:ind w:left="851"/>
        <w:rPr>
          <w:lang w:val="en-CA"/>
        </w:rPr>
      </w:pPr>
      <w:r>
        <w:rPr>
          <w:lang w:val="en-CA"/>
        </w:rPr>
        <w:t>For this transaction, since it is not posted yet, the status will be Initial Unposted</w:t>
      </w:r>
    </w:p>
    <w:p w14:paraId="557326A1" w14:textId="77777777" w:rsidR="00E94664" w:rsidRDefault="00E94664" w:rsidP="00E94664">
      <w:pPr>
        <w:rPr>
          <w:lang w:val="en-CA"/>
        </w:rPr>
      </w:pPr>
    </w:p>
    <w:p w14:paraId="3D9DD6B7" w14:textId="77777777" w:rsidR="00E94664" w:rsidRDefault="00E94664" w:rsidP="00B411FC">
      <w:pPr>
        <w:ind w:left="851"/>
        <w:rPr>
          <w:lang w:val="en-CA"/>
        </w:rPr>
      </w:pPr>
      <w:r>
        <w:rPr>
          <w:noProof/>
          <w14:ligatures w14:val="standardContextual"/>
        </w:rPr>
        <w:drawing>
          <wp:inline distT="0" distB="0" distL="0" distR="0" wp14:anchorId="67910DF0" wp14:editId="42D0A0A8">
            <wp:extent cx="5922645" cy="2701925"/>
            <wp:effectExtent l="0" t="0" r="190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922645" cy="2701925"/>
                    </a:xfrm>
                    <a:prstGeom prst="rect">
                      <a:avLst/>
                    </a:prstGeom>
                  </pic:spPr>
                </pic:pic>
              </a:graphicData>
            </a:graphic>
          </wp:inline>
        </w:drawing>
      </w:r>
    </w:p>
    <w:p w14:paraId="6B42F75B" w14:textId="77777777" w:rsidR="00E94664" w:rsidRDefault="00E94664" w:rsidP="00E94664">
      <w:pPr>
        <w:rPr>
          <w:lang w:val="en-CA"/>
        </w:rPr>
      </w:pPr>
    </w:p>
    <w:p w14:paraId="031845D7" w14:textId="77777777" w:rsidR="00E94664" w:rsidRDefault="00E94664" w:rsidP="00B411FC">
      <w:pPr>
        <w:ind w:left="851"/>
        <w:rPr>
          <w:lang w:val="en-CA"/>
        </w:rPr>
      </w:pPr>
      <w:r>
        <w:rPr>
          <w:lang w:val="en-CA"/>
        </w:rPr>
        <w:t>Initial unposted transaction can be posted via JC- Enter cost transaction screen</w:t>
      </w:r>
    </w:p>
    <w:p w14:paraId="553BEC3F" w14:textId="77777777" w:rsidR="00E94664" w:rsidRDefault="00E94664" w:rsidP="00B411FC">
      <w:pPr>
        <w:ind w:left="851"/>
        <w:rPr>
          <w:lang w:val="en-CA"/>
        </w:rPr>
      </w:pPr>
      <w:r w:rsidRPr="00E013B0">
        <w:rPr>
          <w:noProof/>
          <w:lang w:val="en-CA"/>
        </w:rPr>
        <w:lastRenderedPageBreak/>
        <w:drawing>
          <wp:inline distT="0" distB="0" distL="0" distR="0" wp14:anchorId="58B01928" wp14:editId="76C20259">
            <wp:extent cx="5922645" cy="2555240"/>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922645" cy="2555240"/>
                    </a:xfrm>
                    <a:prstGeom prst="rect">
                      <a:avLst/>
                    </a:prstGeom>
                  </pic:spPr>
                </pic:pic>
              </a:graphicData>
            </a:graphic>
          </wp:inline>
        </w:drawing>
      </w:r>
    </w:p>
    <w:p w14:paraId="76E30DFE" w14:textId="77777777" w:rsidR="00E94664" w:rsidRDefault="00E94664" w:rsidP="00E94664">
      <w:pPr>
        <w:rPr>
          <w:lang w:val="en-CA"/>
        </w:rPr>
      </w:pPr>
    </w:p>
    <w:p w14:paraId="7F9CC9B2" w14:textId="77777777" w:rsidR="00E94664" w:rsidRDefault="00E94664" w:rsidP="00B411FC">
      <w:pPr>
        <w:ind w:left="851"/>
        <w:rPr>
          <w:lang w:val="en-CA"/>
        </w:rPr>
      </w:pPr>
      <w:r>
        <w:rPr>
          <w:lang w:val="en-CA"/>
        </w:rPr>
        <w:t>Posting this transaction will create a record in SDI transaction screen under ‘Posted Transactions’ section and Status will be shown as ‘Initial Posted-JC’</w:t>
      </w:r>
    </w:p>
    <w:p w14:paraId="3CF2BEC1" w14:textId="77777777" w:rsidR="00E94664" w:rsidRDefault="00E94664" w:rsidP="00E94664">
      <w:pPr>
        <w:rPr>
          <w:lang w:val="en-CA"/>
        </w:rPr>
      </w:pPr>
    </w:p>
    <w:p w14:paraId="478CCD27" w14:textId="77777777" w:rsidR="00E94664" w:rsidRDefault="00E94664" w:rsidP="00E94664">
      <w:pPr>
        <w:rPr>
          <w:lang w:val="en-CA"/>
        </w:rPr>
      </w:pPr>
    </w:p>
    <w:p w14:paraId="7FA71F3D" w14:textId="77777777" w:rsidR="00E94664" w:rsidRDefault="00E94664" w:rsidP="00B411FC">
      <w:pPr>
        <w:ind w:left="851"/>
        <w:rPr>
          <w:lang w:val="en-CA"/>
        </w:rPr>
      </w:pPr>
      <w:r>
        <w:rPr>
          <w:noProof/>
          <w14:ligatures w14:val="standardContextual"/>
        </w:rPr>
        <w:drawing>
          <wp:inline distT="0" distB="0" distL="0" distR="0" wp14:anchorId="0BE102FA" wp14:editId="523BE100">
            <wp:extent cx="5922645" cy="240919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5922645" cy="2409190"/>
                    </a:xfrm>
                    <a:prstGeom prst="rect">
                      <a:avLst/>
                    </a:prstGeom>
                  </pic:spPr>
                </pic:pic>
              </a:graphicData>
            </a:graphic>
          </wp:inline>
        </w:drawing>
      </w:r>
    </w:p>
    <w:p w14:paraId="496671B4" w14:textId="77777777" w:rsidR="00E94664" w:rsidRDefault="00E94664" w:rsidP="00E94664">
      <w:pPr>
        <w:rPr>
          <w:lang w:val="en-CA"/>
        </w:rPr>
      </w:pPr>
    </w:p>
    <w:p w14:paraId="7A24DAAF" w14:textId="77777777" w:rsidR="00E94664" w:rsidRDefault="00E94664" w:rsidP="00E94664">
      <w:pPr>
        <w:rPr>
          <w:lang w:val="en-CA"/>
        </w:rPr>
      </w:pPr>
    </w:p>
    <w:p w14:paraId="72E652AC" w14:textId="77777777" w:rsidR="00E94664" w:rsidRPr="008F31D8" w:rsidRDefault="00E94664" w:rsidP="00B411FC">
      <w:pPr>
        <w:ind w:left="851"/>
        <w:rPr>
          <w:b/>
          <w:bCs/>
          <w:lang w:val="en-CA"/>
        </w:rPr>
      </w:pPr>
      <w:r w:rsidRPr="008F31D8">
        <w:rPr>
          <w:b/>
          <w:bCs/>
          <w:lang w:val="en-CA"/>
        </w:rPr>
        <w:t>Create and post Transactions in SDI screen</w:t>
      </w:r>
    </w:p>
    <w:p w14:paraId="08FE8E4B" w14:textId="77777777" w:rsidR="00E94664" w:rsidRPr="00E46895" w:rsidRDefault="00E94664" w:rsidP="00E94664">
      <w:pPr>
        <w:rPr>
          <w:lang w:val="en-CA"/>
        </w:rPr>
      </w:pPr>
    </w:p>
    <w:p w14:paraId="28A585D3" w14:textId="01137EB8" w:rsidR="00E94664" w:rsidRDefault="00B411FC" w:rsidP="00B411FC">
      <w:pPr>
        <w:pStyle w:val="BodyText"/>
        <w:ind w:left="851"/>
        <w:rPr>
          <w:lang w:val="en-CA"/>
        </w:rPr>
      </w:pPr>
      <w:r>
        <w:rPr>
          <w:lang w:val="en-CA"/>
        </w:rPr>
        <w:t xml:space="preserve"> </w:t>
      </w:r>
      <w:r w:rsidR="00E94664">
        <w:rPr>
          <w:lang w:val="en-CA"/>
        </w:rPr>
        <w:t>Transactions can also be posted in SDI screen using Create and post Transaction button.</w:t>
      </w:r>
    </w:p>
    <w:p w14:paraId="710BBA6E" w14:textId="77777777" w:rsidR="00E94664" w:rsidRDefault="00E94664" w:rsidP="00B411FC">
      <w:pPr>
        <w:pStyle w:val="BodyText"/>
        <w:ind w:left="851"/>
        <w:rPr>
          <w:lang w:val="en-CA"/>
        </w:rPr>
      </w:pPr>
      <w:r>
        <w:rPr>
          <w:noProof/>
          <w14:ligatures w14:val="standardContextual"/>
        </w:rPr>
        <w:lastRenderedPageBreak/>
        <w:drawing>
          <wp:inline distT="0" distB="0" distL="0" distR="0" wp14:anchorId="5E338EF8" wp14:editId="7B00B55A">
            <wp:extent cx="5922645" cy="2245360"/>
            <wp:effectExtent l="0" t="0" r="190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922645" cy="2245360"/>
                    </a:xfrm>
                    <a:prstGeom prst="rect">
                      <a:avLst/>
                    </a:prstGeom>
                  </pic:spPr>
                </pic:pic>
              </a:graphicData>
            </a:graphic>
          </wp:inline>
        </w:drawing>
      </w:r>
    </w:p>
    <w:p w14:paraId="69FBF270" w14:textId="77777777" w:rsidR="00E94664" w:rsidRDefault="00E94664" w:rsidP="00E94664">
      <w:pPr>
        <w:pStyle w:val="BodyText"/>
        <w:ind w:left="0"/>
        <w:rPr>
          <w:lang w:val="en-CA"/>
        </w:rPr>
      </w:pPr>
    </w:p>
    <w:p w14:paraId="0190A2DC" w14:textId="77777777" w:rsidR="00E94664" w:rsidRDefault="00E94664" w:rsidP="00B411FC">
      <w:pPr>
        <w:pStyle w:val="BodyText"/>
        <w:ind w:left="851"/>
        <w:rPr>
          <w:lang w:val="en-CA"/>
        </w:rPr>
      </w:pPr>
      <w:r>
        <w:rPr>
          <w:lang w:val="en-CA"/>
        </w:rPr>
        <w:t>Clicking on ‘Create and post transaction’ button will move the record from Transactions to Posted Transactions section. The status will be changed to ‘Initial Posted’ and batch number will be populated.</w:t>
      </w:r>
    </w:p>
    <w:p w14:paraId="24C4822D" w14:textId="77777777" w:rsidR="00E94664" w:rsidRDefault="00E94664" w:rsidP="00B411FC">
      <w:pPr>
        <w:pStyle w:val="BodyText"/>
        <w:ind w:left="709"/>
        <w:rPr>
          <w:lang w:val="en-CA"/>
        </w:rPr>
      </w:pPr>
      <w:r>
        <w:rPr>
          <w:noProof/>
          <w14:ligatures w14:val="standardContextual"/>
        </w:rPr>
        <w:drawing>
          <wp:inline distT="0" distB="0" distL="0" distR="0" wp14:anchorId="653A4829" wp14:editId="07EF4083">
            <wp:extent cx="5922645" cy="2284730"/>
            <wp:effectExtent l="0" t="0" r="190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922645" cy="2284730"/>
                    </a:xfrm>
                    <a:prstGeom prst="rect">
                      <a:avLst/>
                    </a:prstGeom>
                  </pic:spPr>
                </pic:pic>
              </a:graphicData>
            </a:graphic>
          </wp:inline>
        </w:drawing>
      </w:r>
    </w:p>
    <w:p w14:paraId="21C2D14A" w14:textId="77777777" w:rsidR="00E94664" w:rsidRDefault="00E94664" w:rsidP="00E94664">
      <w:pPr>
        <w:pStyle w:val="BodyText"/>
        <w:ind w:left="0"/>
        <w:rPr>
          <w:lang w:val="en-CA"/>
        </w:rPr>
      </w:pPr>
    </w:p>
    <w:p w14:paraId="49E3DA2A" w14:textId="77777777" w:rsidR="00E94664" w:rsidRDefault="00E94664" w:rsidP="00E94664">
      <w:pPr>
        <w:pStyle w:val="BodyText"/>
        <w:ind w:left="0"/>
        <w:rPr>
          <w:lang w:val="en-CA"/>
        </w:rPr>
      </w:pPr>
    </w:p>
    <w:p w14:paraId="45354A06" w14:textId="77777777" w:rsidR="00E94664" w:rsidRPr="009D1339" w:rsidRDefault="00E94664" w:rsidP="00B411FC">
      <w:pPr>
        <w:pStyle w:val="BodyText"/>
        <w:ind w:left="851"/>
        <w:rPr>
          <w:b/>
          <w:bCs/>
          <w:lang w:val="en-CA"/>
        </w:rPr>
      </w:pPr>
      <w:r w:rsidRPr="009D1339">
        <w:rPr>
          <w:b/>
          <w:bCs/>
          <w:lang w:val="en-CA"/>
        </w:rPr>
        <w:t>Reverse and Recreate Transactions:</w:t>
      </w:r>
    </w:p>
    <w:p w14:paraId="2865925C" w14:textId="77777777" w:rsidR="00E94664" w:rsidRDefault="00E94664" w:rsidP="00B411FC">
      <w:pPr>
        <w:pStyle w:val="BodyText"/>
        <w:ind w:left="851"/>
        <w:rPr>
          <w:lang w:val="en-CA"/>
        </w:rPr>
      </w:pPr>
      <w:r>
        <w:rPr>
          <w:lang w:val="en-CA"/>
        </w:rPr>
        <w:t>If Rate and amount is changed for the contract in the contract entry screen, new SDI amount can be calculated for the contract by clicking on Reverse and Recreate button.</w:t>
      </w:r>
    </w:p>
    <w:p w14:paraId="5BACA684" w14:textId="77777777" w:rsidR="00E94664" w:rsidRDefault="00E94664" w:rsidP="00B411FC">
      <w:pPr>
        <w:pStyle w:val="BodyText"/>
        <w:ind w:left="851"/>
        <w:rPr>
          <w:lang w:val="en-CA"/>
        </w:rPr>
      </w:pPr>
      <w:r>
        <w:rPr>
          <w:lang w:val="en-CA"/>
        </w:rPr>
        <w:t>Changing Amount and Rate for one of the SDI codes</w:t>
      </w:r>
    </w:p>
    <w:p w14:paraId="097D00A8" w14:textId="77777777" w:rsidR="00E94664" w:rsidRDefault="00E94664" w:rsidP="00B411FC">
      <w:pPr>
        <w:pStyle w:val="BodyText"/>
        <w:ind w:left="709"/>
        <w:rPr>
          <w:lang w:val="en-CA"/>
        </w:rPr>
      </w:pPr>
      <w:r>
        <w:rPr>
          <w:noProof/>
          <w14:ligatures w14:val="standardContextual"/>
        </w:rPr>
        <w:lastRenderedPageBreak/>
        <w:drawing>
          <wp:inline distT="0" distB="0" distL="0" distR="0" wp14:anchorId="008A9F7C" wp14:editId="61150CDF">
            <wp:extent cx="5922645" cy="3252470"/>
            <wp:effectExtent l="0" t="0" r="190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922645" cy="3252470"/>
                    </a:xfrm>
                    <a:prstGeom prst="rect">
                      <a:avLst/>
                    </a:prstGeom>
                  </pic:spPr>
                </pic:pic>
              </a:graphicData>
            </a:graphic>
          </wp:inline>
        </w:drawing>
      </w:r>
    </w:p>
    <w:p w14:paraId="1B8ED352" w14:textId="77777777" w:rsidR="00E94664" w:rsidRDefault="00E94664" w:rsidP="00E94664">
      <w:pPr>
        <w:pStyle w:val="BodyText"/>
        <w:ind w:left="0"/>
        <w:rPr>
          <w:lang w:val="en-CA"/>
        </w:rPr>
      </w:pPr>
    </w:p>
    <w:p w14:paraId="514DC3A9" w14:textId="77777777" w:rsidR="00E94664" w:rsidRDefault="00E94664" w:rsidP="00B411FC">
      <w:pPr>
        <w:pStyle w:val="BodyText"/>
        <w:ind w:left="851"/>
        <w:rPr>
          <w:lang w:val="en-CA"/>
        </w:rPr>
      </w:pPr>
      <w:r>
        <w:rPr>
          <w:lang w:val="en-CA"/>
        </w:rPr>
        <w:t>New SDI amount for SDI risk code-SDI is 60000.00</w:t>
      </w:r>
    </w:p>
    <w:p w14:paraId="2F580030" w14:textId="77777777" w:rsidR="00E94664" w:rsidRDefault="00E94664" w:rsidP="00B411FC">
      <w:pPr>
        <w:pStyle w:val="BodyText"/>
        <w:ind w:left="851"/>
        <w:rPr>
          <w:lang w:val="en-CA"/>
        </w:rPr>
      </w:pPr>
      <w:r>
        <w:rPr>
          <w:lang w:val="en-CA"/>
        </w:rPr>
        <w:t>Clicking on Reverse and recreate button will reverse the old SDI amount and recreate the transaction based on new amount and rate setup.</w:t>
      </w:r>
    </w:p>
    <w:p w14:paraId="5E0C0A73" w14:textId="77777777" w:rsidR="00E94664" w:rsidRDefault="00E94664" w:rsidP="00B411FC">
      <w:pPr>
        <w:pStyle w:val="BodyText"/>
        <w:ind w:left="851"/>
        <w:rPr>
          <w:lang w:val="en-CA"/>
        </w:rPr>
      </w:pPr>
      <w:r>
        <w:rPr>
          <w:noProof/>
          <w14:ligatures w14:val="standardContextual"/>
        </w:rPr>
        <w:drawing>
          <wp:inline distT="0" distB="0" distL="0" distR="0" wp14:anchorId="7F9BA305" wp14:editId="10CA0495">
            <wp:extent cx="5922645" cy="2319655"/>
            <wp:effectExtent l="0" t="0" r="1905"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922645" cy="2319655"/>
                    </a:xfrm>
                    <a:prstGeom prst="rect">
                      <a:avLst/>
                    </a:prstGeom>
                  </pic:spPr>
                </pic:pic>
              </a:graphicData>
            </a:graphic>
          </wp:inline>
        </w:drawing>
      </w:r>
    </w:p>
    <w:p w14:paraId="0EF9D5E4" w14:textId="77777777" w:rsidR="00E94664" w:rsidRDefault="00E94664" w:rsidP="00E94664">
      <w:pPr>
        <w:pStyle w:val="BodyText"/>
        <w:ind w:left="0"/>
        <w:rPr>
          <w:lang w:val="en-CA"/>
        </w:rPr>
      </w:pPr>
    </w:p>
    <w:p w14:paraId="218F45D3" w14:textId="77777777" w:rsidR="00E94664" w:rsidRPr="00E410DB" w:rsidRDefault="00E94664" w:rsidP="00B411FC">
      <w:pPr>
        <w:pStyle w:val="BodyText"/>
        <w:ind w:left="851"/>
        <w:rPr>
          <w:b/>
          <w:bCs/>
          <w:lang w:val="en-CA"/>
        </w:rPr>
      </w:pPr>
      <w:r w:rsidRPr="00E410DB">
        <w:rPr>
          <w:b/>
          <w:bCs/>
          <w:lang w:val="en-CA"/>
        </w:rPr>
        <w:t>Inter Company transaction</w:t>
      </w:r>
    </w:p>
    <w:p w14:paraId="107679C2" w14:textId="77777777" w:rsidR="00E94664" w:rsidRDefault="00E94664" w:rsidP="00B411FC">
      <w:pPr>
        <w:pStyle w:val="BodyText"/>
        <w:ind w:left="851"/>
        <w:rPr>
          <w:lang w:val="en-CA"/>
        </w:rPr>
      </w:pPr>
    </w:p>
    <w:p w14:paraId="2C29D39B" w14:textId="77777777" w:rsidR="00E94664" w:rsidRDefault="00E94664" w:rsidP="00B411FC">
      <w:pPr>
        <w:ind w:left="851"/>
      </w:pPr>
      <w:r w:rsidRPr="00FA761F">
        <w:t xml:space="preserve">If the Risk Management Calculation rule has a Risk/SDI Transaction company specified which is different from the one specified on the relevant billing contract, then upon creation/re-creation of the SDI transaction, the G-type transaction will be created for the Risk/SDI Transaction Company code, along with the relevant department and the account that will be used for the credit transaction. </w:t>
      </w:r>
    </w:p>
    <w:p w14:paraId="5BA7A9C3" w14:textId="77777777" w:rsidR="00E94664" w:rsidRDefault="00E94664" w:rsidP="00B411FC">
      <w:pPr>
        <w:ind w:left="851"/>
      </w:pPr>
    </w:p>
    <w:p w14:paraId="4A28907B" w14:textId="77777777" w:rsidR="00E94664" w:rsidRPr="00FA761F" w:rsidRDefault="00E94664" w:rsidP="00B411FC">
      <w:pPr>
        <w:ind w:left="851"/>
      </w:pPr>
      <w:r w:rsidRPr="00FA761F">
        <w:t xml:space="preserve">Upon posting, the transactions will be posted based on inter-company setup as defined between both the billing contract company and the Risk/SDI Transaction mentioned on the Risk Management </w:t>
      </w:r>
      <w:r w:rsidRPr="00FA761F">
        <w:lastRenderedPageBreak/>
        <w:t>Calculation Rule. This will behave the same way as the standard JC Transaction posting when two different companies are specified in the details.</w:t>
      </w:r>
    </w:p>
    <w:p w14:paraId="113B9514" w14:textId="77777777" w:rsidR="00E94664" w:rsidRDefault="00E94664" w:rsidP="00B411FC">
      <w:pPr>
        <w:pStyle w:val="BodyText"/>
        <w:ind w:left="851"/>
        <w:rPr>
          <w:lang w:val="en-CA"/>
        </w:rPr>
      </w:pPr>
      <w:r>
        <w:rPr>
          <w:lang w:val="en-CA"/>
        </w:rPr>
        <w:t>Risk Management Calculation Rules-Inter company setup</w:t>
      </w:r>
    </w:p>
    <w:p w14:paraId="35D2E44D" w14:textId="77777777" w:rsidR="00E94664" w:rsidRDefault="00E94664" w:rsidP="00E94664">
      <w:pPr>
        <w:pStyle w:val="BodyText"/>
        <w:ind w:left="0"/>
        <w:rPr>
          <w:lang w:val="en-CA"/>
        </w:rPr>
      </w:pPr>
    </w:p>
    <w:p w14:paraId="768D351C" w14:textId="77777777" w:rsidR="00E94664" w:rsidRDefault="00E94664" w:rsidP="00B411FC">
      <w:pPr>
        <w:pStyle w:val="BodyText"/>
        <w:ind w:left="851"/>
        <w:rPr>
          <w:lang w:val="en-CA"/>
        </w:rPr>
      </w:pPr>
      <w:r>
        <w:rPr>
          <w:noProof/>
          <w14:ligatures w14:val="standardContextual"/>
        </w:rPr>
        <w:drawing>
          <wp:inline distT="0" distB="0" distL="0" distR="0" wp14:anchorId="311E9515" wp14:editId="7D4A0F02">
            <wp:extent cx="5922645" cy="2205990"/>
            <wp:effectExtent l="0" t="0" r="1905"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922645" cy="2205990"/>
                    </a:xfrm>
                    <a:prstGeom prst="rect">
                      <a:avLst/>
                    </a:prstGeom>
                  </pic:spPr>
                </pic:pic>
              </a:graphicData>
            </a:graphic>
          </wp:inline>
        </w:drawing>
      </w:r>
    </w:p>
    <w:p w14:paraId="223B7CE4" w14:textId="77777777" w:rsidR="00E94664" w:rsidRDefault="00E94664" w:rsidP="00E94664">
      <w:pPr>
        <w:pStyle w:val="BodyText"/>
        <w:ind w:left="0"/>
        <w:rPr>
          <w:lang w:val="en-CA"/>
        </w:rPr>
      </w:pPr>
    </w:p>
    <w:p w14:paraId="5F330B45" w14:textId="77777777" w:rsidR="00E94664" w:rsidRDefault="00E94664" w:rsidP="00B411FC">
      <w:pPr>
        <w:pStyle w:val="BodyText"/>
        <w:ind w:left="709"/>
        <w:rPr>
          <w:lang w:val="en-CA"/>
        </w:rPr>
      </w:pPr>
      <w:r>
        <w:rPr>
          <w:lang w:val="en-CA"/>
        </w:rPr>
        <w:t>Adding the risk code to the contract</w:t>
      </w:r>
    </w:p>
    <w:p w14:paraId="44444B1B" w14:textId="77777777" w:rsidR="00E94664" w:rsidRPr="00FA761F" w:rsidRDefault="00E94664" w:rsidP="00B411FC">
      <w:pPr>
        <w:pStyle w:val="BodyText"/>
        <w:ind w:left="709"/>
        <w:rPr>
          <w:lang w:val="en-CA"/>
        </w:rPr>
      </w:pPr>
    </w:p>
    <w:p w14:paraId="0B021A03" w14:textId="77777777" w:rsidR="00E94664" w:rsidRDefault="00E94664" w:rsidP="00B411FC">
      <w:pPr>
        <w:pStyle w:val="BodyText"/>
        <w:ind w:left="709"/>
        <w:rPr>
          <w:lang w:val="en-CA"/>
        </w:rPr>
      </w:pPr>
      <w:r>
        <w:rPr>
          <w:noProof/>
          <w14:ligatures w14:val="standardContextual"/>
        </w:rPr>
        <w:drawing>
          <wp:inline distT="0" distB="0" distL="0" distR="0" wp14:anchorId="1D2EAB67" wp14:editId="227242A5">
            <wp:extent cx="5922645" cy="322834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922645" cy="3228340"/>
                    </a:xfrm>
                    <a:prstGeom prst="rect">
                      <a:avLst/>
                    </a:prstGeom>
                  </pic:spPr>
                </pic:pic>
              </a:graphicData>
            </a:graphic>
          </wp:inline>
        </w:drawing>
      </w:r>
    </w:p>
    <w:p w14:paraId="6AAC9857" w14:textId="77777777" w:rsidR="00E94664" w:rsidRDefault="00E94664" w:rsidP="00E94664">
      <w:pPr>
        <w:pStyle w:val="BodyText"/>
        <w:ind w:left="0"/>
        <w:rPr>
          <w:lang w:val="en-CA"/>
        </w:rPr>
      </w:pPr>
    </w:p>
    <w:p w14:paraId="7A5D24BB" w14:textId="77777777" w:rsidR="00E94664" w:rsidRDefault="00E94664" w:rsidP="00B411FC">
      <w:pPr>
        <w:pStyle w:val="BodyText"/>
        <w:ind w:left="709"/>
        <w:rPr>
          <w:lang w:val="en-CA"/>
        </w:rPr>
      </w:pPr>
      <w:r>
        <w:rPr>
          <w:lang w:val="en-CA"/>
        </w:rPr>
        <w:t>Create and post Transaction</w:t>
      </w:r>
    </w:p>
    <w:p w14:paraId="6257260C" w14:textId="77777777" w:rsidR="00E94664" w:rsidRDefault="00E94664" w:rsidP="00B411FC">
      <w:pPr>
        <w:pStyle w:val="BodyText"/>
        <w:ind w:left="709"/>
        <w:rPr>
          <w:lang w:val="en-CA"/>
        </w:rPr>
      </w:pPr>
      <w:r>
        <w:rPr>
          <w:noProof/>
          <w14:ligatures w14:val="standardContextual"/>
        </w:rPr>
        <w:lastRenderedPageBreak/>
        <w:drawing>
          <wp:inline distT="0" distB="0" distL="0" distR="0" wp14:anchorId="14737E93" wp14:editId="2DCB7D95">
            <wp:extent cx="5922645" cy="2670175"/>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922645" cy="2670175"/>
                    </a:xfrm>
                    <a:prstGeom prst="rect">
                      <a:avLst/>
                    </a:prstGeom>
                  </pic:spPr>
                </pic:pic>
              </a:graphicData>
            </a:graphic>
          </wp:inline>
        </w:drawing>
      </w:r>
    </w:p>
    <w:p w14:paraId="445B8DF9" w14:textId="77777777" w:rsidR="00E94664" w:rsidRDefault="00E94664" w:rsidP="00E94664">
      <w:pPr>
        <w:pStyle w:val="BodyText"/>
        <w:ind w:left="0"/>
        <w:rPr>
          <w:lang w:val="en-CA"/>
        </w:rPr>
      </w:pPr>
    </w:p>
    <w:p w14:paraId="07626DB7" w14:textId="77777777" w:rsidR="00E94664" w:rsidRDefault="00E94664" w:rsidP="00B411FC">
      <w:pPr>
        <w:pStyle w:val="BodyText"/>
        <w:ind w:left="709"/>
        <w:rPr>
          <w:lang w:val="en-CA"/>
        </w:rPr>
      </w:pPr>
      <w:r>
        <w:rPr>
          <w:noProof/>
          <w14:ligatures w14:val="standardContextual"/>
        </w:rPr>
        <w:drawing>
          <wp:inline distT="0" distB="0" distL="0" distR="0" wp14:anchorId="729D8F19" wp14:editId="2187A759">
            <wp:extent cx="5922645" cy="2602865"/>
            <wp:effectExtent l="0" t="0" r="1905"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922645" cy="2602865"/>
                    </a:xfrm>
                    <a:prstGeom prst="rect">
                      <a:avLst/>
                    </a:prstGeom>
                  </pic:spPr>
                </pic:pic>
              </a:graphicData>
            </a:graphic>
          </wp:inline>
        </w:drawing>
      </w:r>
    </w:p>
    <w:p w14:paraId="6617BA4E" w14:textId="77777777" w:rsidR="00E94664" w:rsidRDefault="00E94664" w:rsidP="00E94664">
      <w:pPr>
        <w:pStyle w:val="BodyText"/>
        <w:ind w:left="0"/>
        <w:rPr>
          <w:lang w:val="en-CA"/>
        </w:rPr>
      </w:pPr>
    </w:p>
    <w:p w14:paraId="37531E59" w14:textId="77777777" w:rsidR="00E94664" w:rsidRDefault="00E94664" w:rsidP="00B411FC">
      <w:pPr>
        <w:pStyle w:val="BodyText"/>
        <w:ind w:left="709"/>
        <w:rPr>
          <w:lang w:val="en-CA"/>
        </w:rPr>
      </w:pPr>
      <w:r>
        <w:rPr>
          <w:lang w:val="en-CA"/>
        </w:rPr>
        <w:t>G-type transaction created for SDI/Risk company based on inter company setup</w:t>
      </w:r>
    </w:p>
    <w:p w14:paraId="0AC01846" w14:textId="77777777" w:rsidR="00E94664" w:rsidRDefault="00E94664" w:rsidP="00B411FC">
      <w:pPr>
        <w:pStyle w:val="BodyText"/>
        <w:ind w:left="709"/>
        <w:rPr>
          <w:lang w:val="en-CA"/>
        </w:rPr>
      </w:pPr>
      <w:r>
        <w:rPr>
          <w:noProof/>
          <w14:ligatures w14:val="standardContextual"/>
        </w:rPr>
        <w:lastRenderedPageBreak/>
        <w:drawing>
          <wp:inline distT="0" distB="0" distL="0" distR="0" wp14:anchorId="6C2BBF25" wp14:editId="6550E906">
            <wp:extent cx="5922645" cy="2679065"/>
            <wp:effectExtent l="0" t="0" r="1905"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922645" cy="2679065"/>
                    </a:xfrm>
                    <a:prstGeom prst="rect">
                      <a:avLst/>
                    </a:prstGeom>
                  </pic:spPr>
                </pic:pic>
              </a:graphicData>
            </a:graphic>
          </wp:inline>
        </w:drawing>
      </w:r>
    </w:p>
    <w:p w14:paraId="066FE40A" w14:textId="77777777" w:rsidR="00E94664" w:rsidRDefault="00E94664" w:rsidP="00E94664">
      <w:pPr>
        <w:pStyle w:val="BodyText"/>
        <w:ind w:left="0"/>
        <w:rPr>
          <w:lang w:val="en-CA"/>
        </w:rPr>
      </w:pPr>
    </w:p>
    <w:p w14:paraId="0D8C065D" w14:textId="77777777" w:rsidR="00E94664" w:rsidRPr="00FA761F" w:rsidRDefault="00E94664" w:rsidP="00B411FC">
      <w:pPr>
        <w:pStyle w:val="BodyText"/>
        <w:ind w:left="709"/>
        <w:rPr>
          <w:lang w:val="en-CA"/>
        </w:rPr>
      </w:pPr>
      <w:r>
        <w:rPr>
          <w:noProof/>
          <w14:ligatures w14:val="standardContextual"/>
        </w:rPr>
        <w:drawing>
          <wp:inline distT="0" distB="0" distL="0" distR="0" wp14:anchorId="6C086B4F" wp14:editId="1A09B7A1">
            <wp:extent cx="5845428" cy="3725857"/>
            <wp:effectExtent l="0" t="0" r="3175"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862267" cy="3736590"/>
                    </a:xfrm>
                    <a:prstGeom prst="rect">
                      <a:avLst/>
                    </a:prstGeom>
                  </pic:spPr>
                </pic:pic>
              </a:graphicData>
            </a:graphic>
          </wp:inline>
        </w:drawing>
      </w:r>
    </w:p>
    <w:p w14:paraId="4FDCD023" w14:textId="77777777" w:rsidR="00E94664" w:rsidRDefault="00E94664" w:rsidP="00E94664">
      <w:pPr>
        <w:pStyle w:val="BodyText"/>
        <w:ind w:left="0"/>
        <w:rPr>
          <w:lang w:val="en-CA"/>
        </w:rPr>
      </w:pPr>
    </w:p>
    <w:p w14:paraId="6529AAF3" w14:textId="77777777" w:rsidR="00E94664" w:rsidRDefault="00E94664" w:rsidP="00E94664">
      <w:pPr>
        <w:pStyle w:val="BodyText"/>
        <w:ind w:left="0"/>
        <w:rPr>
          <w:lang w:val="en-CA"/>
        </w:rPr>
      </w:pPr>
    </w:p>
    <w:p w14:paraId="0A901D1F" w14:textId="77777777" w:rsidR="00E94664" w:rsidRDefault="00E94664" w:rsidP="00E94664">
      <w:pPr>
        <w:pStyle w:val="BodyText"/>
        <w:ind w:left="0"/>
        <w:rPr>
          <w:lang w:val="en-CA"/>
        </w:rPr>
      </w:pPr>
    </w:p>
    <w:p w14:paraId="55B9F6DE" w14:textId="77777777" w:rsidR="00E94664" w:rsidRDefault="00E94664" w:rsidP="00E94664">
      <w:pPr>
        <w:pStyle w:val="BodyText"/>
        <w:ind w:left="0"/>
        <w:rPr>
          <w:lang w:val="en-CA"/>
        </w:rPr>
      </w:pPr>
    </w:p>
    <w:p w14:paraId="5A407CDC" w14:textId="77777777" w:rsidR="00E94664" w:rsidRPr="00C22B13" w:rsidRDefault="00E94664" w:rsidP="00E94664">
      <w:pPr>
        <w:pStyle w:val="BodyText"/>
        <w:ind w:left="0"/>
        <w:rPr>
          <w:lang w:val="en-CA"/>
        </w:rPr>
      </w:pPr>
    </w:p>
    <w:p w14:paraId="7702F86F" w14:textId="77777777" w:rsidR="00E94664" w:rsidRPr="00C22B13" w:rsidRDefault="00E94664" w:rsidP="00E94664">
      <w:pPr>
        <w:pStyle w:val="BodyText"/>
        <w:rPr>
          <w:lang w:val="en-CA"/>
        </w:rPr>
      </w:pPr>
    </w:p>
    <w:p w14:paraId="4801A579" w14:textId="77777777" w:rsidR="00E94664" w:rsidRDefault="00E94664" w:rsidP="00E94664">
      <w:pPr>
        <w:pStyle w:val="BodyText"/>
        <w:rPr>
          <w:rFonts w:ascii="Arial" w:hAnsi="Arial" w:cs="Arial"/>
          <w:lang w:val="en-CA"/>
        </w:rPr>
      </w:pPr>
    </w:p>
    <w:p w14:paraId="0235E336" w14:textId="77777777" w:rsidR="00E94664" w:rsidRDefault="00E94664" w:rsidP="00E94664">
      <w:pPr>
        <w:pStyle w:val="BodyText"/>
        <w:rPr>
          <w:rFonts w:ascii="Arial" w:hAnsi="Arial" w:cs="Arial"/>
          <w:lang w:val="en-CA"/>
        </w:rPr>
      </w:pPr>
    </w:p>
    <w:p w14:paraId="685A3055" w14:textId="77777777" w:rsidR="00E94664" w:rsidRDefault="00E94664" w:rsidP="00E94664">
      <w:pPr>
        <w:pStyle w:val="BodyText"/>
        <w:rPr>
          <w:rFonts w:ascii="Arial" w:hAnsi="Arial" w:cs="Arial"/>
          <w:lang w:val="en-CA"/>
        </w:rPr>
      </w:pPr>
    </w:p>
    <w:p w14:paraId="66FD230B" w14:textId="77777777" w:rsidR="00E94664" w:rsidRDefault="00E94664" w:rsidP="00E94664">
      <w:pPr>
        <w:pStyle w:val="BodyText"/>
        <w:ind w:right="-312"/>
        <w:rPr>
          <w:rFonts w:ascii="Arial" w:hAnsi="Arial" w:cs="Arial"/>
          <w:lang w:val="en-CA"/>
        </w:rPr>
      </w:pPr>
    </w:p>
    <w:p w14:paraId="6D6ABD2C" w14:textId="77777777" w:rsidR="00F86871" w:rsidRPr="008D0975" w:rsidRDefault="00F86871" w:rsidP="00EE0AE7">
      <w:pPr>
        <w:pStyle w:val="BodyText"/>
      </w:pPr>
    </w:p>
    <w:p w14:paraId="568730F8" w14:textId="567878C2" w:rsidR="00DC69AA" w:rsidRDefault="00DC69AA" w:rsidP="00DC69AA">
      <w:pPr>
        <w:pStyle w:val="Heading2"/>
        <w:rPr>
          <w:lang w:val="en-CA"/>
        </w:rPr>
      </w:pPr>
      <w:bookmarkStart w:id="120" w:name="_Toc175565913"/>
      <w:r>
        <w:rPr>
          <w:lang w:val="en-CA"/>
        </w:rPr>
        <w:t>Material Sales</w:t>
      </w:r>
      <w:bookmarkEnd w:id="120"/>
    </w:p>
    <w:p w14:paraId="2FB6292F" w14:textId="77777777" w:rsidR="00DC69AA" w:rsidRPr="003D5926" w:rsidRDefault="00DC69AA" w:rsidP="00DC69AA">
      <w:pPr>
        <w:pStyle w:val="Heading3"/>
        <w:rPr>
          <w:b w:val="0"/>
          <w:bCs/>
          <w:lang w:val="en-CA"/>
        </w:rPr>
      </w:pPr>
      <w:bookmarkStart w:id="121" w:name="_Toc175565914"/>
      <w:r>
        <w:rPr>
          <w:lang w:val="en-CA"/>
        </w:rPr>
        <w:t xml:space="preserve">New checkbox is made available on the Prepare Truckers Payroll program </w:t>
      </w:r>
      <w:r w:rsidRPr="003D5926">
        <w:rPr>
          <w:b w:val="0"/>
          <w:bCs/>
          <w:lang w:val="en-CA"/>
        </w:rPr>
        <w:t>(CAM-</w:t>
      </w:r>
      <w:r>
        <w:rPr>
          <w:b w:val="0"/>
          <w:bCs/>
          <w:lang w:val="en-CA"/>
        </w:rPr>
        <w:t>4745/</w:t>
      </w:r>
      <w:r w:rsidRPr="00103487">
        <w:rPr>
          <w:b w:val="0"/>
          <w:bCs/>
          <w:lang w:val="en-CA"/>
        </w:rPr>
        <w:t>24.80622</w:t>
      </w:r>
      <w:r w:rsidRPr="003D5926">
        <w:rPr>
          <w:b w:val="0"/>
          <w:bCs/>
          <w:lang w:val="en-CA"/>
        </w:rPr>
        <w:t>)</w:t>
      </w:r>
      <w:bookmarkEnd w:id="121"/>
    </w:p>
    <w:p w14:paraId="7A56BBF9" w14:textId="77777777" w:rsidR="00DC69AA" w:rsidRDefault="00DC69AA" w:rsidP="00DC69AA">
      <w:pPr>
        <w:pStyle w:val="BLOCKHEADING"/>
        <w:rPr>
          <w:lang w:val="en-CA"/>
        </w:rPr>
      </w:pPr>
      <w:r>
        <w:rPr>
          <w:lang w:val="en-CA"/>
        </w:rPr>
        <w:t>Overview</w:t>
      </w:r>
    </w:p>
    <w:p w14:paraId="6C763FBB" w14:textId="77777777" w:rsidR="00DC69AA" w:rsidRDefault="00DC69AA" w:rsidP="00DC69AA">
      <w:pPr>
        <w:pStyle w:val="BodyText"/>
        <w:rPr>
          <w:lang w:val="en-CA"/>
        </w:rPr>
      </w:pPr>
      <w:r>
        <w:rPr>
          <w:lang w:val="en-CA"/>
        </w:rPr>
        <w:t>New settings functionality is added to the Prepare Truckers Payroll program within Material Sales to allow a user to exclude $0 TP Tickets from being assigned a trucker’s payroll invoice each week. This option allows more flexibility and is less restrictive when using the program and it’s utilities. This new functionality aims to enhance user experience and streamline processes.</w:t>
      </w:r>
    </w:p>
    <w:p w14:paraId="0F77E7F1" w14:textId="77777777" w:rsidR="00DC69AA" w:rsidRDefault="00DC69AA" w:rsidP="00DC69AA">
      <w:pPr>
        <w:pStyle w:val="BLOCKHEADING"/>
        <w:rPr>
          <w:lang w:val="en-CA"/>
        </w:rPr>
      </w:pPr>
      <w:r>
        <w:rPr>
          <w:lang w:val="en-CA"/>
        </w:rPr>
        <w:t>Pre-requisites</w:t>
      </w:r>
    </w:p>
    <w:p w14:paraId="0609B789" w14:textId="77777777" w:rsidR="00DC69AA" w:rsidRDefault="00DC69AA" w:rsidP="00DC69AA">
      <w:pPr>
        <w:pStyle w:val="BodyText"/>
        <w:rPr>
          <w:lang w:val="en-CA"/>
        </w:rPr>
      </w:pPr>
      <w:r>
        <w:rPr>
          <w:lang w:val="en-CA"/>
        </w:rPr>
        <w:t>Ensure that the ‘Process $0 tickets’ is present and functionable within Asset Management &gt; Material Sales &gt; Truckers Payroll &gt; Truckers Payroll &gt; Prepare Truckers Payroll program. If option is not made available, reveal it using the lite editor.</w:t>
      </w:r>
    </w:p>
    <w:p w14:paraId="3DD2B1FA" w14:textId="77777777" w:rsidR="00DC69AA" w:rsidRDefault="00DC69AA" w:rsidP="00DC69AA">
      <w:pPr>
        <w:pStyle w:val="BodyText"/>
        <w:rPr>
          <w:lang w:val="en-CA"/>
        </w:rPr>
      </w:pPr>
      <w:r>
        <w:rPr>
          <w:noProof/>
        </w:rPr>
        <w:drawing>
          <wp:inline distT="0" distB="0" distL="0" distR="0" wp14:anchorId="647CB8C0" wp14:editId="1FC89B7B">
            <wp:extent cx="5943600" cy="2925445"/>
            <wp:effectExtent l="0" t="0" r="0" b="8255"/>
            <wp:docPr id="1284909050" name="Picture 1" descr="A computer screen with a red arrow pointing to a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909050" name="Picture 1" descr="A computer screen with a red arrow pointing to a white box&#10;&#10;Description automatically generated"/>
                    <pic:cNvPicPr/>
                  </pic:nvPicPr>
                  <pic:blipFill>
                    <a:blip r:embed="rId383"/>
                    <a:stretch>
                      <a:fillRect/>
                    </a:stretch>
                  </pic:blipFill>
                  <pic:spPr>
                    <a:xfrm>
                      <a:off x="0" y="0"/>
                      <a:ext cx="5943600" cy="2925445"/>
                    </a:xfrm>
                    <a:prstGeom prst="rect">
                      <a:avLst/>
                    </a:prstGeom>
                  </pic:spPr>
                </pic:pic>
              </a:graphicData>
            </a:graphic>
          </wp:inline>
        </w:drawing>
      </w:r>
    </w:p>
    <w:p w14:paraId="570287EE" w14:textId="77777777" w:rsidR="00DC69AA" w:rsidRDefault="00DC69AA" w:rsidP="00DC69AA">
      <w:pPr>
        <w:pStyle w:val="BodyText"/>
        <w:rPr>
          <w:lang w:val="en-CA"/>
        </w:rPr>
      </w:pPr>
    </w:p>
    <w:p w14:paraId="17259393" w14:textId="77777777" w:rsidR="00DC69AA" w:rsidRDefault="00DC69AA" w:rsidP="00DC69AA">
      <w:pPr>
        <w:pStyle w:val="BLOCKHEADING"/>
        <w:rPr>
          <w:lang w:val="en-CA"/>
        </w:rPr>
      </w:pPr>
      <w:r>
        <w:rPr>
          <w:lang w:val="en-CA"/>
        </w:rPr>
        <w:t>Modifications</w:t>
      </w:r>
    </w:p>
    <w:p w14:paraId="179B2747" w14:textId="77777777" w:rsidR="00DC69AA" w:rsidRDefault="00DC69AA" w:rsidP="00DC69AA">
      <w:pPr>
        <w:pStyle w:val="BodyText"/>
        <w:rPr>
          <w:lang w:val="en-CA"/>
        </w:rPr>
      </w:pPr>
      <w:r>
        <w:rPr>
          <w:lang w:val="en-CA"/>
        </w:rPr>
        <w:t>Runtime feature program:</w:t>
      </w:r>
    </w:p>
    <w:p w14:paraId="363E7D19" w14:textId="77777777" w:rsidR="00DC69AA" w:rsidRDefault="00DC69AA" w:rsidP="00DC69AA">
      <w:pPr>
        <w:pStyle w:val="BodyText"/>
        <w:rPr>
          <w:lang w:val="en-CA"/>
        </w:rPr>
      </w:pPr>
      <w:r>
        <w:rPr>
          <w:noProof/>
        </w:rPr>
        <w:lastRenderedPageBreak/>
        <w:drawing>
          <wp:inline distT="0" distB="0" distL="0" distR="0" wp14:anchorId="6E018F94" wp14:editId="4CEE0F0F">
            <wp:extent cx="5943600" cy="2925445"/>
            <wp:effectExtent l="0" t="0" r="0" b="8255"/>
            <wp:docPr id="471548573" name="Picture 1" descr="A computer screen with a red arrow pointing to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548573" name="Picture 1" descr="A computer screen with a red arrow pointing to a box&#10;&#10;Description automatically generated"/>
                    <pic:cNvPicPr/>
                  </pic:nvPicPr>
                  <pic:blipFill>
                    <a:blip r:embed="rId384"/>
                    <a:stretch>
                      <a:fillRect/>
                    </a:stretch>
                  </pic:blipFill>
                  <pic:spPr>
                    <a:xfrm>
                      <a:off x="0" y="0"/>
                      <a:ext cx="5943600" cy="2925445"/>
                    </a:xfrm>
                    <a:prstGeom prst="rect">
                      <a:avLst/>
                    </a:prstGeom>
                  </pic:spPr>
                </pic:pic>
              </a:graphicData>
            </a:graphic>
          </wp:inline>
        </w:drawing>
      </w:r>
    </w:p>
    <w:p w14:paraId="16520BAA" w14:textId="77777777" w:rsidR="00DC69AA" w:rsidRDefault="00DC69AA" w:rsidP="00DC69AA">
      <w:pPr>
        <w:pStyle w:val="BLOCKHEADING"/>
        <w:rPr>
          <w:lang w:val="en-CA"/>
        </w:rPr>
      </w:pPr>
      <w:r>
        <w:rPr>
          <w:lang w:val="en-CA"/>
        </w:rPr>
        <w:t>Implementation</w:t>
      </w:r>
    </w:p>
    <w:p w14:paraId="64963B98" w14:textId="77777777" w:rsidR="00DC69AA" w:rsidRDefault="00DC69AA" w:rsidP="00DC69AA">
      <w:pPr>
        <w:pStyle w:val="BodyText"/>
        <w:rPr>
          <w:lang w:val="en-CA"/>
        </w:rPr>
      </w:pPr>
      <w:r>
        <w:rPr>
          <w:lang w:val="en-CA"/>
        </w:rPr>
        <w:t xml:space="preserve">The processed flow for the new functionality has been designed for efficiency and ease of use. </w:t>
      </w:r>
    </w:p>
    <w:p w14:paraId="727910F4" w14:textId="77777777" w:rsidR="00DC69AA" w:rsidRDefault="00DC69AA" w:rsidP="00DC69AA">
      <w:pPr>
        <w:pStyle w:val="BodyText"/>
        <w:rPr>
          <w:lang w:val="en-CA"/>
        </w:rPr>
      </w:pPr>
      <w:r>
        <w:rPr>
          <w:lang w:val="en-CA"/>
        </w:rPr>
        <w:t>After creating a Sales Order and corresponding tickets with truckers pay, when left unchecked, any ticket that has $0 dollar in value for trucker’s pay amount will be excluded and not be generated on the invoice. Including this functionality improves program quality by removing all unnecessary data.</w:t>
      </w:r>
    </w:p>
    <w:p w14:paraId="298C5F92" w14:textId="77777777" w:rsidR="00DC69AA" w:rsidRDefault="00DC69AA" w:rsidP="00DC69AA">
      <w:pPr>
        <w:pStyle w:val="BodyText"/>
        <w:rPr>
          <w:lang w:val="en-CA"/>
        </w:rPr>
      </w:pPr>
      <w:r>
        <w:rPr>
          <w:noProof/>
        </w:rPr>
        <w:drawing>
          <wp:inline distT="0" distB="0" distL="0" distR="0" wp14:anchorId="63C49AAC" wp14:editId="086EABBA">
            <wp:extent cx="5943600" cy="2925445"/>
            <wp:effectExtent l="0" t="0" r="0" b="8255"/>
            <wp:docPr id="1625907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0704" name="Picture 1" descr="A screenshot of a computer&#10;&#10;Description automatically generated"/>
                    <pic:cNvPicPr/>
                  </pic:nvPicPr>
                  <pic:blipFill>
                    <a:blip r:embed="rId385"/>
                    <a:stretch>
                      <a:fillRect/>
                    </a:stretch>
                  </pic:blipFill>
                  <pic:spPr>
                    <a:xfrm>
                      <a:off x="0" y="0"/>
                      <a:ext cx="5943600" cy="2925445"/>
                    </a:xfrm>
                    <a:prstGeom prst="rect">
                      <a:avLst/>
                    </a:prstGeom>
                  </pic:spPr>
                </pic:pic>
              </a:graphicData>
            </a:graphic>
          </wp:inline>
        </w:drawing>
      </w:r>
    </w:p>
    <w:p w14:paraId="093B327E" w14:textId="77777777" w:rsidR="00DC69AA" w:rsidRDefault="00DC69AA" w:rsidP="00DC69AA">
      <w:pPr>
        <w:pStyle w:val="BodyText"/>
        <w:rPr>
          <w:lang w:val="en-CA"/>
        </w:rPr>
      </w:pPr>
      <w:r>
        <w:rPr>
          <w:noProof/>
        </w:rPr>
        <w:lastRenderedPageBreak/>
        <w:drawing>
          <wp:inline distT="0" distB="0" distL="0" distR="0" wp14:anchorId="18BEBFFC" wp14:editId="68D7EFF9">
            <wp:extent cx="5943600" cy="2925445"/>
            <wp:effectExtent l="0" t="0" r="0" b="8255"/>
            <wp:docPr id="20649546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954685" name="Picture 1" descr="A screenshot of a computer&#10;&#10;Description automatically generated"/>
                    <pic:cNvPicPr/>
                  </pic:nvPicPr>
                  <pic:blipFill>
                    <a:blip r:embed="rId386"/>
                    <a:stretch>
                      <a:fillRect/>
                    </a:stretch>
                  </pic:blipFill>
                  <pic:spPr>
                    <a:xfrm>
                      <a:off x="0" y="0"/>
                      <a:ext cx="5943600" cy="2925445"/>
                    </a:xfrm>
                    <a:prstGeom prst="rect">
                      <a:avLst/>
                    </a:prstGeom>
                  </pic:spPr>
                </pic:pic>
              </a:graphicData>
            </a:graphic>
          </wp:inline>
        </w:drawing>
      </w:r>
    </w:p>
    <w:p w14:paraId="3F0CC611" w14:textId="77777777" w:rsidR="00DC69AA" w:rsidRDefault="00DC69AA" w:rsidP="00DC69AA">
      <w:pPr>
        <w:pStyle w:val="BodyText"/>
        <w:rPr>
          <w:lang w:val="en-CA"/>
        </w:rPr>
      </w:pPr>
      <w:r>
        <w:rPr>
          <w:lang w:val="en-CA"/>
        </w:rPr>
        <w:t>For explanation, a Sales Order and corresponding Tickets are created within Material Sales with trucker’s pay rate included and valued at 0$. This will demonstrate how the checkbox functions in correspondence with and without pay rates. From here select the Sales Order and check boxes Include and Redo Zero Dollar Unposted Invoices, and Process $0 tickets.</w:t>
      </w:r>
    </w:p>
    <w:p w14:paraId="68176027" w14:textId="77777777" w:rsidR="00DC69AA" w:rsidRDefault="00DC69AA" w:rsidP="00DC69AA">
      <w:pPr>
        <w:pStyle w:val="BodyText"/>
        <w:rPr>
          <w:lang w:val="en-CA"/>
        </w:rPr>
      </w:pPr>
      <w:r>
        <w:rPr>
          <w:noProof/>
        </w:rPr>
        <w:drawing>
          <wp:inline distT="0" distB="0" distL="0" distR="0" wp14:anchorId="3F1E23F6" wp14:editId="02565B8E">
            <wp:extent cx="5943600" cy="2925445"/>
            <wp:effectExtent l="0" t="0" r="0" b="8255"/>
            <wp:docPr id="402179174"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79174" name="Picture 1" descr="A computer screen shot of a computer&#10;&#10;Description automatically generated"/>
                    <pic:cNvPicPr/>
                  </pic:nvPicPr>
                  <pic:blipFill>
                    <a:blip r:embed="rId387"/>
                    <a:stretch>
                      <a:fillRect/>
                    </a:stretch>
                  </pic:blipFill>
                  <pic:spPr>
                    <a:xfrm>
                      <a:off x="0" y="0"/>
                      <a:ext cx="5943600" cy="2925445"/>
                    </a:xfrm>
                    <a:prstGeom prst="rect">
                      <a:avLst/>
                    </a:prstGeom>
                  </pic:spPr>
                </pic:pic>
              </a:graphicData>
            </a:graphic>
          </wp:inline>
        </w:drawing>
      </w:r>
    </w:p>
    <w:p w14:paraId="63D09A2C" w14:textId="77777777" w:rsidR="00DC69AA" w:rsidRDefault="00DC69AA" w:rsidP="00DC69AA">
      <w:pPr>
        <w:pStyle w:val="BodyText"/>
        <w:rPr>
          <w:lang w:val="en-CA"/>
        </w:rPr>
      </w:pPr>
      <w:r>
        <w:rPr>
          <w:noProof/>
        </w:rPr>
        <w:lastRenderedPageBreak/>
        <w:drawing>
          <wp:inline distT="0" distB="0" distL="0" distR="0" wp14:anchorId="4602F921" wp14:editId="7B1C36B6">
            <wp:extent cx="5943600" cy="2925445"/>
            <wp:effectExtent l="0" t="0" r="0" b="8255"/>
            <wp:docPr id="16716400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40070" name="Picture 1" descr="A screenshot of a computer&#10;&#10;Description automatically generated"/>
                    <pic:cNvPicPr/>
                  </pic:nvPicPr>
                  <pic:blipFill>
                    <a:blip r:embed="rId388"/>
                    <a:stretch>
                      <a:fillRect/>
                    </a:stretch>
                  </pic:blipFill>
                  <pic:spPr>
                    <a:xfrm>
                      <a:off x="0" y="0"/>
                      <a:ext cx="5943600" cy="2925445"/>
                    </a:xfrm>
                    <a:prstGeom prst="rect">
                      <a:avLst/>
                    </a:prstGeom>
                  </pic:spPr>
                </pic:pic>
              </a:graphicData>
            </a:graphic>
          </wp:inline>
        </w:drawing>
      </w:r>
    </w:p>
    <w:p w14:paraId="54B77A4D" w14:textId="77777777" w:rsidR="00DC69AA" w:rsidRDefault="00DC69AA" w:rsidP="00DC69AA">
      <w:pPr>
        <w:pStyle w:val="BodyText"/>
        <w:rPr>
          <w:lang w:val="en-CA"/>
        </w:rPr>
      </w:pPr>
      <w:r>
        <w:rPr>
          <w:lang w:val="en-CA"/>
        </w:rPr>
        <w:t>While checked, every invoice, including 0 dollar trucker pay, is generated and included together.</w:t>
      </w:r>
    </w:p>
    <w:p w14:paraId="1DDBC087" w14:textId="77777777" w:rsidR="00DC69AA" w:rsidRDefault="00DC69AA" w:rsidP="00DC69AA">
      <w:pPr>
        <w:pStyle w:val="BodyText"/>
        <w:rPr>
          <w:lang w:val="en-CA"/>
        </w:rPr>
      </w:pPr>
      <w:r>
        <w:rPr>
          <w:lang w:val="en-CA"/>
        </w:rPr>
        <w:t>While unchecked, the following occurs.</w:t>
      </w:r>
    </w:p>
    <w:p w14:paraId="1275CBBE" w14:textId="77777777" w:rsidR="00DC69AA" w:rsidRDefault="00DC69AA" w:rsidP="00DC69AA">
      <w:pPr>
        <w:pStyle w:val="BodyText"/>
        <w:rPr>
          <w:lang w:val="en-CA"/>
        </w:rPr>
      </w:pPr>
      <w:r>
        <w:rPr>
          <w:noProof/>
        </w:rPr>
        <w:drawing>
          <wp:inline distT="0" distB="0" distL="0" distR="0" wp14:anchorId="046BDF27" wp14:editId="395C9889">
            <wp:extent cx="5943600" cy="2925445"/>
            <wp:effectExtent l="0" t="0" r="0" b="8255"/>
            <wp:docPr id="1531811759"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811759" name="Picture 1" descr="A computer screen shot of a computer&#10;&#10;Description automatically generated"/>
                    <pic:cNvPicPr/>
                  </pic:nvPicPr>
                  <pic:blipFill>
                    <a:blip r:embed="rId389"/>
                    <a:stretch>
                      <a:fillRect/>
                    </a:stretch>
                  </pic:blipFill>
                  <pic:spPr>
                    <a:xfrm>
                      <a:off x="0" y="0"/>
                      <a:ext cx="5943600" cy="2925445"/>
                    </a:xfrm>
                    <a:prstGeom prst="rect">
                      <a:avLst/>
                    </a:prstGeom>
                  </pic:spPr>
                </pic:pic>
              </a:graphicData>
            </a:graphic>
          </wp:inline>
        </w:drawing>
      </w:r>
    </w:p>
    <w:p w14:paraId="4C16038D" w14:textId="77777777" w:rsidR="00DC69AA" w:rsidRDefault="00DC69AA" w:rsidP="00DC69AA">
      <w:pPr>
        <w:pStyle w:val="BodyText"/>
        <w:rPr>
          <w:lang w:val="en-CA"/>
        </w:rPr>
      </w:pPr>
      <w:r>
        <w:rPr>
          <w:noProof/>
        </w:rPr>
        <w:lastRenderedPageBreak/>
        <w:drawing>
          <wp:inline distT="0" distB="0" distL="0" distR="0" wp14:anchorId="3054908B" wp14:editId="3739F6FE">
            <wp:extent cx="5943600" cy="2925445"/>
            <wp:effectExtent l="0" t="0" r="0" b="8255"/>
            <wp:docPr id="21044788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78853" name="Picture 1" descr="A screenshot of a computer&#10;&#10;Description automatically generated"/>
                    <pic:cNvPicPr/>
                  </pic:nvPicPr>
                  <pic:blipFill>
                    <a:blip r:embed="rId390"/>
                    <a:stretch>
                      <a:fillRect/>
                    </a:stretch>
                  </pic:blipFill>
                  <pic:spPr>
                    <a:xfrm>
                      <a:off x="0" y="0"/>
                      <a:ext cx="5943600" cy="2925445"/>
                    </a:xfrm>
                    <a:prstGeom prst="rect">
                      <a:avLst/>
                    </a:prstGeom>
                  </pic:spPr>
                </pic:pic>
              </a:graphicData>
            </a:graphic>
          </wp:inline>
        </w:drawing>
      </w:r>
    </w:p>
    <w:p w14:paraId="039315AA" w14:textId="77777777" w:rsidR="00DC69AA" w:rsidRDefault="00DC69AA" w:rsidP="00DC69AA">
      <w:pPr>
        <w:pStyle w:val="BodyText"/>
        <w:rPr>
          <w:lang w:val="en-CA"/>
        </w:rPr>
      </w:pPr>
      <w:r>
        <w:rPr>
          <w:lang w:val="en-CA"/>
        </w:rPr>
        <w:t>Only the invoices including full dollar amounts are generated and exhibited on the Review and Post program. From this point, the user can Post the batch and receive the corresponding AP201 and GLPOST reports</w:t>
      </w:r>
    </w:p>
    <w:p w14:paraId="3CB2BB47" w14:textId="77777777" w:rsidR="00DC69AA" w:rsidRDefault="00DC69AA" w:rsidP="00DC69AA">
      <w:pPr>
        <w:pStyle w:val="BodyText"/>
        <w:rPr>
          <w:lang w:val="en-CA"/>
        </w:rPr>
      </w:pPr>
      <w:r>
        <w:rPr>
          <w:lang w:val="en-CA"/>
        </w:rPr>
        <w:t>The reports for each instance also demonstrate the same behaviour.</w:t>
      </w:r>
    </w:p>
    <w:p w14:paraId="2FC76631" w14:textId="77777777" w:rsidR="00DC69AA" w:rsidRDefault="00DC69AA" w:rsidP="00DC69AA">
      <w:pPr>
        <w:pStyle w:val="BodyText"/>
        <w:rPr>
          <w:lang w:val="en-CA"/>
        </w:rPr>
      </w:pPr>
      <w:r>
        <w:rPr>
          <w:lang w:val="en-CA"/>
        </w:rPr>
        <w:t>For having the flags checked results in the following generated with 0 dollar amounts:</w:t>
      </w:r>
    </w:p>
    <w:p w14:paraId="0FA81FA6" w14:textId="77777777" w:rsidR="00DC69AA" w:rsidRDefault="00DC69AA" w:rsidP="00DC69AA">
      <w:pPr>
        <w:pStyle w:val="BodyText"/>
        <w:rPr>
          <w:lang w:val="en-CA"/>
        </w:rPr>
      </w:pPr>
      <w:r>
        <w:rPr>
          <w:lang w:val="en-CA"/>
        </w:rPr>
        <w:t>AP201:</w:t>
      </w:r>
    </w:p>
    <w:p w14:paraId="3FD2DF79" w14:textId="77777777" w:rsidR="00DC69AA" w:rsidRDefault="00DC69AA" w:rsidP="00DC69AA">
      <w:pPr>
        <w:pStyle w:val="BodyText"/>
        <w:rPr>
          <w:lang w:val="en-CA"/>
        </w:rPr>
      </w:pPr>
      <w:r>
        <w:rPr>
          <w:noProof/>
        </w:rPr>
        <w:drawing>
          <wp:inline distT="0" distB="0" distL="0" distR="0" wp14:anchorId="45C54797" wp14:editId="3C58331D">
            <wp:extent cx="5943600" cy="2925445"/>
            <wp:effectExtent l="0" t="0" r="0" b="8255"/>
            <wp:docPr id="13891106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10637" name="Picture 1" descr="A screenshot of a computer&#10;&#10;Description automatically generated"/>
                    <pic:cNvPicPr/>
                  </pic:nvPicPr>
                  <pic:blipFill>
                    <a:blip r:embed="rId391"/>
                    <a:stretch>
                      <a:fillRect/>
                    </a:stretch>
                  </pic:blipFill>
                  <pic:spPr>
                    <a:xfrm>
                      <a:off x="0" y="0"/>
                      <a:ext cx="5943600" cy="2925445"/>
                    </a:xfrm>
                    <a:prstGeom prst="rect">
                      <a:avLst/>
                    </a:prstGeom>
                  </pic:spPr>
                </pic:pic>
              </a:graphicData>
            </a:graphic>
          </wp:inline>
        </w:drawing>
      </w:r>
    </w:p>
    <w:p w14:paraId="17D3F954" w14:textId="77777777" w:rsidR="00DC69AA" w:rsidRDefault="00DC69AA" w:rsidP="00DC69AA">
      <w:pPr>
        <w:pStyle w:val="BodyText"/>
        <w:rPr>
          <w:lang w:val="en-CA"/>
        </w:rPr>
      </w:pPr>
      <w:r>
        <w:rPr>
          <w:lang w:val="en-CA"/>
        </w:rPr>
        <w:t>GLPOST:</w:t>
      </w:r>
    </w:p>
    <w:p w14:paraId="3A10D339" w14:textId="77777777" w:rsidR="00DC69AA" w:rsidRDefault="00DC69AA" w:rsidP="00DC69AA">
      <w:pPr>
        <w:pStyle w:val="BodyText"/>
        <w:rPr>
          <w:lang w:val="en-CA"/>
        </w:rPr>
      </w:pPr>
      <w:r>
        <w:rPr>
          <w:noProof/>
        </w:rPr>
        <w:lastRenderedPageBreak/>
        <w:drawing>
          <wp:inline distT="0" distB="0" distL="0" distR="0" wp14:anchorId="1EADAF69" wp14:editId="082F1AC0">
            <wp:extent cx="5943600" cy="2925445"/>
            <wp:effectExtent l="0" t="0" r="0" b="8255"/>
            <wp:docPr id="1804773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7316" name="Picture 1" descr="A screenshot of a computer&#10;&#10;Description automatically generated"/>
                    <pic:cNvPicPr/>
                  </pic:nvPicPr>
                  <pic:blipFill>
                    <a:blip r:embed="rId392"/>
                    <a:stretch>
                      <a:fillRect/>
                    </a:stretch>
                  </pic:blipFill>
                  <pic:spPr>
                    <a:xfrm>
                      <a:off x="0" y="0"/>
                      <a:ext cx="5943600" cy="2925445"/>
                    </a:xfrm>
                    <a:prstGeom prst="rect">
                      <a:avLst/>
                    </a:prstGeom>
                  </pic:spPr>
                </pic:pic>
              </a:graphicData>
            </a:graphic>
          </wp:inline>
        </w:drawing>
      </w:r>
    </w:p>
    <w:p w14:paraId="32840507" w14:textId="77777777" w:rsidR="00DC69AA" w:rsidRDefault="00DC69AA" w:rsidP="00DC69AA">
      <w:pPr>
        <w:pStyle w:val="BodyText"/>
        <w:rPr>
          <w:lang w:val="en-CA"/>
        </w:rPr>
      </w:pPr>
      <w:r>
        <w:rPr>
          <w:lang w:val="en-CA"/>
        </w:rPr>
        <w:t>For when the flags are unchecked, the following reports will be generated:</w:t>
      </w:r>
    </w:p>
    <w:p w14:paraId="0DC1B6C9" w14:textId="77777777" w:rsidR="00DC69AA" w:rsidRDefault="00DC69AA" w:rsidP="00DC69AA">
      <w:pPr>
        <w:pStyle w:val="BodyText"/>
        <w:rPr>
          <w:lang w:val="en-CA"/>
        </w:rPr>
      </w:pPr>
      <w:r>
        <w:rPr>
          <w:lang w:val="en-CA"/>
        </w:rPr>
        <w:t>AP201:</w:t>
      </w:r>
    </w:p>
    <w:p w14:paraId="5B8DFD4F" w14:textId="77777777" w:rsidR="00DC69AA" w:rsidRDefault="00DC69AA" w:rsidP="00DC69AA">
      <w:pPr>
        <w:pStyle w:val="BodyText"/>
        <w:rPr>
          <w:lang w:val="en-CA"/>
        </w:rPr>
      </w:pPr>
      <w:r>
        <w:rPr>
          <w:noProof/>
        </w:rPr>
        <w:drawing>
          <wp:inline distT="0" distB="0" distL="0" distR="0" wp14:anchorId="1221F5CB" wp14:editId="3BDF2F82">
            <wp:extent cx="5943600" cy="2925445"/>
            <wp:effectExtent l="0" t="0" r="0" b="8255"/>
            <wp:docPr id="7475645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64586" name="Picture 1" descr="A screenshot of a computer&#10;&#10;Description automatically generated"/>
                    <pic:cNvPicPr/>
                  </pic:nvPicPr>
                  <pic:blipFill>
                    <a:blip r:embed="rId393"/>
                    <a:stretch>
                      <a:fillRect/>
                    </a:stretch>
                  </pic:blipFill>
                  <pic:spPr>
                    <a:xfrm>
                      <a:off x="0" y="0"/>
                      <a:ext cx="5943600" cy="2925445"/>
                    </a:xfrm>
                    <a:prstGeom prst="rect">
                      <a:avLst/>
                    </a:prstGeom>
                  </pic:spPr>
                </pic:pic>
              </a:graphicData>
            </a:graphic>
          </wp:inline>
        </w:drawing>
      </w:r>
    </w:p>
    <w:p w14:paraId="713B93B1" w14:textId="77777777" w:rsidR="00DC69AA" w:rsidRDefault="00DC69AA" w:rsidP="00DC69AA">
      <w:pPr>
        <w:pStyle w:val="BodyText"/>
        <w:rPr>
          <w:lang w:val="en-CA"/>
        </w:rPr>
      </w:pPr>
      <w:r>
        <w:rPr>
          <w:lang w:val="en-CA"/>
        </w:rPr>
        <w:t>GLPOST:</w:t>
      </w:r>
    </w:p>
    <w:p w14:paraId="159DDEE5" w14:textId="77777777" w:rsidR="00DC69AA" w:rsidRDefault="00DC69AA" w:rsidP="00DC69AA">
      <w:pPr>
        <w:pStyle w:val="BodyText"/>
        <w:rPr>
          <w:lang w:val="en-CA"/>
        </w:rPr>
      </w:pPr>
      <w:r>
        <w:rPr>
          <w:noProof/>
        </w:rPr>
        <w:lastRenderedPageBreak/>
        <w:drawing>
          <wp:inline distT="0" distB="0" distL="0" distR="0" wp14:anchorId="7C2E61FE" wp14:editId="1A725053">
            <wp:extent cx="5943600" cy="2925445"/>
            <wp:effectExtent l="0" t="0" r="0" b="8255"/>
            <wp:docPr id="17675589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58928" name="Picture 1" descr="A screenshot of a computer&#10;&#10;Description automatically generated"/>
                    <pic:cNvPicPr/>
                  </pic:nvPicPr>
                  <pic:blipFill>
                    <a:blip r:embed="rId394"/>
                    <a:stretch>
                      <a:fillRect/>
                    </a:stretch>
                  </pic:blipFill>
                  <pic:spPr>
                    <a:xfrm>
                      <a:off x="0" y="0"/>
                      <a:ext cx="5943600" cy="2925445"/>
                    </a:xfrm>
                    <a:prstGeom prst="rect">
                      <a:avLst/>
                    </a:prstGeom>
                  </pic:spPr>
                </pic:pic>
              </a:graphicData>
            </a:graphic>
          </wp:inline>
        </w:drawing>
      </w:r>
    </w:p>
    <w:p w14:paraId="0657AB38" w14:textId="0AD0285B" w:rsidR="00BA12CF" w:rsidRDefault="00BA12CF" w:rsidP="00BA12CF">
      <w:pPr>
        <w:pStyle w:val="Heading2"/>
        <w:rPr>
          <w:lang w:val="en-CA"/>
        </w:rPr>
      </w:pPr>
      <w:bookmarkStart w:id="122" w:name="_Toc175565915"/>
      <w:r>
        <w:rPr>
          <w:lang w:val="en-CA"/>
        </w:rPr>
        <w:t>Payroll US</w:t>
      </w:r>
      <w:bookmarkEnd w:id="122"/>
    </w:p>
    <w:p w14:paraId="29DE18AD" w14:textId="2655D788" w:rsidR="00993CA1" w:rsidRPr="00165B22" w:rsidRDefault="00993CA1" w:rsidP="00993CA1">
      <w:pPr>
        <w:pStyle w:val="Heading3"/>
        <w:rPr>
          <w:rFonts w:ascii="Segoe UI" w:hAnsi="Segoe UI" w:cs="Segoe UI"/>
          <w:b w:val="0"/>
          <w:bCs/>
          <w:sz w:val="18"/>
          <w:szCs w:val="18"/>
        </w:rPr>
      </w:pPr>
      <w:bookmarkStart w:id="123" w:name="_Toc175565916"/>
      <w:r>
        <w:rPr>
          <w:rStyle w:val="normaltextrun"/>
          <w:rFonts w:eastAsiaTheme="majorEastAsia" w:cs="Arial"/>
          <w:bCs/>
          <w:szCs w:val="28"/>
        </w:rPr>
        <w:t xml:space="preserve">Employee Direct Deposit &amp; Check Accounts Import </w:t>
      </w:r>
      <w:r w:rsidRPr="00BA12CF">
        <w:rPr>
          <w:rStyle w:val="normaltextrun"/>
          <w:rFonts w:eastAsiaTheme="majorEastAsia" w:cs="Arial"/>
          <w:b w:val="0"/>
          <w:bCs/>
          <w:sz w:val="20"/>
        </w:rPr>
        <w:t>(</w:t>
      </w:r>
      <w:r>
        <w:rPr>
          <w:rFonts w:cs="Arial"/>
          <w:b w:val="0"/>
          <w:bCs/>
          <w:color w:val="172B4D"/>
          <w:sz w:val="20"/>
        </w:rPr>
        <w:t>22.65987)</w:t>
      </w:r>
      <w:bookmarkEnd w:id="123"/>
      <w:r>
        <w:rPr>
          <w:rFonts w:ascii="-Apple-System" w:hAnsi="-Apple-System"/>
          <w:color w:val="172B4D"/>
          <w:sz w:val="21"/>
          <w:szCs w:val="21"/>
        </w:rPr>
        <w:t xml:space="preserve"> </w:t>
      </w:r>
    </w:p>
    <w:p w14:paraId="3B3496F6" w14:textId="77777777" w:rsidR="00993CA1" w:rsidRDefault="00993CA1" w:rsidP="00993CA1">
      <w:pPr>
        <w:pStyle w:val="BodyText"/>
        <w:rPr>
          <w:lang w:val="en-CA"/>
        </w:rPr>
      </w:pPr>
      <w:r>
        <w:rPr>
          <w:lang w:val="en-CA"/>
        </w:rPr>
        <w:t>Overview</w:t>
      </w:r>
    </w:p>
    <w:p w14:paraId="6B901F8D" w14:textId="77777777" w:rsidR="00993CA1" w:rsidRDefault="00993CA1" w:rsidP="00993CA1">
      <w:pPr>
        <w:pStyle w:val="Graphic"/>
        <w:rPr>
          <w:lang w:val="en-CA"/>
        </w:rPr>
      </w:pPr>
      <w:r>
        <w:rPr>
          <w:noProof/>
        </w:rPr>
        <w:drawing>
          <wp:inline distT="0" distB="0" distL="0" distR="0" wp14:anchorId="535CE84E" wp14:editId="2E48D553">
            <wp:extent cx="5486400" cy="1721534"/>
            <wp:effectExtent l="0" t="0" r="0" b="0"/>
            <wp:docPr id="1389358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5834" name="Picture 1" descr="A screenshot of a computer&#10;&#10;Description automatically generated"/>
                    <pic:cNvPicPr/>
                  </pic:nvPicPr>
                  <pic:blipFill>
                    <a:blip r:embed="rId395"/>
                    <a:stretch>
                      <a:fillRect/>
                    </a:stretch>
                  </pic:blipFill>
                  <pic:spPr>
                    <a:xfrm>
                      <a:off x="0" y="0"/>
                      <a:ext cx="5486400" cy="1721534"/>
                    </a:xfrm>
                    <a:prstGeom prst="rect">
                      <a:avLst/>
                    </a:prstGeom>
                  </pic:spPr>
                </pic:pic>
              </a:graphicData>
            </a:graphic>
          </wp:inline>
        </w:drawing>
      </w:r>
    </w:p>
    <w:p w14:paraId="1317494E" w14:textId="77777777" w:rsidR="00993CA1" w:rsidRPr="00F847A8" w:rsidRDefault="00993CA1" w:rsidP="00993CA1">
      <w:pPr>
        <w:pStyle w:val="Caption"/>
        <w:rPr>
          <w:lang w:val="en-CA"/>
        </w:rPr>
      </w:pPr>
      <w:r w:rsidRPr="001A1DE0">
        <w:rPr>
          <w:lang w:val="en-CA"/>
        </w:rPr>
        <w:t xml:space="preserve">Pgm: </w:t>
      </w:r>
      <w:r w:rsidRPr="00A40B24">
        <w:rPr>
          <w:lang w:val="en-CA"/>
        </w:rPr>
        <w:t xml:space="preserve">PYEMPMAC_IMP </w:t>
      </w:r>
      <w:r w:rsidRPr="001A1DE0">
        <w:rPr>
          <w:lang w:val="en-CA"/>
        </w:rPr>
        <w:t xml:space="preserve">– </w:t>
      </w:r>
      <w:r>
        <w:rPr>
          <w:lang w:val="en-CA"/>
        </w:rPr>
        <w:t>Employee Direct Deposit and Check Accounts Import</w:t>
      </w:r>
      <w:r w:rsidRPr="001A1DE0">
        <w:rPr>
          <w:lang w:val="en-CA"/>
        </w:rPr>
        <w:t xml:space="preserve">; standard Treeview path: US Payroll &gt; Imports &gt; Import Employee </w:t>
      </w:r>
      <w:r>
        <w:rPr>
          <w:lang w:val="en-CA"/>
        </w:rPr>
        <w:t>Direct Deposit and Check Accounts</w:t>
      </w:r>
    </w:p>
    <w:p w14:paraId="7F63EA28" w14:textId="77777777" w:rsidR="00993CA1" w:rsidRDefault="00993CA1" w:rsidP="00993CA1">
      <w:pPr>
        <w:pStyle w:val="BodyText"/>
        <w:rPr>
          <w:lang w:val="en-CA"/>
        </w:rPr>
      </w:pPr>
      <w:r w:rsidRPr="00ED6C74">
        <w:rPr>
          <w:lang w:val="en-CA"/>
        </w:rPr>
        <w:t>CMiC has created a new</w:t>
      </w:r>
      <w:r>
        <w:rPr>
          <w:lang w:val="en-CA"/>
        </w:rPr>
        <w:t xml:space="preserve"> Employee Direct Deposit and Check Accounts</w:t>
      </w:r>
      <w:r w:rsidRPr="00ED6C74">
        <w:rPr>
          <w:lang w:val="en-CA"/>
        </w:rPr>
        <w:t xml:space="preserve"> Import screen and made it available in both the International Payroll module and the US Payroll module. The new screen is used to import </w:t>
      </w:r>
      <w:r>
        <w:rPr>
          <w:lang w:val="en-CA"/>
        </w:rPr>
        <w:t>employee bank accounts</w:t>
      </w:r>
      <w:r w:rsidRPr="00ED6C74">
        <w:rPr>
          <w:lang w:val="en-CA"/>
        </w:rPr>
        <w:t xml:space="preserve"> via standard ADF import.</w:t>
      </w:r>
    </w:p>
    <w:p w14:paraId="371B02E8" w14:textId="77777777" w:rsidR="00993CA1" w:rsidRDefault="00993CA1" w:rsidP="00993CA1">
      <w:pPr>
        <w:pStyle w:val="BodyText"/>
        <w:rPr>
          <w:lang w:val="en-CA"/>
        </w:rPr>
      </w:pPr>
      <w:r>
        <w:rPr>
          <w:lang w:val="en-CA"/>
        </w:rPr>
        <w:t>Pre-requisites</w:t>
      </w:r>
    </w:p>
    <w:p w14:paraId="224B5A38" w14:textId="77777777" w:rsidR="00993CA1" w:rsidRDefault="00993CA1" w:rsidP="00993CA1">
      <w:pPr>
        <w:pStyle w:val="BodyText"/>
        <w:rPr>
          <w:lang w:val="en-CA"/>
        </w:rPr>
      </w:pPr>
      <w:r>
        <w:rPr>
          <w:lang w:val="en-CA"/>
        </w:rPr>
        <w:t>Employee Profile records must be set up before using the Employee Direct Deposit and Check Accounts</w:t>
      </w:r>
      <w:r w:rsidRPr="00ED6C74">
        <w:rPr>
          <w:lang w:val="en-CA"/>
        </w:rPr>
        <w:t xml:space="preserve"> Import screen</w:t>
      </w:r>
      <w:r>
        <w:rPr>
          <w:lang w:val="en-CA"/>
        </w:rPr>
        <w:t xml:space="preserve">. </w:t>
      </w:r>
    </w:p>
    <w:p w14:paraId="3FD0EB50" w14:textId="77777777" w:rsidR="00993CA1" w:rsidRDefault="00993CA1" w:rsidP="00993CA1">
      <w:pPr>
        <w:pStyle w:val="BodyText"/>
        <w:rPr>
          <w:lang w:val="en-CA"/>
        </w:rPr>
      </w:pPr>
      <w:r>
        <w:rPr>
          <w:lang w:val="en-CA"/>
        </w:rPr>
        <w:t>Implementation</w:t>
      </w:r>
    </w:p>
    <w:p w14:paraId="4CE03527" w14:textId="77777777" w:rsidR="00993CA1" w:rsidRDefault="00993CA1" w:rsidP="00993CA1">
      <w:pPr>
        <w:pStyle w:val="Graphic"/>
        <w:rPr>
          <w:lang w:val="en-CA"/>
        </w:rPr>
      </w:pPr>
      <w:r>
        <w:rPr>
          <w:b w:val="0"/>
          <w:noProof/>
        </w:rPr>
        <w:lastRenderedPageBreak/>
        <w:drawing>
          <wp:inline distT="0" distB="0" distL="0" distR="0" wp14:anchorId="3B2C9497" wp14:editId="384D2A9D">
            <wp:extent cx="5486400" cy="2781300"/>
            <wp:effectExtent l="0" t="0" r="0" b="0"/>
            <wp:docPr id="20835870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87041" name="Picture 1" descr="A screenshot of a computer&#10;&#10;Description automatically generated"/>
                    <pic:cNvPicPr/>
                  </pic:nvPicPr>
                  <pic:blipFill>
                    <a:blip r:embed="rId396"/>
                    <a:stretch>
                      <a:fillRect/>
                    </a:stretch>
                  </pic:blipFill>
                  <pic:spPr>
                    <a:xfrm>
                      <a:off x="0" y="0"/>
                      <a:ext cx="5486400" cy="2781300"/>
                    </a:xfrm>
                    <a:prstGeom prst="rect">
                      <a:avLst/>
                    </a:prstGeom>
                  </pic:spPr>
                </pic:pic>
              </a:graphicData>
            </a:graphic>
          </wp:inline>
        </w:drawing>
      </w:r>
      <w:r w:rsidDel="006F4A7C">
        <w:rPr>
          <w:lang w:val="en-CA"/>
        </w:rPr>
        <w:t xml:space="preserve"> </w:t>
      </w:r>
    </w:p>
    <w:p w14:paraId="5063F1E2" w14:textId="77777777" w:rsidR="00993CA1" w:rsidRPr="006F4A7C" w:rsidRDefault="00993CA1" w:rsidP="00993CA1">
      <w:pPr>
        <w:pStyle w:val="Caption"/>
        <w:rPr>
          <w:lang w:val="en-CA"/>
        </w:rPr>
      </w:pPr>
      <w:r w:rsidRPr="001A1DE0">
        <w:rPr>
          <w:lang w:val="en-CA"/>
        </w:rPr>
        <w:t xml:space="preserve">Pgm: </w:t>
      </w:r>
      <w:r w:rsidRPr="00A40B24">
        <w:rPr>
          <w:lang w:val="en-CA"/>
        </w:rPr>
        <w:t xml:space="preserve">PYEMPMAC_IMP </w:t>
      </w:r>
      <w:r w:rsidRPr="001A1DE0">
        <w:rPr>
          <w:lang w:val="en-CA"/>
        </w:rPr>
        <w:t xml:space="preserve">– </w:t>
      </w:r>
      <w:r>
        <w:rPr>
          <w:lang w:val="en-CA"/>
        </w:rPr>
        <w:t>Employee Direct Deposit and Check Accounts Import</w:t>
      </w:r>
      <w:r w:rsidRPr="001A1DE0">
        <w:rPr>
          <w:lang w:val="en-CA"/>
        </w:rPr>
        <w:t xml:space="preserve">; standard Treeview path: US Payroll &gt; Imports &gt; Import Employee </w:t>
      </w:r>
      <w:r>
        <w:rPr>
          <w:lang w:val="en-CA"/>
        </w:rPr>
        <w:t>Direct Deposit and Check Accounts</w:t>
      </w:r>
    </w:p>
    <w:p w14:paraId="25434757" w14:textId="77777777" w:rsidR="00993CA1" w:rsidRDefault="00993CA1" w:rsidP="00993CA1">
      <w:pPr>
        <w:pStyle w:val="BodyText"/>
        <w:rPr>
          <w:lang w:val="en-CA"/>
        </w:rPr>
      </w:pPr>
      <w:r>
        <w:rPr>
          <w:lang w:val="en-CA"/>
        </w:rPr>
        <w:t>Navigate to the Employee Direct Deposit and Check Accounts</w:t>
      </w:r>
      <w:r w:rsidRPr="00ED6C74">
        <w:rPr>
          <w:lang w:val="en-CA"/>
        </w:rPr>
        <w:t xml:space="preserve"> Import screen</w:t>
      </w:r>
      <w:r>
        <w:rPr>
          <w:lang w:val="en-CA"/>
        </w:rPr>
        <w:t xml:space="preserve"> and click on the [</w:t>
      </w:r>
      <w:r w:rsidRPr="004D26E9">
        <w:rPr>
          <w:b/>
          <w:bCs/>
          <w:lang w:val="en-CA"/>
        </w:rPr>
        <w:t>Import</w:t>
      </w:r>
      <w:r>
        <w:rPr>
          <w:lang w:val="en-CA"/>
        </w:rPr>
        <w:t>] button to launch the Upload Documents pop-up window. Use the [</w:t>
      </w:r>
      <w:r w:rsidRPr="004D26E9">
        <w:rPr>
          <w:b/>
          <w:bCs/>
          <w:lang w:val="en-CA"/>
        </w:rPr>
        <w:t>Download CSV template</w:t>
      </w:r>
      <w:r>
        <w:rPr>
          <w:lang w:val="en-CA"/>
        </w:rPr>
        <w:t>] button to download the CSV template file and fill in the required data. When finished adding data to the template, import the file through the same Upload Documents pop-up window.</w:t>
      </w:r>
    </w:p>
    <w:p w14:paraId="21149F16" w14:textId="77777777" w:rsidR="00993CA1" w:rsidRDefault="00993CA1" w:rsidP="00993CA1">
      <w:pPr>
        <w:pStyle w:val="Graphic"/>
        <w:rPr>
          <w:lang w:val="en-CA"/>
        </w:rPr>
      </w:pPr>
      <w:r>
        <w:rPr>
          <w:noProof/>
        </w:rPr>
        <w:drawing>
          <wp:inline distT="0" distB="0" distL="0" distR="0" wp14:anchorId="0368A700" wp14:editId="60DB55EF">
            <wp:extent cx="5486400" cy="1940755"/>
            <wp:effectExtent l="0" t="0" r="0" b="2540"/>
            <wp:docPr id="2030797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9700" name="Picture 1" descr="A screenshot of a computer&#10;&#10;Description automatically generated"/>
                    <pic:cNvPicPr/>
                  </pic:nvPicPr>
                  <pic:blipFill>
                    <a:blip r:embed="rId397"/>
                    <a:stretch>
                      <a:fillRect/>
                    </a:stretch>
                  </pic:blipFill>
                  <pic:spPr>
                    <a:xfrm>
                      <a:off x="0" y="0"/>
                      <a:ext cx="5486400" cy="1940755"/>
                    </a:xfrm>
                    <a:prstGeom prst="rect">
                      <a:avLst/>
                    </a:prstGeom>
                  </pic:spPr>
                </pic:pic>
              </a:graphicData>
            </a:graphic>
          </wp:inline>
        </w:drawing>
      </w:r>
      <w:r w:rsidDel="00A5475A">
        <w:rPr>
          <w:noProof/>
        </w:rPr>
        <w:t xml:space="preserve"> </w:t>
      </w:r>
    </w:p>
    <w:p w14:paraId="2F27D799" w14:textId="77777777" w:rsidR="00993CA1" w:rsidRDefault="00993CA1" w:rsidP="00993CA1">
      <w:pPr>
        <w:pStyle w:val="BodyText"/>
        <w:rPr>
          <w:lang w:val="en-CA"/>
        </w:rPr>
      </w:pPr>
      <w:r>
        <w:rPr>
          <w:lang w:val="en-CA"/>
        </w:rPr>
        <w:t>Press the [</w:t>
      </w:r>
      <w:r w:rsidRPr="004D26E9">
        <w:rPr>
          <w:b/>
          <w:bCs/>
          <w:lang w:val="en-CA"/>
        </w:rPr>
        <w:t>Refresh</w:t>
      </w:r>
      <w:r>
        <w:rPr>
          <w:lang w:val="en-CA"/>
        </w:rPr>
        <w:t xml:space="preserve">] button to see data displayed in the Import Direct Deposit and Check Accounts section of the screen. The Status field indicates “NEW” when data is initially uploaded. </w:t>
      </w:r>
    </w:p>
    <w:p w14:paraId="2686E2CC" w14:textId="77777777" w:rsidR="00993CA1" w:rsidRDefault="00993CA1" w:rsidP="00993CA1">
      <w:pPr>
        <w:pStyle w:val="Graphic"/>
        <w:rPr>
          <w:lang w:val="en-CA"/>
        </w:rPr>
      </w:pPr>
      <w:r>
        <w:rPr>
          <w:noProof/>
        </w:rPr>
        <w:lastRenderedPageBreak/>
        <w:drawing>
          <wp:inline distT="0" distB="0" distL="0" distR="0" wp14:anchorId="597C8EBC" wp14:editId="1A7CA521">
            <wp:extent cx="5486400" cy="2042746"/>
            <wp:effectExtent l="0" t="0" r="0" b="0"/>
            <wp:docPr id="890611483" name="Picture 1"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11483" name="Picture 1" descr="A screenshot of a login screen&#10;&#10;Description automatically generated"/>
                    <pic:cNvPicPr/>
                  </pic:nvPicPr>
                  <pic:blipFill>
                    <a:blip r:embed="rId398"/>
                    <a:stretch>
                      <a:fillRect/>
                    </a:stretch>
                  </pic:blipFill>
                  <pic:spPr>
                    <a:xfrm>
                      <a:off x="0" y="0"/>
                      <a:ext cx="5486400" cy="2042746"/>
                    </a:xfrm>
                    <a:prstGeom prst="rect">
                      <a:avLst/>
                    </a:prstGeom>
                  </pic:spPr>
                </pic:pic>
              </a:graphicData>
            </a:graphic>
          </wp:inline>
        </w:drawing>
      </w:r>
    </w:p>
    <w:p w14:paraId="1FB77A43" w14:textId="77777777" w:rsidR="00993CA1" w:rsidRDefault="00993CA1" w:rsidP="00993CA1">
      <w:pPr>
        <w:pStyle w:val="BodyText"/>
        <w:rPr>
          <w:lang w:val="en-CA"/>
        </w:rPr>
      </w:pPr>
      <w:r>
        <w:rPr>
          <w:lang w:val="en-CA"/>
        </w:rPr>
        <w:t>Click on the [</w:t>
      </w:r>
      <w:r w:rsidRPr="004D26E9">
        <w:rPr>
          <w:b/>
          <w:bCs/>
          <w:lang w:val="en-CA"/>
        </w:rPr>
        <w:t>Validate Imported Data</w:t>
      </w:r>
      <w:r>
        <w:rPr>
          <w:lang w:val="en-CA"/>
        </w:rPr>
        <w:t xml:space="preserve">] button to validate the import file. </w:t>
      </w:r>
    </w:p>
    <w:p w14:paraId="5CDA211F" w14:textId="77777777" w:rsidR="00993CA1" w:rsidRDefault="00993CA1" w:rsidP="00993CA1">
      <w:pPr>
        <w:pStyle w:val="Graphic"/>
        <w:rPr>
          <w:lang w:val="en-CA"/>
        </w:rPr>
      </w:pPr>
      <w:r>
        <w:rPr>
          <w:noProof/>
        </w:rPr>
        <w:drawing>
          <wp:inline distT="0" distB="0" distL="0" distR="0" wp14:anchorId="3AD7ACDE" wp14:editId="7F0F9E3B">
            <wp:extent cx="5486400" cy="2083777"/>
            <wp:effectExtent l="0" t="0" r="0" b="0"/>
            <wp:docPr id="1440040133" name="Picture 1" descr="A screenshot of a log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40133" name="Picture 1" descr="A screenshot of a login&#10;&#10;Description automatically generated"/>
                    <pic:cNvPicPr/>
                  </pic:nvPicPr>
                  <pic:blipFill>
                    <a:blip r:embed="rId399"/>
                    <a:stretch>
                      <a:fillRect/>
                    </a:stretch>
                  </pic:blipFill>
                  <pic:spPr>
                    <a:xfrm>
                      <a:off x="0" y="0"/>
                      <a:ext cx="5486400" cy="2083777"/>
                    </a:xfrm>
                    <a:prstGeom prst="rect">
                      <a:avLst/>
                    </a:prstGeom>
                  </pic:spPr>
                </pic:pic>
              </a:graphicData>
            </a:graphic>
          </wp:inline>
        </w:drawing>
      </w:r>
    </w:p>
    <w:p w14:paraId="373598B9" w14:textId="77777777" w:rsidR="00993CA1" w:rsidRDefault="00993CA1" w:rsidP="00993CA1">
      <w:pPr>
        <w:pStyle w:val="BodyText"/>
        <w:rPr>
          <w:lang w:val="en-CA"/>
        </w:rPr>
      </w:pPr>
      <w:r>
        <w:rPr>
          <w:lang w:val="en-CA"/>
        </w:rPr>
        <w:t>Once the file is validated, the [</w:t>
      </w:r>
      <w:r w:rsidRPr="004D26E9">
        <w:rPr>
          <w:b/>
          <w:bCs/>
          <w:lang w:val="en-CA"/>
        </w:rPr>
        <w:t>Process Import</w:t>
      </w:r>
      <w:r>
        <w:rPr>
          <w:lang w:val="en-CA"/>
        </w:rPr>
        <w:t>] button will be enabled to import the data.</w:t>
      </w:r>
    </w:p>
    <w:p w14:paraId="1E30D1B8" w14:textId="77777777" w:rsidR="00993CA1" w:rsidRDefault="00993CA1" w:rsidP="00993CA1">
      <w:pPr>
        <w:pStyle w:val="Graphic"/>
        <w:rPr>
          <w:lang w:val="en-CA"/>
        </w:rPr>
      </w:pPr>
      <w:r>
        <w:rPr>
          <w:noProof/>
        </w:rPr>
        <w:drawing>
          <wp:inline distT="0" distB="0" distL="0" distR="0" wp14:anchorId="1536389E" wp14:editId="5C26D08D">
            <wp:extent cx="5486400" cy="2005374"/>
            <wp:effectExtent l="19050" t="19050" r="19050" b="13970"/>
            <wp:docPr id="1924087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087454" name="Picture 1" descr="A screenshot of a computer&#10;&#10;Description automatically generated"/>
                    <pic:cNvPicPr/>
                  </pic:nvPicPr>
                  <pic:blipFill>
                    <a:blip r:embed="rId400"/>
                    <a:stretch>
                      <a:fillRect/>
                    </a:stretch>
                  </pic:blipFill>
                  <pic:spPr>
                    <a:xfrm>
                      <a:off x="0" y="0"/>
                      <a:ext cx="5486400" cy="2005374"/>
                    </a:xfrm>
                    <a:prstGeom prst="rect">
                      <a:avLst/>
                    </a:prstGeom>
                    <a:ln w="3175">
                      <a:solidFill>
                        <a:schemeClr val="bg1">
                          <a:lumMod val="85000"/>
                        </a:schemeClr>
                      </a:solidFill>
                    </a:ln>
                  </pic:spPr>
                </pic:pic>
              </a:graphicData>
            </a:graphic>
          </wp:inline>
        </w:drawing>
      </w:r>
    </w:p>
    <w:p w14:paraId="51EA3185" w14:textId="77777777" w:rsidR="00993CA1" w:rsidRDefault="00993CA1" w:rsidP="00993CA1">
      <w:pPr>
        <w:pStyle w:val="BodyText"/>
        <w:rPr>
          <w:lang w:val="en-CA"/>
        </w:rPr>
      </w:pPr>
      <w:r>
        <w:rPr>
          <w:lang w:val="en-CA"/>
        </w:rPr>
        <w:t>After pressing the [</w:t>
      </w:r>
      <w:r w:rsidRPr="004D26E9">
        <w:rPr>
          <w:b/>
          <w:bCs/>
          <w:lang w:val="en-CA"/>
        </w:rPr>
        <w:t>Process Import</w:t>
      </w:r>
      <w:r>
        <w:rPr>
          <w:lang w:val="en-CA"/>
        </w:rPr>
        <w:t xml:space="preserve">] button, the Status field will indicate if the file has been processed. </w:t>
      </w:r>
    </w:p>
    <w:p w14:paraId="207AA591" w14:textId="77777777" w:rsidR="00993CA1" w:rsidRDefault="00993CA1" w:rsidP="00993CA1">
      <w:pPr>
        <w:pStyle w:val="Graphic"/>
        <w:rPr>
          <w:lang w:val="en-CA"/>
        </w:rPr>
      </w:pPr>
      <w:r>
        <w:rPr>
          <w:noProof/>
        </w:rPr>
        <w:lastRenderedPageBreak/>
        <w:drawing>
          <wp:inline distT="0" distB="0" distL="0" distR="0" wp14:anchorId="581B922E" wp14:editId="34C3CA33">
            <wp:extent cx="5486400" cy="2799471"/>
            <wp:effectExtent l="0" t="0" r="0" b="1270"/>
            <wp:docPr id="4779615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61523" name="Picture 1" descr="A screenshot of a computer&#10;&#10;Description automatically generated"/>
                    <pic:cNvPicPr/>
                  </pic:nvPicPr>
                  <pic:blipFill>
                    <a:blip r:embed="rId401"/>
                    <a:stretch>
                      <a:fillRect/>
                    </a:stretch>
                  </pic:blipFill>
                  <pic:spPr>
                    <a:xfrm>
                      <a:off x="0" y="0"/>
                      <a:ext cx="5486400" cy="2799471"/>
                    </a:xfrm>
                    <a:prstGeom prst="rect">
                      <a:avLst/>
                    </a:prstGeom>
                  </pic:spPr>
                </pic:pic>
              </a:graphicData>
            </a:graphic>
          </wp:inline>
        </w:drawing>
      </w:r>
    </w:p>
    <w:p w14:paraId="1C2E74E2" w14:textId="77777777" w:rsidR="00993CA1" w:rsidRDefault="00993CA1" w:rsidP="00993CA1">
      <w:pPr>
        <w:pStyle w:val="BodyText"/>
        <w:rPr>
          <w:lang w:val="en-CA"/>
        </w:rPr>
      </w:pPr>
      <w:r w:rsidRPr="000448BD">
        <w:rPr>
          <w:lang w:val="en-CA"/>
        </w:rPr>
        <w:t xml:space="preserve">If there is an error with the imported file, then the </w:t>
      </w:r>
      <w:r>
        <w:rPr>
          <w:lang w:val="en-CA"/>
        </w:rPr>
        <w:t>Status message will indicate “ERROR” and the [</w:t>
      </w:r>
      <w:r w:rsidRPr="00AC52EB">
        <w:rPr>
          <w:b/>
          <w:bCs/>
          <w:lang w:val="en-CA"/>
        </w:rPr>
        <w:t>Show Errors</w:t>
      </w:r>
      <w:r>
        <w:rPr>
          <w:lang w:val="en-CA"/>
        </w:rPr>
        <w:t xml:space="preserve">] button will </w:t>
      </w:r>
      <w:r w:rsidRPr="000448BD">
        <w:rPr>
          <w:lang w:val="en-CA"/>
        </w:rPr>
        <w:t>be enabled.</w:t>
      </w:r>
    </w:p>
    <w:p w14:paraId="3D46C756" w14:textId="77777777" w:rsidR="00993CA1" w:rsidRDefault="00993CA1" w:rsidP="00993CA1">
      <w:pPr>
        <w:pStyle w:val="Graphic"/>
        <w:rPr>
          <w:lang w:val="en-CA"/>
        </w:rPr>
      </w:pPr>
      <w:r>
        <w:rPr>
          <w:noProof/>
        </w:rPr>
        <w:drawing>
          <wp:inline distT="0" distB="0" distL="0" distR="0" wp14:anchorId="5630D80C" wp14:editId="2ADD362D">
            <wp:extent cx="5486400" cy="2587283"/>
            <wp:effectExtent l="0" t="0" r="0" b="3810"/>
            <wp:docPr id="17433169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16902" name="Picture 1" descr="A screenshot of a computer&#10;&#10;Description automatically generated"/>
                    <pic:cNvPicPr/>
                  </pic:nvPicPr>
                  <pic:blipFill>
                    <a:blip r:embed="rId402"/>
                    <a:stretch>
                      <a:fillRect/>
                    </a:stretch>
                  </pic:blipFill>
                  <pic:spPr>
                    <a:xfrm>
                      <a:off x="0" y="0"/>
                      <a:ext cx="5486400" cy="2587283"/>
                    </a:xfrm>
                    <a:prstGeom prst="rect">
                      <a:avLst/>
                    </a:prstGeom>
                  </pic:spPr>
                </pic:pic>
              </a:graphicData>
            </a:graphic>
          </wp:inline>
        </w:drawing>
      </w:r>
    </w:p>
    <w:p w14:paraId="5F5A01C9" w14:textId="77777777" w:rsidR="00993CA1" w:rsidRPr="00952A00" w:rsidRDefault="00993CA1" w:rsidP="00993CA1">
      <w:pPr>
        <w:pStyle w:val="Caption"/>
        <w:rPr>
          <w:lang w:val="en-CA"/>
        </w:rPr>
      </w:pPr>
      <w:r>
        <w:rPr>
          <w:lang w:val="en-CA"/>
        </w:rPr>
        <w:t>Pop-up window launched from the [Show Errors] button</w:t>
      </w:r>
    </w:p>
    <w:p w14:paraId="1B036A2B" w14:textId="77777777" w:rsidR="00993CA1" w:rsidRDefault="00993CA1" w:rsidP="00993CA1">
      <w:pPr>
        <w:pStyle w:val="BodyText"/>
        <w:rPr>
          <w:lang w:val="en-CA"/>
        </w:rPr>
      </w:pPr>
      <w:r>
        <w:rPr>
          <w:lang w:val="en-CA"/>
        </w:rPr>
        <w:t>Clicking on the [</w:t>
      </w:r>
      <w:r w:rsidRPr="00036770">
        <w:rPr>
          <w:b/>
          <w:bCs/>
          <w:lang w:val="en-CA"/>
        </w:rPr>
        <w:t>Show Errors</w:t>
      </w:r>
      <w:r>
        <w:rPr>
          <w:lang w:val="en-CA"/>
        </w:rPr>
        <w:t>] button will launch a pop-up window where the error can be reviewed and corrected</w:t>
      </w:r>
      <w:r w:rsidRPr="000448BD">
        <w:rPr>
          <w:lang w:val="en-CA"/>
        </w:rPr>
        <w:t>.</w:t>
      </w:r>
    </w:p>
    <w:p w14:paraId="6D0CA78B" w14:textId="77777777" w:rsidR="00993CA1" w:rsidRDefault="00993CA1" w:rsidP="00993CA1">
      <w:pPr>
        <w:pStyle w:val="Graphic"/>
        <w:rPr>
          <w:lang w:val="en-CA"/>
        </w:rPr>
      </w:pPr>
      <w:r>
        <w:rPr>
          <w:noProof/>
        </w:rPr>
        <w:lastRenderedPageBreak/>
        <w:drawing>
          <wp:inline distT="0" distB="0" distL="0" distR="0" wp14:anchorId="037432D2" wp14:editId="1BCE46EE">
            <wp:extent cx="5486400" cy="2828192"/>
            <wp:effectExtent l="0" t="0" r="0" b="0"/>
            <wp:docPr id="8736827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82782" name="Picture 1" descr="A screenshot of a computer&#10;&#10;Description automatically generated"/>
                    <pic:cNvPicPr/>
                  </pic:nvPicPr>
                  <pic:blipFill>
                    <a:blip r:embed="rId403"/>
                    <a:stretch>
                      <a:fillRect/>
                    </a:stretch>
                  </pic:blipFill>
                  <pic:spPr>
                    <a:xfrm>
                      <a:off x="0" y="0"/>
                      <a:ext cx="5486400" cy="2828192"/>
                    </a:xfrm>
                    <a:prstGeom prst="rect">
                      <a:avLst/>
                    </a:prstGeom>
                  </pic:spPr>
                </pic:pic>
              </a:graphicData>
            </a:graphic>
          </wp:inline>
        </w:drawing>
      </w:r>
    </w:p>
    <w:p w14:paraId="19847AFB" w14:textId="77777777" w:rsidR="00993CA1" w:rsidRPr="001F27EB" w:rsidRDefault="00993CA1" w:rsidP="00993CA1">
      <w:pPr>
        <w:pStyle w:val="Caption"/>
        <w:rPr>
          <w:lang w:val="en-CA"/>
        </w:rPr>
      </w:pPr>
      <w:r w:rsidRPr="00A87FB3">
        <w:rPr>
          <w:lang w:val="en-CA"/>
        </w:rPr>
        <w:t xml:space="preserve">Pgm: PYEMPMAC – Direct Deposit </w:t>
      </w:r>
      <w:r>
        <w:rPr>
          <w:lang w:val="en-CA"/>
        </w:rPr>
        <w:t>a</w:t>
      </w:r>
      <w:r w:rsidRPr="00A87FB3">
        <w:rPr>
          <w:lang w:val="en-CA"/>
        </w:rPr>
        <w:t>nd Check Accounts; standard Treeview path: US Payroll &gt; Setup &gt; Employees &gt; Direct Deposit and Check Accounts</w:t>
      </w:r>
    </w:p>
    <w:p w14:paraId="0A6EAFDA" w14:textId="77777777" w:rsidR="00993CA1" w:rsidRDefault="00993CA1" w:rsidP="00993CA1">
      <w:pPr>
        <w:pStyle w:val="BodyText"/>
        <w:rPr>
          <w:lang w:val="en-CA"/>
        </w:rPr>
      </w:pPr>
      <w:r>
        <w:rPr>
          <w:lang w:val="en-CA"/>
        </w:rPr>
        <w:t>Once the import file is validated and processed successfully, check the Direct Deposit and Check Accounts screen to verify that the imported data has populated correctly.</w:t>
      </w:r>
    </w:p>
    <w:p w14:paraId="1513B750" w14:textId="7E2F1792" w:rsidR="00BA12CF" w:rsidRPr="00165B22" w:rsidRDefault="00BA12CF" w:rsidP="00BA12CF">
      <w:pPr>
        <w:pStyle w:val="Heading3"/>
        <w:rPr>
          <w:rFonts w:ascii="Segoe UI" w:hAnsi="Segoe UI" w:cs="Segoe UI"/>
          <w:b w:val="0"/>
          <w:bCs/>
          <w:sz w:val="18"/>
          <w:szCs w:val="18"/>
        </w:rPr>
      </w:pPr>
      <w:bookmarkStart w:id="124" w:name="_Toc175565917"/>
      <w:r>
        <w:rPr>
          <w:rStyle w:val="normaltextrun"/>
          <w:rFonts w:eastAsiaTheme="majorEastAsia" w:cs="Arial"/>
          <w:bCs/>
          <w:szCs w:val="28"/>
        </w:rPr>
        <w:t xml:space="preserve">Calculation of daily benefits for multiple Jobs/Cost Codes </w:t>
      </w:r>
      <w:r w:rsidRPr="00BA12CF">
        <w:rPr>
          <w:rStyle w:val="normaltextrun"/>
          <w:rFonts w:eastAsiaTheme="majorEastAsia" w:cs="Arial"/>
          <w:b w:val="0"/>
          <w:bCs/>
          <w:sz w:val="20"/>
        </w:rPr>
        <w:t>(</w:t>
      </w:r>
      <w:r w:rsidRPr="00BA12CF">
        <w:rPr>
          <w:rFonts w:cs="Arial"/>
          <w:b w:val="0"/>
          <w:bCs/>
          <w:color w:val="172B4D"/>
          <w:sz w:val="20"/>
        </w:rPr>
        <w:t>23.70229</w:t>
      </w:r>
      <w:r>
        <w:rPr>
          <w:rFonts w:cs="Arial"/>
          <w:b w:val="0"/>
          <w:bCs/>
          <w:color w:val="172B4D"/>
          <w:sz w:val="20"/>
        </w:rPr>
        <w:t>/JIRA HCM-6250</w:t>
      </w:r>
      <w:r w:rsidRPr="00BA12CF">
        <w:rPr>
          <w:rFonts w:cs="Arial"/>
          <w:b w:val="0"/>
          <w:bCs/>
          <w:color w:val="172B4D"/>
          <w:sz w:val="20"/>
        </w:rPr>
        <w:t>)</w:t>
      </w:r>
      <w:bookmarkEnd w:id="124"/>
      <w:r>
        <w:rPr>
          <w:rFonts w:ascii="-Apple-System" w:hAnsi="-Apple-System"/>
          <w:color w:val="172B4D"/>
          <w:sz w:val="21"/>
          <w:szCs w:val="21"/>
        </w:rPr>
        <w:t xml:space="preserve"> </w:t>
      </w:r>
    </w:p>
    <w:p w14:paraId="17B06388" w14:textId="77777777" w:rsidR="00BA12CF" w:rsidRDefault="00BA12CF" w:rsidP="00BA12CF">
      <w:pPr>
        <w:pStyle w:val="BodyText"/>
        <w:rPr>
          <w:lang w:val="en-CA"/>
        </w:rPr>
      </w:pPr>
      <w:r>
        <w:rPr>
          <w:lang w:val="en-CA"/>
        </w:rPr>
        <w:t>Overview</w:t>
      </w:r>
    </w:p>
    <w:p w14:paraId="64E726A1" w14:textId="77777777" w:rsidR="00BA12CF" w:rsidRDefault="00BA12CF" w:rsidP="00BA12CF">
      <w:pPr>
        <w:pStyle w:val="BodyText"/>
        <w:jc w:val="both"/>
        <w:rPr>
          <w:lang w:val="en-CA"/>
        </w:rPr>
      </w:pPr>
      <w:r>
        <w:rPr>
          <w:lang w:val="en-CA"/>
        </w:rPr>
        <w:t>The current system calculates daily benefits when an employee has multiple jobs with different cost codes in the same day. Instead of considering the total calendar days with timesheet entries, the system counts the total number of cost codes, resulting in the benefits being calculated multiple times. This issue occurs only when there are different cost code entries within a single day. The objective of this enhancement is to ensure that the system calculates the daily benefit only once per day, regardless of the number of jobs or cost codes.</w:t>
      </w:r>
    </w:p>
    <w:p w14:paraId="12C1E09B" w14:textId="77777777" w:rsidR="00BA12CF" w:rsidRDefault="00BA12CF" w:rsidP="00BA12CF">
      <w:pPr>
        <w:pStyle w:val="BodyText"/>
        <w:jc w:val="both"/>
        <w:rPr>
          <w:lang w:val="en-CA"/>
        </w:rPr>
      </w:pPr>
      <w:r>
        <w:rPr>
          <w:lang w:val="en-CA"/>
        </w:rPr>
        <w:t>A new flag will be introduced at the master benefit level (Benefits &gt; Master).</w:t>
      </w:r>
    </w:p>
    <w:p w14:paraId="32D26649" w14:textId="2442DEFE" w:rsidR="00BA12CF" w:rsidRDefault="00BA12CF" w:rsidP="00BA12CF">
      <w:pPr>
        <w:pStyle w:val="BodyText"/>
        <w:jc w:val="both"/>
        <w:rPr>
          <w:lang w:val="en-CA"/>
        </w:rPr>
      </w:pPr>
      <w:r>
        <w:rPr>
          <w:noProof/>
        </w:rPr>
        <w:drawing>
          <wp:inline distT="0" distB="0" distL="0" distR="0" wp14:anchorId="2F9427B0" wp14:editId="5803C900">
            <wp:extent cx="1630680" cy="301625"/>
            <wp:effectExtent l="76200" t="76200" r="83820" b="0"/>
            <wp:docPr id="828843423" name="Picture 17"/>
            <wp:cNvGraphicFramePr/>
            <a:graphic xmlns:a="http://schemas.openxmlformats.org/drawingml/2006/main">
              <a:graphicData uri="http://schemas.openxmlformats.org/drawingml/2006/picture">
                <pic:pic xmlns:pic="http://schemas.openxmlformats.org/drawingml/2006/picture">
                  <pic:nvPicPr>
                    <pic:cNvPr id="828843423" name="Picture 1"/>
                    <pic:cNvPicPr>
                      <a:picLocks noChangeAspect="1"/>
                    </pic:cNvPicPr>
                  </pic:nvPicPr>
                  <pic:blipFill>
                    <a:blip r:embed="rId404"/>
                    <a:stretch>
                      <a:fillRect/>
                    </a:stretch>
                  </pic:blipFill>
                  <pic:spPr>
                    <a:xfrm>
                      <a:off x="0" y="0"/>
                      <a:ext cx="1485900" cy="182880"/>
                    </a:xfrm>
                    <a:prstGeom prst="rect">
                      <a:avLst/>
                    </a:prstGeom>
                    <a:effectLst>
                      <a:outerShdw blurRad="63500" sx="102000" sy="102000" algn="ctr" rotWithShape="0">
                        <a:prstClr val="black">
                          <a:alpha val="40000"/>
                        </a:prstClr>
                      </a:outerShdw>
                    </a:effectLst>
                  </pic:spPr>
                </pic:pic>
              </a:graphicData>
            </a:graphic>
          </wp:inline>
        </w:drawing>
      </w:r>
    </w:p>
    <w:p w14:paraId="4CAADF67" w14:textId="77777777" w:rsidR="00BA12CF" w:rsidRDefault="00BA12CF" w:rsidP="00BA12CF">
      <w:pPr>
        <w:pStyle w:val="BodyText"/>
        <w:jc w:val="both"/>
        <w:rPr>
          <w:lang w:val="en-CA"/>
        </w:rPr>
      </w:pPr>
      <w:r>
        <w:rPr>
          <w:lang w:val="en-CA"/>
        </w:rPr>
        <w:t>This flag is specific to Type = Daily benefits only. It allows users to restrict the daily benefit calculation to occur only once per day during processing.</w:t>
      </w:r>
    </w:p>
    <w:p w14:paraId="524946F0" w14:textId="77777777" w:rsidR="00BA12CF" w:rsidRDefault="00BA12CF" w:rsidP="00BA12CF">
      <w:pPr>
        <w:pStyle w:val="BodyText"/>
        <w:jc w:val="both"/>
        <w:rPr>
          <w:lang w:val="en-CA"/>
        </w:rPr>
      </w:pPr>
    </w:p>
    <w:p w14:paraId="60333AD4" w14:textId="77777777" w:rsidR="00BA12CF" w:rsidRDefault="00BA12CF" w:rsidP="00BA12CF">
      <w:pPr>
        <w:pStyle w:val="BodyText"/>
        <w:jc w:val="both"/>
        <w:rPr>
          <w:b/>
          <w:bCs/>
          <w:lang w:val="en-CA"/>
        </w:rPr>
      </w:pPr>
      <w:r>
        <w:rPr>
          <w:b/>
          <w:bCs/>
          <w:lang w:val="en-CA"/>
        </w:rPr>
        <w:t>Expected Behavior</w:t>
      </w:r>
    </w:p>
    <w:p w14:paraId="2864C875" w14:textId="77777777" w:rsidR="00BA12CF" w:rsidRDefault="00BA12CF" w:rsidP="00BA12CF">
      <w:pPr>
        <w:pStyle w:val="BodyText"/>
        <w:numPr>
          <w:ilvl w:val="0"/>
          <w:numId w:val="32"/>
        </w:numPr>
        <w:jc w:val="both"/>
        <w:rPr>
          <w:lang w:val="en-CA"/>
        </w:rPr>
      </w:pPr>
      <w:r>
        <w:rPr>
          <w:lang w:val="en-CA"/>
        </w:rPr>
        <w:t>Multiple Cost Codes for the same Job</w:t>
      </w:r>
    </w:p>
    <w:p w14:paraId="3D6B0A7E" w14:textId="77777777" w:rsidR="00BA12CF" w:rsidRDefault="00BA12CF" w:rsidP="00BA12CF">
      <w:pPr>
        <w:pStyle w:val="BodyText"/>
        <w:numPr>
          <w:ilvl w:val="1"/>
          <w:numId w:val="32"/>
        </w:numPr>
        <w:jc w:val="both"/>
        <w:rPr>
          <w:lang w:val="en-CA"/>
        </w:rPr>
      </w:pPr>
      <w:r>
        <w:rPr>
          <w:lang w:val="en-CA"/>
        </w:rPr>
        <w:t>Employee: John Doe</w:t>
      </w:r>
    </w:p>
    <w:p w14:paraId="4E7E6362" w14:textId="77777777" w:rsidR="00BA12CF" w:rsidRDefault="00BA12CF" w:rsidP="00BA12CF">
      <w:pPr>
        <w:pStyle w:val="BodyText"/>
        <w:numPr>
          <w:ilvl w:val="1"/>
          <w:numId w:val="32"/>
        </w:numPr>
        <w:jc w:val="both"/>
        <w:rPr>
          <w:lang w:val="en-CA"/>
        </w:rPr>
      </w:pPr>
      <w:r>
        <w:rPr>
          <w:lang w:val="en-CA"/>
        </w:rPr>
        <w:t>Job: Project A</w:t>
      </w:r>
    </w:p>
    <w:p w14:paraId="61B777BF" w14:textId="77777777" w:rsidR="00BA12CF" w:rsidRDefault="00BA12CF" w:rsidP="00BA12CF">
      <w:pPr>
        <w:pStyle w:val="BodyText"/>
        <w:numPr>
          <w:ilvl w:val="1"/>
          <w:numId w:val="32"/>
        </w:numPr>
        <w:jc w:val="both"/>
        <w:rPr>
          <w:lang w:val="en-CA"/>
        </w:rPr>
      </w:pPr>
      <w:r>
        <w:rPr>
          <w:lang w:val="en-CA"/>
        </w:rPr>
        <w:t>Meal Benefit Rate: $45</w:t>
      </w:r>
    </w:p>
    <w:p w14:paraId="5679CFB9" w14:textId="77777777" w:rsidR="00BA12CF" w:rsidRDefault="00BA12CF" w:rsidP="00BA12CF">
      <w:pPr>
        <w:pStyle w:val="BodyText"/>
        <w:numPr>
          <w:ilvl w:val="1"/>
          <w:numId w:val="32"/>
        </w:numPr>
        <w:jc w:val="both"/>
        <w:rPr>
          <w:lang w:val="en-CA"/>
        </w:rPr>
      </w:pPr>
      <w:r>
        <w:rPr>
          <w:lang w:val="en-CA"/>
        </w:rPr>
        <w:t>Expected Outcome: John should receive a meal benefit of $45 only once for the day, regardless of multiple cost codes</w:t>
      </w:r>
    </w:p>
    <w:p w14:paraId="1A22D748" w14:textId="77777777" w:rsidR="00BA12CF" w:rsidRDefault="00BA12CF" w:rsidP="00BA12CF">
      <w:pPr>
        <w:pStyle w:val="BodyText"/>
        <w:numPr>
          <w:ilvl w:val="0"/>
          <w:numId w:val="32"/>
        </w:numPr>
        <w:jc w:val="both"/>
        <w:rPr>
          <w:lang w:val="en-CA"/>
        </w:rPr>
      </w:pPr>
      <w:r>
        <w:rPr>
          <w:lang w:val="en-CA"/>
        </w:rPr>
        <w:t>Multiple Jobs with different Benefit Rates:</w:t>
      </w:r>
    </w:p>
    <w:p w14:paraId="45A9AE49" w14:textId="77777777" w:rsidR="00BA12CF" w:rsidRDefault="00BA12CF" w:rsidP="00BA12CF">
      <w:pPr>
        <w:pStyle w:val="BodyText"/>
        <w:numPr>
          <w:ilvl w:val="1"/>
          <w:numId w:val="32"/>
        </w:numPr>
        <w:jc w:val="both"/>
        <w:rPr>
          <w:lang w:val="en-CA"/>
        </w:rPr>
      </w:pPr>
      <w:r>
        <w:rPr>
          <w:lang w:val="en-CA"/>
        </w:rPr>
        <w:t>Employee: Jane Smith</w:t>
      </w:r>
    </w:p>
    <w:p w14:paraId="19900B27" w14:textId="77777777" w:rsidR="00BA12CF" w:rsidRDefault="00BA12CF" w:rsidP="00BA12CF">
      <w:pPr>
        <w:pStyle w:val="BodyText"/>
        <w:numPr>
          <w:ilvl w:val="1"/>
          <w:numId w:val="32"/>
        </w:numPr>
        <w:jc w:val="both"/>
        <w:rPr>
          <w:lang w:val="en-CA"/>
        </w:rPr>
      </w:pPr>
      <w:r>
        <w:rPr>
          <w:lang w:val="en-CA"/>
        </w:rPr>
        <w:lastRenderedPageBreak/>
        <w:t>Job 1: Project X (Meal Benefit Rate: $45)</w:t>
      </w:r>
    </w:p>
    <w:p w14:paraId="46088879" w14:textId="77777777" w:rsidR="00BA12CF" w:rsidRDefault="00BA12CF" w:rsidP="00BA12CF">
      <w:pPr>
        <w:pStyle w:val="BodyText"/>
        <w:numPr>
          <w:ilvl w:val="1"/>
          <w:numId w:val="32"/>
        </w:numPr>
        <w:jc w:val="both"/>
        <w:rPr>
          <w:lang w:val="en-CA"/>
        </w:rPr>
      </w:pPr>
      <w:r>
        <w:rPr>
          <w:lang w:val="en-CA"/>
        </w:rPr>
        <w:t>Job 2: Project Y (Meal Benefit Rate: $65)</w:t>
      </w:r>
    </w:p>
    <w:p w14:paraId="5068515D" w14:textId="77777777" w:rsidR="00BA12CF" w:rsidRDefault="00BA12CF" w:rsidP="00BA12CF">
      <w:pPr>
        <w:pStyle w:val="BodyText"/>
        <w:numPr>
          <w:ilvl w:val="1"/>
          <w:numId w:val="32"/>
        </w:numPr>
        <w:jc w:val="both"/>
        <w:rPr>
          <w:lang w:val="en-CA"/>
        </w:rPr>
      </w:pPr>
      <w:r>
        <w:rPr>
          <w:lang w:val="en-CA"/>
        </w:rPr>
        <w:t>Expected Outcome: Jane should receive the higher meal benefit of $65 for the day</w:t>
      </w:r>
    </w:p>
    <w:p w14:paraId="4D063A98" w14:textId="77777777" w:rsidR="00BA12CF" w:rsidRDefault="00BA12CF" w:rsidP="00BA12CF">
      <w:pPr>
        <w:pStyle w:val="BodyText"/>
        <w:numPr>
          <w:ilvl w:val="0"/>
          <w:numId w:val="32"/>
        </w:numPr>
        <w:jc w:val="both"/>
        <w:rPr>
          <w:lang w:val="en-CA"/>
        </w:rPr>
      </w:pPr>
      <w:r>
        <w:rPr>
          <w:lang w:val="en-CA"/>
        </w:rPr>
        <w:t>Job with No Meal Allowance</w:t>
      </w:r>
    </w:p>
    <w:p w14:paraId="0302C2F2" w14:textId="77777777" w:rsidR="00BA12CF" w:rsidRDefault="00BA12CF" w:rsidP="00BA12CF">
      <w:pPr>
        <w:pStyle w:val="BodyText"/>
        <w:numPr>
          <w:ilvl w:val="1"/>
          <w:numId w:val="32"/>
        </w:numPr>
        <w:jc w:val="both"/>
        <w:rPr>
          <w:lang w:val="en-CA"/>
        </w:rPr>
      </w:pPr>
      <w:r>
        <w:rPr>
          <w:lang w:val="en-CA"/>
        </w:rPr>
        <w:t>Employee: Alex Johnson</w:t>
      </w:r>
    </w:p>
    <w:p w14:paraId="1BFD7CB5" w14:textId="77777777" w:rsidR="00BA12CF" w:rsidRDefault="00BA12CF" w:rsidP="00BA12CF">
      <w:pPr>
        <w:pStyle w:val="BodyText"/>
        <w:numPr>
          <w:ilvl w:val="1"/>
          <w:numId w:val="32"/>
        </w:numPr>
        <w:jc w:val="both"/>
        <w:rPr>
          <w:lang w:val="en-CA"/>
        </w:rPr>
      </w:pPr>
      <w:r>
        <w:rPr>
          <w:lang w:val="en-CA"/>
        </w:rPr>
        <w:t>Job: Project Z (No Meal Allowance)</w:t>
      </w:r>
    </w:p>
    <w:p w14:paraId="66A5E779" w14:textId="77777777" w:rsidR="00BA12CF" w:rsidRDefault="00BA12CF" w:rsidP="00BA12CF">
      <w:pPr>
        <w:pStyle w:val="BodyText"/>
        <w:numPr>
          <w:ilvl w:val="1"/>
          <w:numId w:val="32"/>
        </w:numPr>
        <w:jc w:val="both"/>
        <w:rPr>
          <w:lang w:val="en-CA"/>
        </w:rPr>
      </w:pPr>
      <w:r>
        <w:rPr>
          <w:lang w:val="en-CA"/>
        </w:rPr>
        <w:t>Expected Outcome: Alex should not receive any meal allowance for the day.</w:t>
      </w:r>
    </w:p>
    <w:p w14:paraId="05ADF4E3" w14:textId="77777777" w:rsidR="00BA12CF" w:rsidRDefault="00BA12CF" w:rsidP="00BA12CF">
      <w:pPr>
        <w:pStyle w:val="BodyText"/>
        <w:numPr>
          <w:ilvl w:val="0"/>
          <w:numId w:val="32"/>
        </w:numPr>
        <w:jc w:val="both"/>
        <w:rPr>
          <w:lang w:val="en-CA"/>
        </w:rPr>
      </w:pPr>
      <w:r>
        <w:rPr>
          <w:lang w:val="en-CA"/>
        </w:rPr>
        <w:t>Multiple Jobs, Mixed Meal Benefits:</w:t>
      </w:r>
    </w:p>
    <w:p w14:paraId="7D985977" w14:textId="77777777" w:rsidR="00BA12CF" w:rsidRDefault="00BA12CF" w:rsidP="00BA12CF">
      <w:pPr>
        <w:pStyle w:val="BodyText"/>
        <w:numPr>
          <w:ilvl w:val="1"/>
          <w:numId w:val="32"/>
        </w:numPr>
        <w:jc w:val="both"/>
        <w:rPr>
          <w:lang w:val="en-CA"/>
        </w:rPr>
      </w:pPr>
      <w:r>
        <w:rPr>
          <w:lang w:val="en-CA"/>
        </w:rPr>
        <w:t>Employee: Sarah Lee</w:t>
      </w:r>
    </w:p>
    <w:p w14:paraId="58AD227D" w14:textId="77777777" w:rsidR="00BA12CF" w:rsidRDefault="00BA12CF" w:rsidP="00BA12CF">
      <w:pPr>
        <w:pStyle w:val="BodyText"/>
        <w:numPr>
          <w:ilvl w:val="1"/>
          <w:numId w:val="32"/>
        </w:numPr>
        <w:jc w:val="both"/>
        <w:rPr>
          <w:lang w:val="en-CA"/>
        </w:rPr>
      </w:pPr>
      <w:r>
        <w:rPr>
          <w:lang w:val="en-CA"/>
        </w:rPr>
        <w:t>Job 1: Project A (Meal Benefit Rate: $45)</w:t>
      </w:r>
    </w:p>
    <w:p w14:paraId="051103C9" w14:textId="77777777" w:rsidR="00BA12CF" w:rsidRDefault="00BA12CF" w:rsidP="00BA12CF">
      <w:pPr>
        <w:pStyle w:val="BodyText"/>
        <w:numPr>
          <w:ilvl w:val="1"/>
          <w:numId w:val="32"/>
        </w:numPr>
        <w:jc w:val="both"/>
        <w:rPr>
          <w:lang w:val="en-CA"/>
        </w:rPr>
      </w:pPr>
      <w:r>
        <w:rPr>
          <w:lang w:val="en-CA"/>
        </w:rPr>
        <w:t>Job 3: Project C (No Meal Allowance)</w:t>
      </w:r>
    </w:p>
    <w:p w14:paraId="78CAD87C" w14:textId="77777777" w:rsidR="00BA12CF" w:rsidRDefault="00BA12CF" w:rsidP="00BA12CF">
      <w:pPr>
        <w:pStyle w:val="BodyText"/>
        <w:numPr>
          <w:ilvl w:val="1"/>
          <w:numId w:val="32"/>
        </w:numPr>
        <w:jc w:val="both"/>
        <w:rPr>
          <w:lang w:val="en-CA"/>
        </w:rPr>
      </w:pPr>
      <w:r>
        <w:rPr>
          <w:lang w:val="en-CA"/>
        </w:rPr>
        <w:t>Expected Outcome: Sarah should receive a meal benefit of $45 for the day</w:t>
      </w:r>
    </w:p>
    <w:p w14:paraId="18DFFC2B" w14:textId="77777777" w:rsidR="00BA12CF" w:rsidRDefault="00BA12CF" w:rsidP="00BA12CF">
      <w:pPr>
        <w:pStyle w:val="BodyText"/>
        <w:numPr>
          <w:ilvl w:val="0"/>
          <w:numId w:val="32"/>
        </w:numPr>
        <w:jc w:val="both"/>
        <w:rPr>
          <w:lang w:val="en-CA"/>
        </w:rPr>
      </w:pPr>
      <w:r>
        <w:rPr>
          <w:lang w:val="en-CA"/>
        </w:rPr>
        <w:t>No minimum hours required - benefit applies on time entry</w:t>
      </w:r>
    </w:p>
    <w:p w14:paraId="63D9BF7B" w14:textId="77777777" w:rsidR="00BA12CF" w:rsidRDefault="00BA12CF" w:rsidP="00BA12CF">
      <w:pPr>
        <w:pStyle w:val="BodyText"/>
        <w:numPr>
          <w:ilvl w:val="1"/>
          <w:numId w:val="32"/>
        </w:numPr>
        <w:jc w:val="both"/>
        <w:rPr>
          <w:lang w:val="en-CA"/>
        </w:rPr>
      </w:pPr>
      <w:r>
        <w:rPr>
          <w:lang w:val="en-CA"/>
        </w:rPr>
        <w:t>Employee: Bob Dylan</w:t>
      </w:r>
    </w:p>
    <w:p w14:paraId="3393C4ED" w14:textId="77777777" w:rsidR="00BA12CF" w:rsidRDefault="00BA12CF" w:rsidP="00BA12CF">
      <w:pPr>
        <w:pStyle w:val="BodyText"/>
        <w:numPr>
          <w:ilvl w:val="1"/>
          <w:numId w:val="32"/>
        </w:numPr>
        <w:jc w:val="both"/>
        <w:rPr>
          <w:lang w:val="en-CA"/>
        </w:rPr>
      </w:pPr>
      <w:r>
        <w:rPr>
          <w:lang w:val="en-CA"/>
        </w:rPr>
        <w:t>Job: Project A (Meal Benefit Rate: $45)</w:t>
      </w:r>
    </w:p>
    <w:p w14:paraId="46F67983" w14:textId="77777777" w:rsidR="00BA12CF" w:rsidRDefault="00BA12CF" w:rsidP="00BA12CF">
      <w:pPr>
        <w:pStyle w:val="BodyText"/>
        <w:numPr>
          <w:ilvl w:val="1"/>
          <w:numId w:val="32"/>
        </w:numPr>
        <w:jc w:val="both"/>
        <w:rPr>
          <w:lang w:val="en-CA"/>
        </w:rPr>
      </w:pPr>
      <w:r>
        <w:rPr>
          <w:lang w:val="en-CA"/>
        </w:rPr>
        <w:t>Time entry: 2 hours</w:t>
      </w:r>
    </w:p>
    <w:p w14:paraId="78A06004" w14:textId="77777777" w:rsidR="00BA12CF" w:rsidRDefault="00BA12CF" w:rsidP="00BA12CF">
      <w:pPr>
        <w:pStyle w:val="BodyText"/>
        <w:numPr>
          <w:ilvl w:val="1"/>
          <w:numId w:val="32"/>
        </w:numPr>
        <w:jc w:val="both"/>
        <w:rPr>
          <w:lang w:val="en-CA"/>
        </w:rPr>
      </w:pPr>
      <w:r>
        <w:rPr>
          <w:lang w:val="en-CA"/>
        </w:rPr>
        <w:t>Expected Outcome: Bob should receive a full meal benefit of $45 for the day</w:t>
      </w:r>
    </w:p>
    <w:p w14:paraId="3B9079F5" w14:textId="77777777" w:rsidR="00BA12CF" w:rsidRDefault="00BA12CF" w:rsidP="00BA12CF">
      <w:pPr>
        <w:pStyle w:val="BodyText"/>
        <w:ind w:left="2160"/>
        <w:jc w:val="both"/>
        <w:rPr>
          <w:lang w:val="en-CA"/>
        </w:rPr>
      </w:pPr>
    </w:p>
    <w:p w14:paraId="30A37343" w14:textId="77777777" w:rsidR="00BA12CF" w:rsidRDefault="00BA12CF" w:rsidP="00BA12CF">
      <w:pPr>
        <w:pStyle w:val="BodyText"/>
        <w:rPr>
          <w:lang w:val="en-CA"/>
        </w:rPr>
      </w:pPr>
      <w:r>
        <w:rPr>
          <w:lang w:val="en-CA"/>
        </w:rPr>
        <w:t>Pre-requisites</w:t>
      </w:r>
    </w:p>
    <w:p w14:paraId="0989A138" w14:textId="77777777" w:rsidR="00BA12CF" w:rsidRDefault="00BA12CF" w:rsidP="00BA12CF">
      <w:pPr>
        <w:pStyle w:val="BodyText"/>
        <w:jc w:val="both"/>
        <w:rPr>
          <w:lang w:val="en-CA"/>
        </w:rPr>
      </w:pPr>
      <w:r>
        <w:rPr>
          <w:lang w:val="en-CA"/>
        </w:rPr>
        <w:t>The new flag will only work on a benefit with Type = Daily:</w:t>
      </w:r>
    </w:p>
    <w:p w14:paraId="7FFA8694" w14:textId="2C0E7BE5" w:rsidR="00BA12CF" w:rsidRDefault="00BA12CF" w:rsidP="00BA12CF">
      <w:pPr>
        <w:pStyle w:val="BodyText"/>
        <w:jc w:val="both"/>
        <w:rPr>
          <w:lang w:val="en-CA"/>
        </w:rPr>
      </w:pPr>
      <w:r>
        <w:rPr>
          <w:noProof/>
        </w:rPr>
        <w:drawing>
          <wp:inline distT="0" distB="0" distL="0" distR="0" wp14:anchorId="61C351E5" wp14:editId="36245CF2">
            <wp:extent cx="5046345" cy="3027680"/>
            <wp:effectExtent l="0" t="0" r="1905" b="1270"/>
            <wp:docPr id="804323695"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creenshot of a computer&#10;&#10;Description automatically generated"/>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046345" cy="3027680"/>
                    </a:xfrm>
                    <a:prstGeom prst="rect">
                      <a:avLst/>
                    </a:prstGeom>
                    <a:noFill/>
                    <a:ln>
                      <a:noFill/>
                    </a:ln>
                  </pic:spPr>
                </pic:pic>
              </a:graphicData>
            </a:graphic>
          </wp:inline>
        </w:drawing>
      </w:r>
    </w:p>
    <w:p w14:paraId="4909E688" w14:textId="77777777" w:rsidR="00BA12CF" w:rsidRDefault="00BA12CF" w:rsidP="00BA12CF">
      <w:pPr>
        <w:pStyle w:val="BodyText"/>
        <w:jc w:val="both"/>
        <w:rPr>
          <w:lang w:val="en-CA"/>
        </w:rPr>
      </w:pPr>
      <w:r>
        <w:rPr>
          <w:lang w:val="en-CA"/>
        </w:rPr>
        <w:t>Once the flag is enabled, the daily benefit should be assigned to an eligible Job and/or Cost Codes (Benefits &gt; Job screen)</w:t>
      </w:r>
    </w:p>
    <w:p w14:paraId="1BDDD888" w14:textId="01A0977F" w:rsidR="00BA12CF" w:rsidRDefault="00BA12CF" w:rsidP="00BA12CF">
      <w:pPr>
        <w:pStyle w:val="BodyText"/>
        <w:jc w:val="both"/>
        <w:rPr>
          <w:lang w:val="en-CA"/>
        </w:rPr>
      </w:pPr>
      <w:r>
        <w:rPr>
          <w:noProof/>
        </w:rPr>
        <w:lastRenderedPageBreak/>
        <w:drawing>
          <wp:inline distT="0" distB="0" distL="0" distR="0" wp14:anchorId="1D29988F" wp14:editId="2D9D9374">
            <wp:extent cx="5123815" cy="2449830"/>
            <wp:effectExtent l="0" t="0" r="635" b="7620"/>
            <wp:docPr id="1125929012"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screenshot of a computer&#10;&#10;Description automatically generated"/>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5123815" cy="2449830"/>
                    </a:xfrm>
                    <a:prstGeom prst="rect">
                      <a:avLst/>
                    </a:prstGeom>
                    <a:noFill/>
                    <a:ln>
                      <a:noFill/>
                    </a:ln>
                  </pic:spPr>
                </pic:pic>
              </a:graphicData>
            </a:graphic>
          </wp:inline>
        </w:drawing>
      </w:r>
    </w:p>
    <w:p w14:paraId="28C8AD2E" w14:textId="77777777" w:rsidR="00BA12CF" w:rsidRDefault="00BA12CF" w:rsidP="00BA12CF">
      <w:pPr>
        <w:pStyle w:val="BodyText"/>
        <w:jc w:val="both"/>
        <w:rPr>
          <w:lang w:val="en-CA"/>
        </w:rPr>
      </w:pPr>
    </w:p>
    <w:p w14:paraId="35A87409" w14:textId="77777777" w:rsidR="00BA12CF" w:rsidRDefault="00BA12CF" w:rsidP="00BA12CF">
      <w:pPr>
        <w:pStyle w:val="BodyText"/>
        <w:rPr>
          <w:lang w:val="en-CA"/>
        </w:rPr>
      </w:pPr>
      <w:r>
        <w:rPr>
          <w:lang w:val="en-CA"/>
        </w:rPr>
        <w:t>Modifications</w:t>
      </w:r>
    </w:p>
    <w:p w14:paraId="1A784B33" w14:textId="77777777" w:rsidR="00BA12CF" w:rsidRDefault="00BA12CF" w:rsidP="00BA12CF">
      <w:pPr>
        <w:pStyle w:val="BodyText"/>
        <w:jc w:val="both"/>
        <w:rPr>
          <w:lang w:val="en-CA"/>
        </w:rPr>
      </w:pPr>
      <w:r>
        <w:rPr>
          <w:lang w:val="en-CA"/>
        </w:rPr>
        <w:t>New flag is added to Benefits Master:</w:t>
      </w:r>
    </w:p>
    <w:p w14:paraId="13E99369" w14:textId="01E3D4B1" w:rsidR="00BA12CF" w:rsidRDefault="00BA12CF" w:rsidP="00BA12CF">
      <w:pPr>
        <w:pStyle w:val="BodyText"/>
        <w:jc w:val="both"/>
        <w:rPr>
          <w:lang w:val="en-CA"/>
        </w:rPr>
      </w:pPr>
      <w:r>
        <w:rPr>
          <w:noProof/>
        </w:rPr>
        <w:drawing>
          <wp:inline distT="0" distB="0" distL="0" distR="0" wp14:anchorId="5FCE5BAC" wp14:editId="15052832">
            <wp:extent cx="5046345" cy="3027680"/>
            <wp:effectExtent l="0" t="0" r="1905" b="1270"/>
            <wp:docPr id="169663229"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screenshot of a computer&#10;&#10;Description automatically generated"/>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046345" cy="3027680"/>
                    </a:xfrm>
                    <a:prstGeom prst="rect">
                      <a:avLst/>
                    </a:prstGeom>
                    <a:noFill/>
                    <a:ln>
                      <a:noFill/>
                    </a:ln>
                  </pic:spPr>
                </pic:pic>
              </a:graphicData>
            </a:graphic>
          </wp:inline>
        </w:drawing>
      </w:r>
    </w:p>
    <w:p w14:paraId="02C8D93F" w14:textId="77777777" w:rsidR="00BA12CF" w:rsidRDefault="00BA12CF" w:rsidP="00BA12CF">
      <w:pPr>
        <w:pStyle w:val="BodyText"/>
        <w:jc w:val="both"/>
        <w:rPr>
          <w:noProof/>
        </w:rPr>
      </w:pPr>
    </w:p>
    <w:p w14:paraId="2012F1A2" w14:textId="77777777" w:rsidR="00BA12CF" w:rsidRDefault="00BA12CF" w:rsidP="00BA12CF">
      <w:pPr>
        <w:pStyle w:val="BodyText"/>
        <w:rPr>
          <w:lang w:val="en-CA"/>
        </w:rPr>
      </w:pPr>
      <w:r>
        <w:rPr>
          <w:lang w:val="en-CA"/>
        </w:rPr>
        <w:t>Implementation</w:t>
      </w:r>
    </w:p>
    <w:p w14:paraId="11CC9B69" w14:textId="77777777" w:rsidR="00BA12CF" w:rsidRDefault="00BA12CF" w:rsidP="00BA12CF">
      <w:pPr>
        <w:pStyle w:val="BodyText"/>
        <w:tabs>
          <w:tab w:val="left" w:pos="3731"/>
        </w:tabs>
        <w:jc w:val="both"/>
        <w:rPr>
          <w:lang w:val="en-CA"/>
        </w:rPr>
      </w:pPr>
      <w:r>
        <w:rPr>
          <w:lang w:val="en-CA"/>
        </w:rPr>
        <w:t>Example 1: Multiple Cost Codes for the same Job</w:t>
      </w:r>
    </w:p>
    <w:p w14:paraId="7172D087" w14:textId="3F3908B3" w:rsidR="00BA12CF" w:rsidRDefault="00BA12CF" w:rsidP="00BA12CF">
      <w:pPr>
        <w:pStyle w:val="BodyText"/>
        <w:tabs>
          <w:tab w:val="left" w:pos="3731"/>
        </w:tabs>
        <w:jc w:val="both"/>
        <w:rPr>
          <w:lang w:val="en-CA"/>
        </w:rPr>
      </w:pPr>
      <w:r>
        <w:rPr>
          <w:noProof/>
        </w:rPr>
        <w:lastRenderedPageBreak/>
        <w:drawing>
          <wp:inline distT="0" distB="0" distL="0" distR="0" wp14:anchorId="0A9FB865" wp14:editId="21651DE8">
            <wp:extent cx="5745480" cy="2648585"/>
            <wp:effectExtent l="0" t="0" r="7620" b="0"/>
            <wp:docPr id="248255551"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creenshot of a computer&#10;&#10;Description automatically generated"/>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745480" cy="2648585"/>
                    </a:xfrm>
                    <a:prstGeom prst="rect">
                      <a:avLst/>
                    </a:prstGeom>
                    <a:noFill/>
                    <a:ln>
                      <a:noFill/>
                    </a:ln>
                  </pic:spPr>
                </pic:pic>
              </a:graphicData>
            </a:graphic>
          </wp:inline>
        </w:drawing>
      </w:r>
    </w:p>
    <w:p w14:paraId="5CB6AC86" w14:textId="77777777" w:rsidR="00BA12CF" w:rsidRDefault="00BA12CF" w:rsidP="00BA12CF">
      <w:pPr>
        <w:pStyle w:val="BodyText"/>
        <w:tabs>
          <w:tab w:val="left" w:pos="3731"/>
        </w:tabs>
        <w:jc w:val="both"/>
        <w:rPr>
          <w:lang w:val="en-CA"/>
        </w:rPr>
      </w:pPr>
      <w:r>
        <w:rPr>
          <w:lang w:val="en-CA"/>
        </w:rPr>
        <w:t>PYJOB set to 300.</w:t>
      </w:r>
    </w:p>
    <w:p w14:paraId="670576A8" w14:textId="77777777" w:rsidR="00BA12CF" w:rsidRDefault="00BA12CF" w:rsidP="00BA12CF">
      <w:pPr>
        <w:pStyle w:val="BodyText"/>
        <w:tabs>
          <w:tab w:val="left" w:pos="3731"/>
        </w:tabs>
        <w:jc w:val="both"/>
        <w:rPr>
          <w:lang w:val="en-CA"/>
        </w:rPr>
      </w:pPr>
    </w:p>
    <w:p w14:paraId="57A5ED09" w14:textId="4CAF64AD" w:rsidR="00BA12CF" w:rsidRDefault="00BA12CF" w:rsidP="00BA12CF">
      <w:pPr>
        <w:pStyle w:val="BodyText"/>
        <w:tabs>
          <w:tab w:val="left" w:pos="3731"/>
        </w:tabs>
        <w:jc w:val="both"/>
        <w:rPr>
          <w:lang w:val="en-CA"/>
        </w:rPr>
      </w:pPr>
      <w:r>
        <w:rPr>
          <w:noProof/>
        </w:rPr>
        <w:drawing>
          <wp:inline distT="0" distB="0" distL="0" distR="0" wp14:anchorId="2C71A52D" wp14:editId="48C44BD2">
            <wp:extent cx="5719445" cy="3364230"/>
            <wp:effectExtent l="0" t="0" r="0" b="7620"/>
            <wp:docPr id="526847980"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screenshot of a computer&#10;&#10;Description automatically generated"/>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719445" cy="3364230"/>
                    </a:xfrm>
                    <a:prstGeom prst="rect">
                      <a:avLst/>
                    </a:prstGeom>
                    <a:noFill/>
                    <a:ln>
                      <a:noFill/>
                    </a:ln>
                  </pic:spPr>
                </pic:pic>
              </a:graphicData>
            </a:graphic>
          </wp:inline>
        </w:drawing>
      </w:r>
    </w:p>
    <w:p w14:paraId="13836297" w14:textId="77777777" w:rsidR="00BA12CF" w:rsidRDefault="00BA12CF" w:rsidP="00BA12CF">
      <w:pPr>
        <w:pStyle w:val="BodyText"/>
        <w:tabs>
          <w:tab w:val="left" w:pos="3731"/>
        </w:tabs>
        <w:jc w:val="both"/>
        <w:rPr>
          <w:lang w:val="en-CA"/>
        </w:rPr>
      </w:pPr>
      <w:r>
        <w:rPr>
          <w:lang w:val="en-CA"/>
        </w:rPr>
        <w:t>Timesheet entered (1 Job, multiple Cost Codes)</w:t>
      </w:r>
    </w:p>
    <w:p w14:paraId="08AC62DD" w14:textId="1D498A12" w:rsidR="00BA12CF" w:rsidRDefault="00BA12CF" w:rsidP="00BA12CF">
      <w:pPr>
        <w:pStyle w:val="BodyText"/>
        <w:tabs>
          <w:tab w:val="left" w:pos="3731"/>
        </w:tabs>
        <w:jc w:val="both"/>
        <w:rPr>
          <w:lang w:val="en-CA"/>
        </w:rPr>
      </w:pPr>
      <w:r>
        <w:rPr>
          <w:noProof/>
        </w:rPr>
        <w:lastRenderedPageBreak/>
        <w:drawing>
          <wp:inline distT="0" distB="0" distL="0" distR="0" wp14:anchorId="1EDA88D0" wp14:editId="678086E7">
            <wp:extent cx="5805805" cy="3070860"/>
            <wp:effectExtent l="0" t="0" r="4445" b="0"/>
            <wp:docPr id="283852312"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screenshot of a computer&#10;&#10;Description automatically generated"/>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805805" cy="3070860"/>
                    </a:xfrm>
                    <a:prstGeom prst="rect">
                      <a:avLst/>
                    </a:prstGeom>
                    <a:noFill/>
                    <a:ln>
                      <a:noFill/>
                    </a:ln>
                  </pic:spPr>
                </pic:pic>
              </a:graphicData>
            </a:graphic>
          </wp:inline>
        </w:drawing>
      </w:r>
    </w:p>
    <w:p w14:paraId="58596551" w14:textId="77777777" w:rsidR="00BA12CF" w:rsidRDefault="00BA12CF" w:rsidP="00BA12CF">
      <w:pPr>
        <w:pStyle w:val="BodyText"/>
        <w:tabs>
          <w:tab w:val="left" w:pos="3731"/>
        </w:tabs>
        <w:jc w:val="both"/>
        <w:rPr>
          <w:lang w:val="en-CA"/>
        </w:rPr>
      </w:pPr>
      <w:r>
        <w:rPr>
          <w:lang w:val="en-CA"/>
        </w:rPr>
        <w:t>Timesheet Posted &gt; Payroll processed &gt; Mid-year pay history</w:t>
      </w:r>
    </w:p>
    <w:p w14:paraId="7890B4A1" w14:textId="77777777" w:rsidR="00BA12CF" w:rsidRDefault="00BA12CF" w:rsidP="00BA12CF">
      <w:pPr>
        <w:pStyle w:val="BodyText"/>
        <w:tabs>
          <w:tab w:val="left" w:pos="3731"/>
        </w:tabs>
        <w:jc w:val="both"/>
        <w:rPr>
          <w:lang w:val="en-CA"/>
        </w:rPr>
      </w:pPr>
      <w:r>
        <w:rPr>
          <w:lang w:val="en-CA"/>
        </w:rPr>
        <w:t>DLBT total for 3 days is 900.</w:t>
      </w:r>
    </w:p>
    <w:p w14:paraId="626E8D61" w14:textId="77777777" w:rsidR="00BA12CF" w:rsidRDefault="00BA12CF" w:rsidP="00BA12CF">
      <w:pPr>
        <w:pStyle w:val="BodyText"/>
        <w:tabs>
          <w:tab w:val="left" w:pos="3731"/>
        </w:tabs>
        <w:jc w:val="both"/>
        <w:rPr>
          <w:lang w:val="en-CA"/>
        </w:rPr>
      </w:pPr>
    </w:p>
    <w:p w14:paraId="4632BD0C" w14:textId="77777777" w:rsidR="00BA12CF" w:rsidRDefault="00BA12CF" w:rsidP="00BA12CF">
      <w:pPr>
        <w:pStyle w:val="BodyText"/>
        <w:tabs>
          <w:tab w:val="left" w:pos="3731"/>
        </w:tabs>
        <w:jc w:val="both"/>
        <w:rPr>
          <w:lang w:val="en-CA"/>
        </w:rPr>
      </w:pPr>
      <w:r>
        <w:rPr>
          <w:lang w:val="en-CA"/>
        </w:rPr>
        <w:t>Example 2: Multiple Jobs with Different Benefit Rates</w:t>
      </w:r>
    </w:p>
    <w:p w14:paraId="238B4409" w14:textId="6D078C33" w:rsidR="00BA12CF" w:rsidRDefault="00BA12CF" w:rsidP="00BA12CF">
      <w:pPr>
        <w:pStyle w:val="BodyText"/>
        <w:tabs>
          <w:tab w:val="left" w:pos="3731"/>
        </w:tabs>
        <w:jc w:val="both"/>
        <w:rPr>
          <w:lang w:val="en-CA"/>
        </w:rPr>
      </w:pPr>
      <w:r>
        <w:rPr>
          <w:noProof/>
        </w:rPr>
        <w:drawing>
          <wp:inline distT="0" distB="0" distL="0" distR="0" wp14:anchorId="40BF68C2" wp14:editId="52825519">
            <wp:extent cx="5745480" cy="2717165"/>
            <wp:effectExtent l="0" t="0" r="7620" b="6985"/>
            <wp:docPr id="1435087464"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screenshot of a computer&#10;&#10;Description automatically generated"/>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745480" cy="2717165"/>
                    </a:xfrm>
                    <a:prstGeom prst="rect">
                      <a:avLst/>
                    </a:prstGeom>
                    <a:noFill/>
                    <a:ln>
                      <a:noFill/>
                    </a:ln>
                  </pic:spPr>
                </pic:pic>
              </a:graphicData>
            </a:graphic>
          </wp:inline>
        </w:drawing>
      </w:r>
    </w:p>
    <w:p w14:paraId="30BDDC78" w14:textId="77777777" w:rsidR="00BA12CF" w:rsidRDefault="00BA12CF" w:rsidP="00BA12CF">
      <w:pPr>
        <w:pStyle w:val="BodyText"/>
        <w:tabs>
          <w:tab w:val="left" w:pos="3731"/>
        </w:tabs>
        <w:jc w:val="both"/>
        <w:rPr>
          <w:lang w:val="en-CA"/>
        </w:rPr>
      </w:pPr>
      <w:r>
        <w:rPr>
          <w:lang w:val="en-CA"/>
        </w:rPr>
        <w:t>Jobs PY0001 = 300 and PYCN9 = 200.</w:t>
      </w:r>
    </w:p>
    <w:p w14:paraId="597B1440" w14:textId="1E5FC3BD" w:rsidR="00BA12CF" w:rsidRDefault="00BA12CF" w:rsidP="00BA12CF">
      <w:pPr>
        <w:pStyle w:val="BodyText"/>
        <w:tabs>
          <w:tab w:val="left" w:pos="3731"/>
        </w:tabs>
        <w:jc w:val="both"/>
        <w:rPr>
          <w:lang w:val="en-CA"/>
        </w:rPr>
      </w:pPr>
      <w:r>
        <w:rPr>
          <w:noProof/>
        </w:rPr>
        <w:lastRenderedPageBreak/>
        <w:drawing>
          <wp:inline distT="0" distB="0" distL="0" distR="0" wp14:anchorId="0A22A21D" wp14:editId="6F172F5A">
            <wp:extent cx="5702300" cy="3027680"/>
            <wp:effectExtent l="0" t="0" r="0" b="1270"/>
            <wp:docPr id="597877087"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creenshot of a computer&#10;&#10;Description automatically generated"/>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702300" cy="3027680"/>
                    </a:xfrm>
                    <a:prstGeom prst="rect">
                      <a:avLst/>
                    </a:prstGeom>
                    <a:noFill/>
                    <a:ln>
                      <a:noFill/>
                    </a:ln>
                  </pic:spPr>
                </pic:pic>
              </a:graphicData>
            </a:graphic>
          </wp:inline>
        </w:drawing>
      </w:r>
    </w:p>
    <w:p w14:paraId="61C4B2FD" w14:textId="77777777" w:rsidR="00BA12CF" w:rsidRDefault="00BA12CF" w:rsidP="00BA12CF">
      <w:pPr>
        <w:pStyle w:val="BodyText"/>
        <w:tabs>
          <w:tab w:val="left" w:pos="3731"/>
        </w:tabs>
        <w:jc w:val="both"/>
        <w:rPr>
          <w:lang w:val="en-CA"/>
        </w:rPr>
      </w:pPr>
      <w:r>
        <w:rPr>
          <w:lang w:val="en-CA"/>
        </w:rPr>
        <w:t>For 15-Jan: 2 different jobs entered.</w:t>
      </w:r>
    </w:p>
    <w:p w14:paraId="521388A6" w14:textId="77777777" w:rsidR="00BA12CF" w:rsidRDefault="00BA12CF" w:rsidP="00BA12CF">
      <w:pPr>
        <w:pStyle w:val="BodyText"/>
        <w:tabs>
          <w:tab w:val="left" w:pos="3731"/>
        </w:tabs>
        <w:jc w:val="both"/>
        <w:rPr>
          <w:lang w:val="en-CA"/>
        </w:rPr>
      </w:pPr>
    </w:p>
    <w:p w14:paraId="526E21FE" w14:textId="50592BE6" w:rsidR="00BA12CF" w:rsidRDefault="00BA12CF" w:rsidP="00BA12CF">
      <w:pPr>
        <w:pStyle w:val="BodyText"/>
        <w:tabs>
          <w:tab w:val="left" w:pos="3731"/>
        </w:tabs>
        <w:jc w:val="both"/>
        <w:rPr>
          <w:lang w:val="en-CA"/>
        </w:rPr>
      </w:pPr>
      <w:r>
        <w:rPr>
          <w:noProof/>
        </w:rPr>
        <w:drawing>
          <wp:inline distT="0" distB="0" distL="0" distR="0" wp14:anchorId="6DB1D885" wp14:editId="4BED710F">
            <wp:extent cx="5710555" cy="3140075"/>
            <wp:effectExtent l="0" t="0" r="4445" b="3175"/>
            <wp:docPr id="1874695797"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screenshot of a computer&#10;&#10;Description automatically generated"/>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5710555" cy="3140075"/>
                    </a:xfrm>
                    <a:prstGeom prst="rect">
                      <a:avLst/>
                    </a:prstGeom>
                    <a:noFill/>
                    <a:ln>
                      <a:noFill/>
                    </a:ln>
                  </pic:spPr>
                </pic:pic>
              </a:graphicData>
            </a:graphic>
          </wp:inline>
        </w:drawing>
      </w:r>
    </w:p>
    <w:p w14:paraId="661AF75F" w14:textId="77777777" w:rsidR="00BA12CF" w:rsidRDefault="00BA12CF" w:rsidP="00BA12CF">
      <w:pPr>
        <w:pStyle w:val="BodyText"/>
        <w:tabs>
          <w:tab w:val="left" w:pos="3731"/>
        </w:tabs>
        <w:jc w:val="both"/>
        <w:rPr>
          <w:lang w:val="en-CA"/>
        </w:rPr>
      </w:pPr>
      <w:r>
        <w:rPr>
          <w:lang w:val="en-CA"/>
        </w:rPr>
        <w:t>For 16-Jan: 2 different jobs entered and Job PYCN9 has 2 different Cost Codes.</w:t>
      </w:r>
    </w:p>
    <w:p w14:paraId="5B40AA3F" w14:textId="0D740430" w:rsidR="00BA12CF" w:rsidRDefault="00BA12CF" w:rsidP="00BA12CF">
      <w:pPr>
        <w:pStyle w:val="BodyText"/>
        <w:tabs>
          <w:tab w:val="left" w:pos="3731"/>
        </w:tabs>
        <w:jc w:val="both"/>
        <w:rPr>
          <w:lang w:val="en-CA"/>
        </w:rPr>
      </w:pPr>
      <w:r>
        <w:rPr>
          <w:noProof/>
        </w:rPr>
        <w:lastRenderedPageBreak/>
        <w:drawing>
          <wp:inline distT="0" distB="0" distL="0" distR="0" wp14:anchorId="5ACC6A0A" wp14:editId="5162874D">
            <wp:extent cx="5684520" cy="2976245"/>
            <wp:effectExtent l="0" t="0" r="0" b="0"/>
            <wp:docPr id="1546647799"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creenshot of a computer&#10;&#10;Description automatically generated"/>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5684520" cy="2976245"/>
                    </a:xfrm>
                    <a:prstGeom prst="rect">
                      <a:avLst/>
                    </a:prstGeom>
                    <a:noFill/>
                    <a:ln>
                      <a:noFill/>
                    </a:ln>
                  </pic:spPr>
                </pic:pic>
              </a:graphicData>
            </a:graphic>
          </wp:inline>
        </w:drawing>
      </w:r>
    </w:p>
    <w:p w14:paraId="5AD01F89" w14:textId="77777777" w:rsidR="00BA12CF" w:rsidRDefault="00BA12CF" w:rsidP="00BA12CF">
      <w:pPr>
        <w:pStyle w:val="BodyText"/>
        <w:tabs>
          <w:tab w:val="left" w:pos="3731"/>
        </w:tabs>
        <w:jc w:val="both"/>
        <w:rPr>
          <w:lang w:val="en-CA"/>
        </w:rPr>
      </w:pPr>
      <w:r>
        <w:rPr>
          <w:lang w:val="en-CA"/>
        </w:rPr>
        <w:t>Timesheet Posted &gt; Payroll processed &gt; Mid-year pay history</w:t>
      </w:r>
    </w:p>
    <w:p w14:paraId="7D56A3C8" w14:textId="77777777" w:rsidR="00BA12CF" w:rsidRDefault="00BA12CF" w:rsidP="00BA12CF">
      <w:pPr>
        <w:pStyle w:val="BodyText"/>
        <w:tabs>
          <w:tab w:val="left" w:pos="3731"/>
        </w:tabs>
        <w:jc w:val="both"/>
        <w:rPr>
          <w:lang w:val="en-CA"/>
        </w:rPr>
      </w:pPr>
      <w:r>
        <w:rPr>
          <w:lang w:val="en-CA"/>
        </w:rPr>
        <w:t>DLBT total for 2 days is 600. The rate for Job PY0001 takes precedence over Job PYCN9 because it has a higher rate.</w:t>
      </w:r>
    </w:p>
    <w:p w14:paraId="7FD627C3" w14:textId="77777777" w:rsidR="00BA12CF" w:rsidRDefault="00BA12CF" w:rsidP="00BA12CF">
      <w:pPr>
        <w:pStyle w:val="BodyText"/>
        <w:tabs>
          <w:tab w:val="left" w:pos="3731"/>
        </w:tabs>
        <w:jc w:val="both"/>
        <w:rPr>
          <w:lang w:val="en-CA"/>
        </w:rPr>
      </w:pPr>
    </w:p>
    <w:p w14:paraId="55C06AA3" w14:textId="77777777" w:rsidR="00BA12CF" w:rsidRDefault="00BA12CF" w:rsidP="00BA12CF">
      <w:pPr>
        <w:pStyle w:val="BodyText"/>
        <w:tabs>
          <w:tab w:val="left" w:pos="3731"/>
        </w:tabs>
        <w:jc w:val="both"/>
        <w:rPr>
          <w:lang w:val="en-CA"/>
        </w:rPr>
      </w:pPr>
      <w:r>
        <w:rPr>
          <w:lang w:val="en-CA"/>
        </w:rPr>
        <w:t>Example 3: No meal allowance (for specific employee)</w:t>
      </w:r>
    </w:p>
    <w:p w14:paraId="51C7C05D" w14:textId="3086B0AC" w:rsidR="00BA12CF" w:rsidRDefault="00BA12CF" w:rsidP="00BA12CF">
      <w:pPr>
        <w:pStyle w:val="BodyText"/>
        <w:tabs>
          <w:tab w:val="left" w:pos="3731"/>
        </w:tabs>
        <w:jc w:val="both"/>
        <w:rPr>
          <w:lang w:val="en-CA"/>
        </w:rPr>
      </w:pPr>
      <w:r>
        <w:rPr>
          <w:noProof/>
        </w:rPr>
        <w:drawing>
          <wp:inline distT="0" distB="0" distL="0" distR="0" wp14:anchorId="6F0CE80F" wp14:editId="4539B1B0">
            <wp:extent cx="5633085" cy="2855595"/>
            <wp:effectExtent l="0" t="0" r="5715" b="1905"/>
            <wp:docPr id="90559050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screenshot of a computer&#10;&#10;Description automatically generated"/>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5633085" cy="2855595"/>
                    </a:xfrm>
                    <a:prstGeom prst="rect">
                      <a:avLst/>
                    </a:prstGeom>
                    <a:noFill/>
                    <a:ln>
                      <a:noFill/>
                    </a:ln>
                  </pic:spPr>
                </pic:pic>
              </a:graphicData>
            </a:graphic>
          </wp:inline>
        </w:drawing>
      </w:r>
    </w:p>
    <w:p w14:paraId="772B7EC2" w14:textId="77777777" w:rsidR="00BA12CF" w:rsidRDefault="00BA12CF" w:rsidP="00BA12CF">
      <w:pPr>
        <w:pStyle w:val="BodyText"/>
        <w:tabs>
          <w:tab w:val="left" w:pos="3731"/>
        </w:tabs>
        <w:jc w:val="both"/>
        <w:rPr>
          <w:lang w:val="en-CA"/>
        </w:rPr>
      </w:pPr>
      <w:r>
        <w:rPr>
          <w:lang w:val="en-CA"/>
        </w:rPr>
        <w:t>Job PY003 for employee NY11H is set to zero.</w:t>
      </w:r>
    </w:p>
    <w:p w14:paraId="206B77B6" w14:textId="77777777" w:rsidR="00BA12CF" w:rsidRDefault="00BA12CF" w:rsidP="00BA12CF">
      <w:pPr>
        <w:pStyle w:val="BodyText"/>
        <w:tabs>
          <w:tab w:val="left" w:pos="3731"/>
        </w:tabs>
        <w:jc w:val="both"/>
        <w:rPr>
          <w:lang w:val="en-CA"/>
        </w:rPr>
      </w:pPr>
    </w:p>
    <w:p w14:paraId="55DC48E6" w14:textId="406351B6" w:rsidR="00BA12CF" w:rsidRDefault="00BA12CF" w:rsidP="00BA12CF">
      <w:pPr>
        <w:pStyle w:val="BodyText"/>
        <w:tabs>
          <w:tab w:val="left" w:pos="3731"/>
        </w:tabs>
        <w:jc w:val="both"/>
        <w:rPr>
          <w:lang w:val="en-CA"/>
        </w:rPr>
      </w:pPr>
      <w:r>
        <w:rPr>
          <w:noProof/>
        </w:rPr>
        <w:lastRenderedPageBreak/>
        <w:drawing>
          <wp:inline distT="0" distB="0" distL="0" distR="0" wp14:anchorId="5D2F6CE7" wp14:editId="12FB13F7">
            <wp:extent cx="5598795" cy="3088005"/>
            <wp:effectExtent l="0" t="0" r="1905" b="0"/>
            <wp:docPr id="897542770"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screenshot of a computer&#10;&#10;Description automatically generated"/>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598795" cy="3088005"/>
                    </a:xfrm>
                    <a:prstGeom prst="rect">
                      <a:avLst/>
                    </a:prstGeom>
                    <a:noFill/>
                    <a:ln>
                      <a:noFill/>
                    </a:ln>
                  </pic:spPr>
                </pic:pic>
              </a:graphicData>
            </a:graphic>
          </wp:inline>
        </w:drawing>
      </w:r>
    </w:p>
    <w:p w14:paraId="7EE579D7" w14:textId="77777777" w:rsidR="00BA12CF" w:rsidRDefault="00BA12CF" w:rsidP="00BA12CF">
      <w:pPr>
        <w:pStyle w:val="BodyText"/>
        <w:tabs>
          <w:tab w:val="left" w:pos="3731"/>
        </w:tabs>
        <w:jc w:val="both"/>
        <w:rPr>
          <w:lang w:val="en-CA"/>
        </w:rPr>
      </w:pPr>
      <w:r>
        <w:rPr>
          <w:lang w:val="en-CA"/>
        </w:rPr>
        <w:t>Job PY003 entered with 2 different Cost Codes.</w:t>
      </w:r>
    </w:p>
    <w:p w14:paraId="44802896" w14:textId="77777777" w:rsidR="00BA12CF" w:rsidRDefault="00BA12CF" w:rsidP="00BA12CF">
      <w:pPr>
        <w:pStyle w:val="BodyText"/>
        <w:tabs>
          <w:tab w:val="left" w:pos="3731"/>
        </w:tabs>
        <w:jc w:val="both"/>
        <w:rPr>
          <w:lang w:val="en-CA"/>
        </w:rPr>
      </w:pPr>
    </w:p>
    <w:p w14:paraId="03A1E986" w14:textId="2ABA7C42" w:rsidR="00BA12CF" w:rsidRDefault="00BA12CF" w:rsidP="00BA12CF">
      <w:pPr>
        <w:pStyle w:val="BodyText"/>
        <w:tabs>
          <w:tab w:val="left" w:pos="3731"/>
        </w:tabs>
        <w:jc w:val="both"/>
        <w:rPr>
          <w:lang w:val="en-CA"/>
        </w:rPr>
      </w:pPr>
      <w:r>
        <w:rPr>
          <w:noProof/>
        </w:rPr>
        <w:drawing>
          <wp:inline distT="0" distB="0" distL="0" distR="0" wp14:anchorId="7F71B1A8" wp14:editId="40DDAB22">
            <wp:extent cx="5555615" cy="2907030"/>
            <wp:effectExtent l="0" t="0" r="6985" b="7620"/>
            <wp:docPr id="1575723999"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screenshot of a computer&#10;&#10;Description automatically generated"/>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5555615" cy="2907030"/>
                    </a:xfrm>
                    <a:prstGeom prst="rect">
                      <a:avLst/>
                    </a:prstGeom>
                    <a:noFill/>
                    <a:ln>
                      <a:noFill/>
                    </a:ln>
                  </pic:spPr>
                </pic:pic>
              </a:graphicData>
            </a:graphic>
          </wp:inline>
        </w:drawing>
      </w:r>
    </w:p>
    <w:p w14:paraId="758863C9" w14:textId="77777777" w:rsidR="00BA12CF" w:rsidRDefault="00BA12CF" w:rsidP="00BA12CF">
      <w:pPr>
        <w:pStyle w:val="BodyText"/>
        <w:tabs>
          <w:tab w:val="left" w:pos="3731"/>
        </w:tabs>
        <w:jc w:val="both"/>
        <w:rPr>
          <w:lang w:val="en-CA"/>
        </w:rPr>
      </w:pPr>
      <w:r>
        <w:rPr>
          <w:lang w:val="en-CA"/>
        </w:rPr>
        <w:t>Timesheet Posted &gt; Payroll processed &gt; Mid-year pay history</w:t>
      </w:r>
    </w:p>
    <w:p w14:paraId="0C69195F" w14:textId="77777777" w:rsidR="00BA12CF" w:rsidRDefault="00BA12CF" w:rsidP="00BA12CF">
      <w:pPr>
        <w:pStyle w:val="BodyText"/>
        <w:tabs>
          <w:tab w:val="left" w:pos="3731"/>
        </w:tabs>
        <w:jc w:val="both"/>
        <w:rPr>
          <w:lang w:val="en-CA"/>
        </w:rPr>
      </w:pPr>
      <w:r>
        <w:rPr>
          <w:lang w:val="en-CA"/>
        </w:rPr>
        <w:t>There are no DLML entries for 2 days.</w:t>
      </w:r>
    </w:p>
    <w:p w14:paraId="23D5B719" w14:textId="77777777" w:rsidR="00BA12CF" w:rsidRDefault="00BA12CF" w:rsidP="00BA12CF">
      <w:pPr>
        <w:pStyle w:val="BodyText"/>
        <w:tabs>
          <w:tab w:val="left" w:pos="3731"/>
        </w:tabs>
        <w:jc w:val="both"/>
        <w:rPr>
          <w:lang w:val="en-CA"/>
        </w:rPr>
      </w:pPr>
      <w:r>
        <w:rPr>
          <w:lang w:val="en-CA"/>
        </w:rPr>
        <w:t>Example 4: No minimum hours (for specific employee)</w:t>
      </w:r>
    </w:p>
    <w:p w14:paraId="58DE0636" w14:textId="06C93C60" w:rsidR="00BA12CF" w:rsidRDefault="00BA12CF" w:rsidP="00BA12CF">
      <w:pPr>
        <w:pStyle w:val="BodyText"/>
        <w:tabs>
          <w:tab w:val="left" w:pos="3731"/>
        </w:tabs>
        <w:jc w:val="both"/>
        <w:rPr>
          <w:lang w:val="en-CA"/>
        </w:rPr>
      </w:pPr>
      <w:r>
        <w:rPr>
          <w:noProof/>
        </w:rPr>
        <w:lastRenderedPageBreak/>
        <w:drawing>
          <wp:inline distT="0" distB="0" distL="0" distR="0" wp14:anchorId="47B96EC5" wp14:editId="475C7412">
            <wp:extent cx="5633085" cy="2855595"/>
            <wp:effectExtent l="0" t="0" r="5715" b="1905"/>
            <wp:docPr id="212841301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screenshot of a computer&#10;&#10;Description automatically generated"/>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5633085" cy="2855595"/>
                    </a:xfrm>
                    <a:prstGeom prst="rect">
                      <a:avLst/>
                    </a:prstGeom>
                    <a:noFill/>
                    <a:ln>
                      <a:noFill/>
                    </a:ln>
                  </pic:spPr>
                </pic:pic>
              </a:graphicData>
            </a:graphic>
          </wp:inline>
        </w:drawing>
      </w:r>
    </w:p>
    <w:p w14:paraId="58A12513" w14:textId="77777777" w:rsidR="00BA12CF" w:rsidRDefault="00BA12CF" w:rsidP="00BA12CF">
      <w:pPr>
        <w:pStyle w:val="BodyText"/>
        <w:tabs>
          <w:tab w:val="left" w:pos="3731"/>
        </w:tabs>
        <w:jc w:val="both"/>
        <w:rPr>
          <w:lang w:val="en-CA"/>
        </w:rPr>
      </w:pPr>
      <w:r>
        <w:rPr>
          <w:lang w:val="en-CA"/>
        </w:rPr>
        <w:t>Job PY003 for employee NY10H is set to 150.</w:t>
      </w:r>
    </w:p>
    <w:p w14:paraId="3918337A" w14:textId="77777777" w:rsidR="00BA12CF" w:rsidRDefault="00BA12CF" w:rsidP="00BA12CF">
      <w:pPr>
        <w:pStyle w:val="BodyText"/>
        <w:tabs>
          <w:tab w:val="left" w:pos="3731"/>
        </w:tabs>
        <w:jc w:val="both"/>
        <w:rPr>
          <w:lang w:val="en-CA"/>
        </w:rPr>
      </w:pPr>
    </w:p>
    <w:p w14:paraId="707BA689" w14:textId="1808E00B" w:rsidR="00BA12CF" w:rsidRDefault="00BA12CF" w:rsidP="00BA12CF">
      <w:pPr>
        <w:pStyle w:val="BodyText"/>
        <w:tabs>
          <w:tab w:val="left" w:pos="3731"/>
        </w:tabs>
        <w:jc w:val="both"/>
        <w:rPr>
          <w:lang w:val="en-CA"/>
        </w:rPr>
      </w:pPr>
      <w:r>
        <w:rPr>
          <w:noProof/>
        </w:rPr>
        <w:drawing>
          <wp:inline distT="0" distB="0" distL="0" distR="0" wp14:anchorId="2FDB5568" wp14:editId="2A923DE0">
            <wp:extent cx="5598795" cy="2976245"/>
            <wp:effectExtent l="0" t="0" r="1905" b="0"/>
            <wp:docPr id="514475058"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screenshot of a computer&#10;&#10;Description automatically generated"/>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5598795" cy="2976245"/>
                    </a:xfrm>
                    <a:prstGeom prst="rect">
                      <a:avLst/>
                    </a:prstGeom>
                    <a:noFill/>
                    <a:ln>
                      <a:noFill/>
                    </a:ln>
                  </pic:spPr>
                </pic:pic>
              </a:graphicData>
            </a:graphic>
          </wp:inline>
        </w:drawing>
      </w:r>
    </w:p>
    <w:p w14:paraId="52B0C018" w14:textId="77777777" w:rsidR="00BA12CF" w:rsidRDefault="00BA12CF" w:rsidP="00BA12CF">
      <w:pPr>
        <w:pStyle w:val="BodyText"/>
        <w:tabs>
          <w:tab w:val="left" w:pos="3731"/>
        </w:tabs>
        <w:jc w:val="both"/>
        <w:rPr>
          <w:lang w:val="en-CA"/>
        </w:rPr>
      </w:pPr>
      <w:r>
        <w:rPr>
          <w:lang w:val="en-CA"/>
        </w:rPr>
        <w:t>Job PY003 entered for 2 days. On 09-Jan, the employee only worked for 1 hour.</w:t>
      </w:r>
    </w:p>
    <w:p w14:paraId="61C628F7" w14:textId="77777777" w:rsidR="00BA12CF" w:rsidRDefault="00BA12CF" w:rsidP="00BA12CF">
      <w:pPr>
        <w:pStyle w:val="BodyText"/>
        <w:tabs>
          <w:tab w:val="left" w:pos="3731"/>
        </w:tabs>
        <w:jc w:val="both"/>
        <w:rPr>
          <w:lang w:val="en-CA"/>
        </w:rPr>
      </w:pPr>
    </w:p>
    <w:p w14:paraId="0A1E7A2E" w14:textId="6B9019C4" w:rsidR="00BA12CF" w:rsidRDefault="00BA12CF" w:rsidP="00BA12CF">
      <w:pPr>
        <w:pStyle w:val="BodyText"/>
        <w:tabs>
          <w:tab w:val="left" w:pos="3731"/>
        </w:tabs>
        <w:jc w:val="both"/>
        <w:rPr>
          <w:lang w:val="en-CA"/>
        </w:rPr>
      </w:pPr>
      <w:r>
        <w:rPr>
          <w:noProof/>
        </w:rPr>
        <w:lastRenderedPageBreak/>
        <w:drawing>
          <wp:inline distT="0" distB="0" distL="0" distR="0" wp14:anchorId="0C684875" wp14:editId="648056E3">
            <wp:extent cx="5546725" cy="2545080"/>
            <wp:effectExtent l="0" t="0" r="0" b="7620"/>
            <wp:docPr id="1702741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546725" cy="2545080"/>
                    </a:xfrm>
                    <a:prstGeom prst="rect">
                      <a:avLst/>
                    </a:prstGeom>
                    <a:noFill/>
                    <a:ln>
                      <a:noFill/>
                    </a:ln>
                  </pic:spPr>
                </pic:pic>
              </a:graphicData>
            </a:graphic>
          </wp:inline>
        </w:drawing>
      </w:r>
    </w:p>
    <w:p w14:paraId="4E41E025" w14:textId="77777777" w:rsidR="00BA12CF" w:rsidRDefault="00BA12CF" w:rsidP="00BA12CF">
      <w:pPr>
        <w:pStyle w:val="BodyText"/>
        <w:tabs>
          <w:tab w:val="left" w:pos="3731"/>
        </w:tabs>
        <w:jc w:val="both"/>
        <w:rPr>
          <w:lang w:val="en-CA"/>
        </w:rPr>
      </w:pPr>
      <w:r>
        <w:rPr>
          <w:lang w:val="en-CA"/>
        </w:rPr>
        <w:t>Timesheet Posted &gt; Payroll processed &gt; Mid-year pay history</w:t>
      </w:r>
    </w:p>
    <w:p w14:paraId="5040D670" w14:textId="77777777" w:rsidR="00BA12CF" w:rsidRDefault="00BA12CF" w:rsidP="00BA12CF">
      <w:pPr>
        <w:pStyle w:val="BodyText"/>
        <w:tabs>
          <w:tab w:val="left" w:pos="3731"/>
        </w:tabs>
        <w:jc w:val="both"/>
        <w:rPr>
          <w:lang w:val="en-CA"/>
        </w:rPr>
      </w:pPr>
      <w:r>
        <w:rPr>
          <w:lang w:val="en-CA"/>
        </w:rPr>
        <w:t>DLML total for 2 days is 300 even when the employee just worked 1 hour on 9-Jan.</w:t>
      </w:r>
    </w:p>
    <w:p w14:paraId="5A619784" w14:textId="25B68B9D" w:rsidR="00993CA1" w:rsidRPr="00165B22" w:rsidRDefault="00993CA1" w:rsidP="00993CA1">
      <w:pPr>
        <w:pStyle w:val="Heading3"/>
        <w:rPr>
          <w:rFonts w:ascii="Segoe UI" w:hAnsi="Segoe UI" w:cs="Segoe UI"/>
          <w:b w:val="0"/>
          <w:bCs/>
          <w:sz w:val="18"/>
          <w:szCs w:val="18"/>
        </w:rPr>
      </w:pPr>
      <w:bookmarkStart w:id="125" w:name="_Toc175565918"/>
      <w:r>
        <w:rPr>
          <w:rStyle w:val="normaltextrun"/>
          <w:rFonts w:eastAsiaTheme="majorEastAsia" w:cs="Arial"/>
          <w:bCs/>
          <w:szCs w:val="28"/>
        </w:rPr>
        <w:t xml:space="preserve">Transferring Employees </w:t>
      </w:r>
      <w:r w:rsidRPr="00BA12CF">
        <w:rPr>
          <w:rStyle w:val="normaltextrun"/>
          <w:rFonts w:eastAsiaTheme="majorEastAsia" w:cs="Arial"/>
          <w:b w:val="0"/>
          <w:bCs/>
          <w:sz w:val="20"/>
        </w:rPr>
        <w:t>(</w:t>
      </w:r>
      <w:r w:rsidRPr="00BA12CF">
        <w:rPr>
          <w:rFonts w:cs="Arial"/>
          <w:b w:val="0"/>
          <w:bCs/>
          <w:color w:val="172B4D"/>
          <w:sz w:val="20"/>
        </w:rPr>
        <w:t>23.7</w:t>
      </w:r>
      <w:r>
        <w:rPr>
          <w:rFonts w:cs="Arial"/>
          <w:b w:val="0"/>
          <w:bCs/>
          <w:color w:val="172B4D"/>
          <w:sz w:val="20"/>
        </w:rPr>
        <w:t>2570/JIRA HCM-5714</w:t>
      </w:r>
      <w:r w:rsidRPr="00BA12CF">
        <w:rPr>
          <w:rFonts w:cs="Arial"/>
          <w:b w:val="0"/>
          <w:bCs/>
          <w:color w:val="172B4D"/>
          <w:sz w:val="20"/>
        </w:rPr>
        <w:t>)</w:t>
      </w:r>
      <w:bookmarkEnd w:id="125"/>
      <w:r>
        <w:rPr>
          <w:rFonts w:ascii="-Apple-System" w:hAnsi="-Apple-System"/>
          <w:color w:val="172B4D"/>
          <w:sz w:val="21"/>
          <w:szCs w:val="21"/>
        </w:rPr>
        <w:t xml:space="preserve"> </w:t>
      </w:r>
    </w:p>
    <w:p w14:paraId="5ECB01E2" w14:textId="77777777" w:rsidR="00993CA1" w:rsidRDefault="00993CA1" w:rsidP="00993CA1">
      <w:pPr>
        <w:pStyle w:val="BodyText"/>
        <w:rPr>
          <w:lang w:val="en-CA"/>
        </w:rPr>
      </w:pPr>
      <w:r>
        <w:rPr>
          <w:lang w:val="en-CA"/>
        </w:rPr>
        <w:t>Overview</w:t>
      </w:r>
    </w:p>
    <w:p w14:paraId="2D143144" w14:textId="77777777" w:rsidR="00993CA1" w:rsidRDefault="00993CA1" w:rsidP="00993CA1">
      <w:pPr>
        <w:pStyle w:val="Graphic"/>
        <w:rPr>
          <w:lang w:val="en-CA"/>
        </w:rPr>
      </w:pPr>
      <w:r>
        <w:rPr>
          <w:noProof/>
        </w:rPr>
        <w:drawing>
          <wp:inline distT="0" distB="0" distL="0" distR="0" wp14:anchorId="0275FA04" wp14:editId="03051292">
            <wp:extent cx="5486400" cy="2700411"/>
            <wp:effectExtent l="0" t="0" r="0" b="5080"/>
            <wp:docPr id="2769960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96068" name="Picture 1" descr="A screenshot of a computer&#10;&#10;Description automatically generated"/>
                    <pic:cNvPicPr/>
                  </pic:nvPicPr>
                  <pic:blipFill>
                    <a:blip r:embed="rId420"/>
                    <a:stretch>
                      <a:fillRect/>
                    </a:stretch>
                  </pic:blipFill>
                  <pic:spPr>
                    <a:xfrm>
                      <a:off x="0" y="0"/>
                      <a:ext cx="5486400" cy="2700411"/>
                    </a:xfrm>
                    <a:prstGeom prst="rect">
                      <a:avLst/>
                    </a:prstGeom>
                  </pic:spPr>
                </pic:pic>
              </a:graphicData>
            </a:graphic>
          </wp:inline>
        </w:drawing>
      </w:r>
    </w:p>
    <w:p w14:paraId="7AB2C256" w14:textId="77777777" w:rsidR="00993CA1" w:rsidRDefault="00993CA1" w:rsidP="00993CA1">
      <w:pPr>
        <w:pStyle w:val="Caption"/>
        <w:rPr>
          <w:lang w:val="en-CA"/>
        </w:rPr>
      </w:pPr>
      <w:r w:rsidRPr="00120564">
        <w:rPr>
          <w:lang w:val="en-CA"/>
        </w:rPr>
        <w:t xml:space="preserve">Pgm: </w:t>
      </w:r>
      <w:r w:rsidRPr="0073213C">
        <w:rPr>
          <w:lang w:val="en-CA"/>
        </w:rPr>
        <w:t>PYEMPHIS – Employee History; standard Treeview path: US Payroll &gt; Setup &gt; Employees &gt; Employee History</w:t>
      </w:r>
    </w:p>
    <w:p w14:paraId="36D645C5" w14:textId="77777777" w:rsidR="00993CA1" w:rsidRDefault="00993CA1" w:rsidP="00993CA1">
      <w:pPr>
        <w:pStyle w:val="BodyText"/>
        <w:rPr>
          <w:lang w:val="en-CA"/>
        </w:rPr>
      </w:pPr>
      <w:r>
        <w:rPr>
          <w:lang w:val="en-CA"/>
        </w:rPr>
        <w:t>CMiC has enhanced the Employee History screen with a new feature which allows an employee’s leave balances to be transferred when they change companies.</w:t>
      </w:r>
    </w:p>
    <w:p w14:paraId="553F5907" w14:textId="77777777" w:rsidR="00993CA1" w:rsidRDefault="00993CA1" w:rsidP="00993CA1">
      <w:pPr>
        <w:pStyle w:val="BodyText"/>
        <w:rPr>
          <w:lang w:val="en-CA"/>
        </w:rPr>
      </w:pPr>
      <w:r>
        <w:rPr>
          <w:lang w:val="en-CA"/>
        </w:rPr>
        <w:t>Pre-requisites</w:t>
      </w:r>
    </w:p>
    <w:p w14:paraId="7A473FCD" w14:textId="77777777" w:rsidR="00993CA1" w:rsidRDefault="00993CA1" w:rsidP="00993CA1">
      <w:pPr>
        <w:pStyle w:val="BodyText"/>
        <w:rPr>
          <w:lang w:val="en-CA"/>
        </w:rPr>
      </w:pPr>
      <w:r>
        <w:rPr>
          <w:lang w:val="en-CA"/>
        </w:rPr>
        <w:t>Employees must be created or already exist in the Employee Profile screen. The user completing the transfer process must have access to both the existing company and the new company. Leave codes set up in the existing company must also be available in the new company.</w:t>
      </w:r>
    </w:p>
    <w:p w14:paraId="1A6788A5" w14:textId="77777777" w:rsidR="00993CA1" w:rsidRDefault="00993CA1" w:rsidP="00993CA1">
      <w:pPr>
        <w:pStyle w:val="BodyText"/>
        <w:rPr>
          <w:lang w:val="en-CA"/>
        </w:rPr>
      </w:pPr>
      <w:r>
        <w:rPr>
          <w:lang w:val="en-CA"/>
        </w:rPr>
        <w:t>Modifications</w:t>
      </w:r>
    </w:p>
    <w:p w14:paraId="10F1EE72" w14:textId="77777777" w:rsidR="00993CA1" w:rsidRDefault="00993CA1" w:rsidP="00993CA1">
      <w:pPr>
        <w:pStyle w:val="BodyText"/>
        <w:rPr>
          <w:lang w:val="en-CA"/>
        </w:rPr>
      </w:pPr>
      <w:r>
        <w:rPr>
          <w:lang w:val="en-CA"/>
        </w:rPr>
        <w:lastRenderedPageBreak/>
        <w:t xml:space="preserve">A pop-up message has been added to the Employee History screen, which is triggered when a new company is specified in the Payroll Company field on an Employee History record. The pop-up message is used confirm the request to transfer the employee’s leave balances to the new company. The employee’s leave balances will only be transferred if all the necessary leave codes have been made available in the new company. </w:t>
      </w:r>
    </w:p>
    <w:p w14:paraId="2C55505A" w14:textId="77777777" w:rsidR="00993CA1" w:rsidRDefault="00993CA1" w:rsidP="00993CA1">
      <w:pPr>
        <w:pStyle w:val="BodyText"/>
        <w:rPr>
          <w:lang w:val="en-CA"/>
        </w:rPr>
      </w:pPr>
      <w:r>
        <w:rPr>
          <w:lang w:val="en-CA"/>
        </w:rPr>
        <w:t>Implementation</w:t>
      </w:r>
    </w:p>
    <w:p w14:paraId="5FF8445E" w14:textId="77777777" w:rsidR="00993CA1" w:rsidRDefault="00993CA1" w:rsidP="00993CA1">
      <w:pPr>
        <w:pStyle w:val="BodyText"/>
        <w:rPr>
          <w:lang w:val="en-CA"/>
        </w:rPr>
      </w:pPr>
      <w:r>
        <w:rPr>
          <w:lang w:val="en-CA"/>
        </w:rPr>
        <w:t>The Employee History screen allows l</w:t>
      </w:r>
      <w:r w:rsidRPr="000517AF">
        <w:rPr>
          <w:lang w:val="en-CA"/>
        </w:rPr>
        <w:t xml:space="preserve">eave </w:t>
      </w:r>
      <w:r>
        <w:rPr>
          <w:lang w:val="en-CA"/>
        </w:rPr>
        <w:t>b</w:t>
      </w:r>
      <w:r w:rsidRPr="000517AF">
        <w:rPr>
          <w:lang w:val="en-CA"/>
        </w:rPr>
        <w:t xml:space="preserve">alances to </w:t>
      </w:r>
      <w:r>
        <w:rPr>
          <w:lang w:val="en-CA"/>
        </w:rPr>
        <w:t>be t</w:t>
      </w:r>
      <w:r w:rsidRPr="000517AF">
        <w:rPr>
          <w:lang w:val="en-CA"/>
        </w:rPr>
        <w:t>ransfer</w:t>
      </w:r>
      <w:r>
        <w:rPr>
          <w:lang w:val="en-CA"/>
        </w:rPr>
        <w:t>red</w:t>
      </w:r>
      <w:r w:rsidRPr="000517AF">
        <w:rPr>
          <w:lang w:val="en-CA"/>
        </w:rPr>
        <w:t xml:space="preserve"> </w:t>
      </w:r>
      <w:r>
        <w:rPr>
          <w:lang w:val="en-CA"/>
        </w:rPr>
        <w:t>when an e</w:t>
      </w:r>
      <w:r w:rsidRPr="000517AF">
        <w:rPr>
          <w:lang w:val="en-CA"/>
        </w:rPr>
        <w:t xml:space="preserve">mployee </w:t>
      </w:r>
      <w:r>
        <w:rPr>
          <w:lang w:val="en-CA"/>
        </w:rPr>
        <w:t>changes companies.</w:t>
      </w:r>
      <w:r w:rsidRPr="007D1C42">
        <w:t xml:space="preserve"> </w:t>
      </w:r>
      <w:r w:rsidRPr="007D1C42">
        <w:rPr>
          <w:lang w:val="en-CA"/>
        </w:rPr>
        <w:t xml:space="preserve">When an employee's employment history changes and they transfer to a new company, the leave balances from the </w:t>
      </w:r>
      <w:r>
        <w:rPr>
          <w:lang w:val="en-CA"/>
        </w:rPr>
        <w:t>existing</w:t>
      </w:r>
      <w:r w:rsidRPr="007D1C42">
        <w:rPr>
          <w:lang w:val="en-CA"/>
        </w:rPr>
        <w:t xml:space="preserve"> company </w:t>
      </w:r>
      <w:r>
        <w:rPr>
          <w:lang w:val="en-CA"/>
        </w:rPr>
        <w:t>will be</w:t>
      </w:r>
      <w:r w:rsidRPr="007D1C42">
        <w:rPr>
          <w:lang w:val="en-CA"/>
        </w:rPr>
        <w:t xml:space="preserve"> transferred automatically to the new company</w:t>
      </w:r>
      <w:r>
        <w:rPr>
          <w:lang w:val="en-CA"/>
        </w:rPr>
        <w:t>. An example of the transfer process is provided below. It shows an employee changing from company A (e.g., VJUS) to company B (e.g.,</w:t>
      </w:r>
      <w:r>
        <w:t>TRHI2).</w:t>
      </w:r>
    </w:p>
    <w:p w14:paraId="5263A26A" w14:textId="77777777" w:rsidR="00993CA1" w:rsidRDefault="00993CA1" w:rsidP="00993CA1">
      <w:pPr>
        <w:pStyle w:val="Graphic"/>
        <w:rPr>
          <w:lang w:val="en-CA"/>
        </w:rPr>
      </w:pPr>
      <w:r>
        <w:rPr>
          <w:noProof/>
        </w:rPr>
        <w:drawing>
          <wp:inline distT="0" distB="0" distL="0" distR="0" wp14:anchorId="74A61779" wp14:editId="22DF62C8">
            <wp:extent cx="5486400" cy="2700411"/>
            <wp:effectExtent l="0" t="0" r="0" b="5080"/>
            <wp:docPr id="14629863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986323" name="Picture 1" descr="A screenshot of a computer&#10;&#10;Description automatically generated"/>
                    <pic:cNvPicPr/>
                  </pic:nvPicPr>
                  <pic:blipFill>
                    <a:blip r:embed="rId421"/>
                    <a:stretch>
                      <a:fillRect/>
                    </a:stretch>
                  </pic:blipFill>
                  <pic:spPr>
                    <a:xfrm>
                      <a:off x="0" y="0"/>
                      <a:ext cx="5486400" cy="2700411"/>
                    </a:xfrm>
                    <a:prstGeom prst="rect">
                      <a:avLst/>
                    </a:prstGeom>
                  </pic:spPr>
                </pic:pic>
              </a:graphicData>
            </a:graphic>
          </wp:inline>
        </w:drawing>
      </w:r>
    </w:p>
    <w:p w14:paraId="535A954C" w14:textId="77777777" w:rsidR="00993CA1" w:rsidRPr="008D100D" w:rsidRDefault="00993CA1" w:rsidP="00993CA1">
      <w:pPr>
        <w:pStyle w:val="Caption"/>
        <w:rPr>
          <w:lang w:val="en-CA"/>
        </w:rPr>
      </w:pPr>
      <w:r w:rsidRPr="008D100D">
        <w:rPr>
          <w:lang w:val="en-CA"/>
        </w:rPr>
        <w:t>Pgm: PYEMPLOY – Employee Profile; standard Treeview path: US Payroll &gt; Setup &gt; Employees &gt; Employee Profile</w:t>
      </w:r>
    </w:p>
    <w:p w14:paraId="551E67D0" w14:textId="77777777" w:rsidR="00993CA1" w:rsidRDefault="00993CA1" w:rsidP="00993CA1">
      <w:pPr>
        <w:pStyle w:val="BodyText"/>
        <w:rPr>
          <w:lang w:val="en-CA"/>
        </w:rPr>
      </w:pPr>
      <w:r>
        <w:rPr>
          <w:lang w:val="en-CA"/>
        </w:rPr>
        <w:t>The employee’s current Employee Profile record is displayed above. It shows that the employee belongs to company A (e.g., VJUS).</w:t>
      </w:r>
    </w:p>
    <w:p w14:paraId="0A818349" w14:textId="77777777" w:rsidR="00993CA1" w:rsidRDefault="00993CA1" w:rsidP="00993CA1">
      <w:pPr>
        <w:pStyle w:val="BodyText"/>
        <w:rPr>
          <w:lang w:val="en-CA"/>
        </w:rPr>
      </w:pPr>
    </w:p>
    <w:p w14:paraId="25965080" w14:textId="77777777" w:rsidR="00993CA1" w:rsidRDefault="00993CA1" w:rsidP="00993CA1">
      <w:pPr>
        <w:pStyle w:val="Graphic"/>
        <w:rPr>
          <w:lang w:val="en-CA"/>
        </w:rPr>
      </w:pPr>
      <w:r>
        <w:rPr>
          <w:noProof/>
        </w:rPr>
        <w:lastRenderedPageBreak/>
        <w:drawing>
          <wp:inline distT="0" distB="0" distL="0" distR="0" wp14:anchorId="6EDD5F28" wp14:editId="3D986CD4">
            <wp:extent cx="5486400" cy="2700411"/>
            <wp:effectExtent l="0" t="0" r="0" b="5080"/>
            <wp:docPr id="18655676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67606" name="Picture 1" descr="A screenshot of a computer&#10;&#10;Description automatically generated"/>
                    <pic:cNvPicPr/>
                  </pic:nvPicPr>
                  <pic:blipFill>
                    <a:blip r:embed="rId422"/>
                    <a:stretch>
                      <a:fillRect/>
                    </a:stretch>
                  </pic:blipFill>
                  <pic:spPr>
                    <a:xfrm>
                      <a:off x="0" y="0"/>
                      <a:ext cx="5486400" cy="2700411"/>
                    </a:xfrm>
                    <a:prstGeom prst="rect">
                      <a:avLst/>
                    </a:prstGeom>
                  </pic:spPr>
                </pic:pic>
              </a:graphicData>
            </a:graphic>
          </wp:inline>
        </w:drawing>
      </w:r>
    </w:p>
    <w:p w14:paraId="129B1532" w14:textId="77777777" w:rsidR="00993CA1" w:rsidRDefault="00993CA1" w:rsidP="00993CA1">
      <w:pPr>
        <w:pStyle w:val="Caption"/>
        <w:rPr>
          <w:lang w:val="en-CA"/>
        </w:rPr>
      </w:pPr>
      <w:r w:rsidRPr="00DF0004">
        <w:rPr>
          <w:lang w:val="en-CA"/>
        </w:rPr>
        <w:t>Pgm: PYCOMLEV – Company Leaves Maintenance; standard Treeview path: US Payroll &gt; Administration &gt; Leaves &gt; Company</w:t>
      </w:r>
    </w:p>
    <w:p w14:paraId="6288D8B5" w14:textId="77777777" w:rsidR="00993CA1" w:rsidRDefault="00993CA1" w:rsidP="00993CA1">
      <w:pPr>
        <w:pStyle w:val="BodyText"/>
        <w:rPr>
          <w:lang w:val="en-CA"/>
        </w:rPr>
      </w:pPr>
      <w:r>
        <w:rPr>
          <w:lang w:val="en-CA"/>
        </w:rPr>
        <w:t>The screenshot above shows the leave codes set up for company A (e.g., VJUS).</w:t>
      </w:r>
    </w:p>
    <w:p w14:paraId="36EE84C7" w14:textId="77777777" w:rsidR="00993CA1" w:rsidRDefault="00993CA1" w:rsidP="00993CA1">
      <w:pPr>
        <w:pStyle w:val="Graphic"/>
      </w:pPr>
      <w:r>
        <w:rPr>
          <w:noProof/>
        </w:rPr>
        <w:drawing>
          <wp:inline distT="0" distB="0" distL="0" distR="0" wp14:anchorId="1B93DF0E" wp14:editId="12E0CDFE">
            <wp:extent cx="5486400" cy="2700411"/>
            <wp:effectExtent l="0" t="0" r="0" b="5080"/>
            <wp:docPr id="165448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48578" name="Picture 1" descr="A screenshot of a computer&#10;&#10;Description automatically generated"/>
                    <pic:cNvPicPr/>
                  </pic:nvPicPr>
                  <pic:blipFill>
                    <a:blip r:embed="rId423"/>
                    <a:stretch>
                      <a:fillRect/>
                    </a:stretch>
                  </pic:blipFill>
                  <pic:spPr>
                    <a:xfrm>
                      <a:off x="0" y="0"/>
                      <a:ext cx="5486400" cy="2700411"/>
                    </a:xfrm>
                    <a:prstGeom prst="rect">
                      <a:avLst/>
                    </a:prstGeom>
                  </pic:spPr>
                </pic:pic>
              </a:graphicData>
            </a:graphic>
          </wp:inline>
        </w:drawing>
      </w:r>
    </w:p>
    <w:p w14:paraId="776884C8" w14:textId="77777777" w:rsidR="00993CA1" w:rsidRPr="00042A30" w:rsidRDefault="00993CA1" w:rsidP="00993CA1">
      <w:pPr>
        <w:pStyle w:val="Caption"/>
      </w:pPr>
      <w:r w:rsidRPr="008622F3">
        <w:t>Pgm: PYCOMLEV – Company Leaves Maintenance; standard Treeview path: US Payroll &gt; Administration &gt; Leaves &gt; Company</w:t>
      </w:r>
    </w:p>
    <w:p w14:paraId="7FBAD939" w14:textId="77777777" w:rsidR="00993CA1" w:rsidRDefault="00993CA1" w:rsidP="00993CA1">
      <w:pPr>
        <w:pStyle w:val="BodyText"/>
      </w:pPr>
      <w:r>
        <w:t>The same leave codes must also be set up for company B (e.g., TRHI2).</w:t>
      </w:r>
    </w:p>
    <w:p w14:paraId="3E2C678D" w14:textId="77777777" w:rsidR="00993CA1" w:rsidRDefault="00993CA1" w:rsidP="00993CA1">
      <w:pPr>
        <w:pStyle w:val="Caption"/>
        <w:rPr>
          <w:lang w:val="en-CA"/>
        </w:rPr>
      </w:pPr>
    </w:p>
    <w:p w14:paraId="488D7233" w14:textId="77777777" w:rsidR="00993CA1" w:rsidRDefault="00993CA1" w:rsidP="00993CA1">
      <w:pPr>
        <w:pStyle w:val="Graphic"/>
      </w:pPr>
      <w:r>
        <w:rPr>
          <w:noProof/>
        </w:rPr>
        <w:lastRenderedPageBreak/>
        <w:drawing>
          <wp:inline distT="0" distB="0" distL="0" distR="0" wp14:anchorId="554B3BB3" wp14:editId="423E253C">
            <wp:extent cx="5486400" cy="2700411"/>
            <wp:effectExtent l="0" t="0" r="0" b="5080"/>
            <wp:docPr id="4868236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23656" name="Picture 1" descr="A screenshot of a computer&#10;&#10;Description automatically generated"/>
                    <pic:cNvPicPr/>
                  </pic:nvPicPr>
                  <pic:blipFill>
                    <a:blip r:embed="rId424"/>
                    <a:stretch>
                      <a:fillRect/>
                    </a:stretch>
                  </pic:blipFill>
                  <pic:spPr>
                    <a:xfrm>
                      <a:off x="0" y="0"/>
                      <a:ext cx="5486400" cy="2700411"/>
                    </a:xfrm>
                    <a:prstGeom prst="rect">
                      <a:avLst/>
                    </a:prstGeom>
                  </pic:spPr>
                </pic:pic>
              </a:graphicData>
            </a:graphic>
          </wp:inline>
        </w:drawing>
      </w:r>
    </w:p>
    <w:p w14:paraId="7562F088" w14:textId="77777777" w:rsidR="00993CA1" w:rsidRPr="002774D2" w:rsidRDefault="00993CA1" w:rsidP="00993CA1">
      <w:pPr>
        <w:pStyle w:val="Caption"/>
      </w:pPr>
      <w:r w:rsidRPr="002774D2">
        <w:t>Pgm: PYEMPHIS – Employee History; standard Treeview path: US Payroll &gt; Setup &gt; Employees &gt; Employee History</w:t>
      </w:r>
    </w:p>
    <w:p w14:paraId="6FB281B9" w14:textId="77777777" w:rsidR="00993CA1" w:rsidRDefault="00993CA1" w:rsidP="00993CA1">
      <w:pPr>
        <w:pStyle w:val="Note"/>
        <w:rPr>
          <w:lang w:val="en-CA"/>
        </w:rPr>
      </w:pPr>
      <w:r w:rsidRPr="002C6F69">
        <w:rPr>
          <w:b/>
          <w:bCs/>
          <w:lang w:val="en-CA"/>
        </w:rPr>
        <w:t>NOTE</w:t>
      </w:r>
      <w:r>
        <w:rPr>
          <w:lang w:val="en-CA"/>
        </w:rPr>
        <w:t>: Both companies must have the same leave codes set up (e.g., LENO and PTO).</w:t>
      </w:r>
    </w:p>
    <w:p w14:paraId="2E277AD6" w14:textId="77777777" w:rsidR="00993CA1" w:rsidRDefault="00993CA1" w:rsidP="00993CA1">
      <w:pPr>
        <w:pStyle w:val="BodyText"/>
        <w:rPr>
          <w:lang w:val="en-CA"/>
        </w:rPr>
      </w:pPr>
      <w:r>
        <w:rPr>
          <w:lang w:val="en-CA"/>
        </w:rPr>
        <w:t xml:space="preserve">When the employee’s record is opened in the Employee History screen, and the Payroll Company field is updated to the new company, a confirmation pop-up message will be displayed to confirm the leave balances transfer request to the new company. </w:t>
      </w:r>
    </w:p>
    <w:p w14:paraId="3BA03B7C" w14:textId="77777777" w:rsidR="00993CA1" w:rsidRDefault="00993CA1" w:rsidP="00993CA1">
      <w:pPr>
        <w:pStyle w:val="Graphic"/>
      </w:pPr>
      <w:r>
        <w:rPr>
          <w:noProof/>
        </w:rPr>
        <w:drawing>
          <wp:inline distT="0" distB="0" distL="0" distR="0" wp14:anchorId="65273527" wp14:editId="2C2F0883">
            <wp:extent cx="5486400" cy="2700411"/>
            <wp:effectExtent l="0" t="0" r="0" b="5080"/>
            <wp:docPr id="21450417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41719" name="Picture 1" descr="A screenshot of a computer&#10;&#10;Description automatically generated"/>
                    <pic:cNvPicPr/>
                  </pic:nvPicPr>
                  <pic:blipFill>
                    <a:blip r:embed="rId425"/>
                    <a:stretch>
                      <a:fillRect/>
                    </a:stretch>
                  </pic:blipFill>
                  <pic:spPr>
                    <a:xfrm>
                      <a:off x="0" y="0"/>
                      <a:ext cx="5486400" cy="2700411"/>
                    </a:xfrm>
                    <a:prstGeom prst="rect">
                      <a:avLst/>
                    </a:prstGeom>
                  </pic:spPr>
                </pic:pic>
              </a:graphicData>
            </a:graphic>
          </wp:inline>
        </w:drawing>
      </w:r>
    </w:p>
    <w:p w14:paraId="0D16D26D" w14:textId="77777777" w:rsidR="00993CA1" w:rsidRPr="00715A32" w:rsidRDefault="00993CA1" w:rsidP="00993CA1">
      <w:pPr>
        <w:pStyle w:val="Caption"/>
      </w:pPr>
      <w:r w:rsidRPr="001A7857">
        <w:t>Pgm: PYEMPLEV – Employee Leave</w:t>
      </w:r>
      <w:r>
        <w:t>s</w:t>
      </w:r>
      <w:r w:rsidRPr="001A7857">
        <w:t>; standard Treeview path: US Payroll &gt; Administration &gt; Leaves &gt; Employee</w:t>
      </w:r>
    </w:p>
    <w:p w14:paraId="3F9352ED" w14:textId="77777777" w:rsidR="00993CA1" w:rsidRPr="00160AD2" w:rsidRDefault="00993CA1" w:rsidP="00993CA1">
      <w:pPr>
        <w:pStyle w:val="BodyText"/>
      </w:pPr>
      <w:r>
        <w:t>Once the user clicks on [</w:t>
      </w:r>
      <w:r w:rsidRPr="002C6F69">
        <w:rPr>
          <w:b/>
          <w:bCs/>
        </w:rPr>
        <w:t>Yes</w:t>
      </w:r>
      <w:r>
        <w:t>], the pop-up message will close and the employee’s leave balances will be transferred from company A (e.g., VJUS) to company B (e.g., TRHI2).</w:t>
      </w:r>
    </w:p>
    <w:p w14:paraId="11E111D6" w14:textId="77777777" w:rsidR="00993CA1" w:rsidRPr="00EF1018" w:rsidRDefault="00993CA1" w:rsidP="00993CA1">
      <w:pPr>
        <w:pStyle w:val="BodyText"/>
        <w:ind w:left="0"/>
        <w:rPr>
          <w:lang w:val="en-CA"/>
        </w:rPr>
      </w:pPr>
    </w:p>
    <w:p w14:paraId="11F530A3" w14:textId="77777777" w:rsidR="00BA12CF" w:rsidRDefault="00BA12CF" w:rsidP="00DC69AA">
      <w:pPr>
        <w:pStyle w:val="BodyText"/>
        <w:rPr>
          <w:lang w:val="en-CA"/>
        </w:rPr>
      </w:pPr>
    </w:p>
    <w:p w14:paraId="60BE504F" w14:textId="03BAB550" w:rsidR="00BA12CF" w:rsidRPr="00165B22" w:rsidRDefault="00BA12CF" w:rsidP="00BA12CF">
      <w:pPr>
        <w:pStyle w:val="Heading3"/>
        <w:rPr>
          <w:rFonts w:ascii="Segoe UI" w:hAnsi="Segoe UI" w:cs="Segoe UI"/>
          <w:b w:val="0"/>
          <w:bCs/>
          <w:sz w:val="18"/>
          <w:szCs w:val="18"/>
        </w:rPr>
      </w:pPr>
      <w:bookmarkStart w:id="126" w:name="_Toc175565919"/>
      <w:r>
        <w:rPr>
          <w:rStyle w:val="normaltextrun"/>
          <w:rFonts w:eastAsiaTheme="majorEastAsia" w:cs="Arial"/>
          <w:bCs/>
          <w:szCs w:val="28"/>
        </w:rPr>
        <w:lastRenderedPageBreak/>
        <w:t xml:space="preserve">Colorado Family Upload file screen &amp; creation </w:t>
      </w:r>
      <w:r w:rsidRPr="00BA12CF">
        <w:rPr>
          <w:rStyle w:val="normaltextrun"/>
          <w:rFonts w:eastAsiaTheme="majorEastAsia" w:cs="Arial"/>
          <w:b w:val="0"/>
          <w:bCs/>
          <w:sz w:val="20"/>
        </w:rPr>
        <w:t>(</w:t>
      </w:r>
      <w:r w:rsidRPr="00BA12CF">
        <w:rPr>
          <w:rFonts w:cs="Arial"/>
          <w:b w:val="0"/>
          <w:bCs/>
          <w:color w:val="172B4D"/>
          <w:sz w:val="20"/>
        </w:rPr>
        <w:t>23.73230</w:t>
      </w:r>
      <w:r>
        <w:rPr>
          <w:rFonts w:cs="Arial"/>
          <w:b w:val="0"/>
          <w:bCs/>
          <w:color w:val="172B4D"/>
          <w:sz w:val="20"/>
        </w:rPr>
        <w:t>/JIRA HCM-6193</w:t>
      </w:r>
      <w:r w:rsidRPr="00BA12CF">
        <w:rPr>
          <w:rFonts w:cs="Arial"/>
          <w:b w:val="0"/>
          <w:bCs/>
          <w:color w:val="172B4D"/>
          <w:sz w:val="20"/>
        </w:rPr>
        <w:t>)</w:t>
      </w:r>
      <w:bookmarkEnd w:id="126"/>
      <w:r>
        <w:rPr>
          <w:rFonts w:ascii="-Apple-System" w:hAnsi="-Apple-System"/>
          <w:color w:val="172B4D"/>
          <w:sz w:val="21"/>
          <w:szCs w:val="21"/>
        </w:rPr>
        <w:t xml:space="preserve"> </w:t>
      </w:r>
    </w:p>
    <w:p w14:paraId="12FC6166" w14:textId="77777777" w:rsidR="00DC69AA" w:rsidRPr="00DC69AA" w:rsidRDefault="00DC69AA" w:rsidP="00DC69AA">
      <w:pPr>
        <w:pStyle w:val="BodyText"/>
        <w:rPr>
          <w:lang w:val="en-CA"/>
        </w:rPr>
      </w:pPr>
    </w:p>
    <w:p w14:paraId="1A8DA04D" w14:textId="77777777" w:rsidR="00BA12CF" w:rsidRDefault="00BA12CF" w:rsidP="00BA12CF">
      <w:pPr>
        <w:pStyle w:val="BodyText"/>
        <w:rPr>
          <w:lang w:val="en-CA"/>
        </w:rPr>
      </w:pPr>
      <w:r>
        <w:rPr>
          <w:lang w:val="en-CA"/>
        </w:rPr>
        <w:t>Overview</w:t>
      </w:r>
    </w:p>
    <w:p w14:paraId="464B762D" w14:textId="77777777" w:rsidR="00BA12CF" w:rsidRDefault="00BA12CF" w:rsidP="00BA12CF">
      <w:pPr>
        <w:pStyle w:val="BodyText"/>
        <w:jc w:val="both"/>
        <w:rPr>
          <w:lang w:val="en-CA"/>
        </w:rPr>
      </w:pPr>
      <w:r>
        <w:rPr>
          <w:lang w:val="en-CA"/>
        </w:rPr>
        <w:t>Client is requesting an upload file for Colorado FAMLI.</w:t>
      </w:r>
    </w:p>
    <w:p w14:paraId="58016BC5" w14:textId="77777777" w:rsidR="00BA12CF" w:rsidRDefault="00BA12CF" w:rsidP="00BA12CF">
      <w:pPr>
        <w:pStyle w:val="BodyText"/>
        <w:jc w:val="both"/>
        <w:rPr>
          <w:lang w:val="en-CA"/>
        </w:rPr>
      </w:pPr>
      <w:r w:rsidRPr="00E6338C">
        <w:rPr>
          <w:lang w:val="en-CA"/>
        </w:rPr>
        <w:t xml:space="preserve">FAMLI </w:t>
      </w:r>
      <w:r>
        <w:rPr>
          <w:lang w:val="en-CA"/>
        </w:rPr>
        <w:t>file has</w:t>
      </w:r>
      <w:r w:rsidRPr="00E6338C">
        <w:rPr>
          <w:lang w:val="en-CA"/>
        </w:rPr>
        <w:t xml:space="preserve"> both XML and CSV </w:t>
      </w:r>
      <w:r>
        <w:rPr>
          <w:lang w:val="en-CA"/>
        </w:rPr>
        <w:t xml:space="preserve">acceptable </w:t>
      </w:r>
      <w:r w:rsidRPr="00E6338C">
        <w:rPr>
          <w:lang w:val="en-CA"/>
        </w:rPr>
        <w:t>formats</w:t>
      </w:r>
      <w:r>
        <w:rPr>
          <w:lang w:val="en-CA"/>
        </w:rPr>
        <w:t>, and it is decided to go with XML.</w:t>
      </w:r>
    </w:p>
    <w:p w14:paraId="49905316" w14:textId="77777777" w:rsidR="00BA12CF" w:rsidRPr="008967AF" w:rsidRDefault="00BA12CF" w:rsidP="00BA12CF">
      <w:pPr>
        <w:pStyle w:val="BodyText"/>
        <w:jc w:val="both"/>
        <w:rPr>
          <w:lang w:val="en-CA"/>
        </w:rPr>
      </w:pPr>
      <w:r w:rsidRPr="008967AF">
        <w:rPr>
          <w:lang w:val="en-CA"/>
        </w:rPr>
        <w:t>The file will convey information about contributions made on behalf of employers, itemized down to the employee</w:t>
      </w:r>
      <w:r>
        <w:rPr>
          <w:lang w:val="en-CA"/>
        </w:rPr>
        <w:t xml:space="preserve"> l</w:t>
      </w:r>
      <w:r w:rsidRPr="008967AF">
        <w:rPr>
          <w:lang w:val="en-CA"/>
        </w:rPr>
        <w:t>evel. The file may consist of 1-N employers. Data will be reviewed at the employee level and accepted or rejected at</w:t>
      </w:r>
      <w:r>
        <w:rPr>
          <w:lang w:val="en-CA"/>
        </w:rPr>
        <w:t xml:space="preserve"> </w:t>
      </w:r>
      <w:r w:rsidRPr="008967AF">
        <w:rPr>
          <w:lang w:val="en-CA"/>
        </w:rPr>
        <w:t>the employer level.</w:t>
      </w:r>
    </w:p>
    <w:p w14:paraId="40D049C2" w14:textId="77777777" w:rsidR="00BA12CF" w:rsidRDefault="00BA12CF" w:rsidP="00BA12CF">
      <w:pPr>
        <w:pStyle w:val="BodyText"/>
        <w:jc w:val="both"/>
        <w:rPr>
          <w:lang w:val="en-CA"/>
        </w:rPr>
      </w:pPr>
      <w:r w:rsidRPr="008967AF">
        <w:rPr>
          <w:lang w:val="en-CA"/>
        </w:rPr>
        <w:t>The submitted file must be well-formed and must validate against the schema</w:t>
      </w:r>
      <w:r>
        <w:rPr>
          <w:lang w:val="en-CA"/>
        </w:rPr>
        <w:t xml:space="preserve"> (famli.colorado.gov)</w:t>
      </w:r>
      <w:r w:rsidRPr="008967AF">
        <w:rPr>
          <w:lang w:val="en-CA"/>
        </w:rPr>
        <w:t>. If either step fails, the</w:t>
      </w:r>
      <w:r>
        <w:rPr>
          <w:lang w:val="en-CA"/>
        </w:rPr>
        <w:t xml:space="preserve"> </w:t>
      </w:r>
      <w:r w:rsidRPr="008967AF">
        <w:rPr>
          <w:lang w:val="en-CA"/>
        </w:rPr>
        <w:t>file submission will be rejected. All tags MUST be in the file. Optional values may be omitted, but the tag must be</w:t>
      </w:r>
      <w:r>
        <w:rPr>
          <w:lang w:val="en-CA"/>
        </w:rPr>
        <w:t xml:space="preserve"> </w:t>
      </w:r>
      <w:r w:rsidRPr="008967AF">
        <w:rPr>
          <w:lang w:val="en-CA"/>
        </w:rPr>
        <w:t>present so the file can be validated.</w:t>
      </w:r>
    </w:p>
    <w:p w14:paraId="11AA7E5B" w14:textId="77777777" w:rsidR="00BA12CF" w:rsidRDefault="00BA12CF" w:rsidP="00BA12CF">
      <w:pPr>
        <w:pStyle w:val="BodyText"/>
        <w:jc w:val="both"/>
        <w:rPr>
          <w:lang w:val="en-CA"/>
        </w:rPr>
      </w:pPr>
      <w:r>
        <w:rPr>
          <w:lang w:val="en-CA"/>
        </w:rPr>
        <w:t>Tax codes (USPY &gt; Admin &gt; Taxes &gt; Taxes) are hard coded in the functionality:</w:t>
      </w:r>
    </w:p>
    <w:p w14:paraId="54BE2B98" w14:textId="77777777" w:rsidR="00BA12CF" w:rsidRDefault="00BA12CF" w:rsidP="00BA12CF">
      <w:pPr>
        <w:pStyle w:val="BodyText"/>
        <w:numPr>
          <w:ilvl w:val="0"/>
          <w:numId w:val="30"/>
        </w:numPr>
        <w:jc w:val="both"/>
        <w:rPr>
          <w:lang w:val="en-CA"/>
        </w:rPr>
      </w:pPr>
      <w:r w:rsidRPr="008967AF">
        <w:rPr>
          <w:lang w:val="en-CA"/>
        </w:rPr>
        <w:t>PFML &gt; Employee</w:t>
      </w:r>
    </w:p>
    <w:p w14:paraId="1E9B4B73" w14:textId="77777777" w:rsidR="00BA12CF" w:rsidRPr="008967AF" w:rsidRDefault="00BA12CF" w:rsidP="00BA12CF">
      <w:pPr>
        <w:pStyle w:val="BodyText"/>
        <w:numPr>
          <w:ilvl w:val="0"/>
          <w:numId w:val="30"/>
        </w:numPr>
        <w:jc w:val="both"/>
        <w:rPr>
          <w:lang w:val="en-CA"/>
        </w:rPr>
      </w:pPr>
      <w:r w:rsidRPr="008967AF">
        <w:rPr>
          <w:lang w:val="en-CA"/>
        </w:rPr>
        <w:t>MIS2 &gt; Employer</w:t>
      </w:r>
    </w:p>
    <w:p w14:paraId="46AA3D77" w14:textId="77777777" w:rsidR="00BA12CF" w:rsidRDefault="00BA12CF" w:rsidP="00BA12CF">
      <w:pPr>
        <w:pStyle w:val="BodyText"/>
        <w:jc w:val="both"/>
        <w:rPr>
          <w:lang w:val="en-CA"/>
        </w:rPr>
      </w:pPr>
      <w:r>
        <w:rPr>
          <w:lang w:val="en-CA"/>
        </w:rPr>
        <w:t>The frequency of the output file is Quarterly.</w:t>
      </w:r>
    </w:p>
    <w:p w14:paraId="0C04CB09" w14:textId="77777777" w:rsidR="00BA12CF" w:rsidRDefault="00BA12CF" w:rsidP="00BA12CF">
      <w:pPr>
        <w:pStyle w:val="BodyText"/>
        <w:rPr>
          <w:lang w:val="en-CA"/>
        </w:rPr>
      </w:pPr>
      <w:r>
        <w:rPr>
          <w:lang w:val="en-CA"/>
        </w:rPr>
        <w:t>Pre-requisites</w:t>
      </w:r>
    </w:p>
    <w:p w14:paraId="2EEDD2B7" w14:textId="77777777" w:rsidR="00BA12CF" w:rsidRDefault="00BA12CF" w:rsidP="00BA12CF">
      <w:pPr>
        <w:pStyle w:val="BodyText"/>
        <w:jc w:val="both"/>
        <w:rPr>
          <w:lang w:val="en-CA"/>
        </w:rPr>
      </w:pPr>
      <w:r w:rsidRPr="009F74B3">
        <w:rPr>
          <w:lang w:val="en-CA"/>
        </w:rPr>
        <w:t>Enable Generate FMLA File on Tree View Builder (under USPY &gt; Utilities):</w:t>
      </w:r>
    </w:p>
    <w:p w14:paraId="74B98407" w14:textId="77777777" w:rsidR="00BA12CF" w:rsidRDefault="00BA12CF" w:rsidP="00BA12CF">
      <w:pPr>
        <w:pStyle w:val="BodyText"/>
        <w:jc w:val="both"/>
        <w:rPr>
          <w:lang w:val="en-CA"/>
        </w:rPr>
      </w:pPr>
      <w:r>
        <w:rPr>
          <w:noProof/>
        </w:rPr>
        <w:drawing>
          <wp:inline distT="0" distB="0" distL="0" distR="0" wp14:anchorId="0C00129D" wp14:editId="79D6DB96">
            <wp:extent cx="3898800" cy="2458800"/>
            <wp:effectExtent l="0" t="0" r="6985" b="0"/>
            <wp:docPr id="18333047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04797" name="Picture 1" descr="A screenshot of a computer&#10;&#10;Description automatically generated"/>
                    <pic:cNvPicPr/>
                  </pic:nvPicPr>
                  <pic:blipFill>
                    <a:blip r:embed="rId426"/>
                    <a:stretch>
                      <a:fillRect/>
                    </a:stretch>
                  </pic:blipFill>
                  <pic:spPr>
                    <a:xfrm>
                      <a:off x="0" y="0"/>
                      <a:ext cx="3898800" cy="2458800"/>
                    </a:xfrm>
                    <a:prstGeom prst="rect">
                      <a:avLst/>
                    </a:prstGeom>
                  </pic:spPr>
                </pic:pic>
              </a:graphicData>
            </a:graphic>
          </wp:inline>
        </w:drawing>
      </w:r>
    </w:p>
    <w:p w14:paraId="0C0B00AD" w14:textId="77777777" w:rsidR="00BA12CF" w:rsidRDefault="00BA12CF" w:rsidP="00BA12CF">
      <w:pPr>
        <w:pStyle w:val="BodyText"/>
        <w:jc w:val="both"/>
        <w:rPr>
          <w:lang w:val="en-CA"/>
        </w:rPr>
      </w:pPr>
      <w:r>
        <w:rPr>
          <w:lang w:val="en-CA"/>
        </w:rPr>
        <w:t>Assign Roles to Programs:</w:t>
      </w:r>
    </w:p>
    <w:p w14:paraId="1D259157" w14:textId="77777777" w:rsidR="00BA12CF" w:rsidRDefault="00BA12CF" w:rsidP="00BA12CF">
      <w:pPr>
        <w:pStyle w:val="BodyText"/>
        <w:jc w:val="both"/>
        <w:rPr>
          <w:lang w:val="en-CA"/>
        </w:rPr>
      </w:pPr>
      <w:r>
        <w:rPr>
          <w:noProof/>
        </w:rPr>
        <w:lastRenderedPageBreak/>
        <w:drawing>
          <wp:inline distT="0" distB="0" distL="0" distR="0" wp14:anchorId="42B2FF6E" wp14:editId="67FDF534">
            <wp:extent cx="4665600" cy="2347200"/>
            <wp:effectExtent l="0" t="0" r="1905" b="0"/>
            <wp:docPr id="5287299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29980" name="Picture 1" descr="A screenshot of a computer&#10;&#10;Description automatically generated"/>
                    <pic:cNvPicPr/>
                  </pic:nvPicPr>
                  <pic:blipFill>
                    <a:blip r:embed="rId427"/>
                    <a:stretch>
                      <a:fillRect/>
                    </a:stretch>
                  </pic:blipFill>
                  <pic:spPr>
                    <a:xfrm>
                      <a:off x="0" y="0"/>
                      <a:ext cx="4665600" cy="2347200"/>
                    </a:xfrm>
                    <a:prstGeom prst="rect">
                      <a:avLst/>
                    </a:prstGeom>
                  </pic:spPr>
                </pic:pic>
              </a:graphicData>
            </a:graphic>
          </wp:inline>
        </w:drawing>
      </w:r>
    </w:p>
    <w:p w14:paraId="45457BB0" w14:textId="77777777" w:rsidR="00BA12CF" w:rsidRDefault="00BA12CF" w:rsidP="00BA12CF">
      <w:pPr>
        <w:pStyle w:val="BodyText"/>
        <w:jc w:val="both"/>
        <w:rPr>
          <w:lang w:val="en-CA"/>
        </w:rPr>
      </w:pPr>
    </w:p>
    <w:p w14:paraId="15A6FAE9" w14:textId="77777777" w:rsidR="00BA12CF" w:rsidRDefault="00BA12CF" w:rsidP="00BA12CF">
      <w:pPr>
        <w:pStyle w:val="BodyText"/>
        <w:jc w:val="both"/>
        <w:rPr>
          <w:lang w:val="en-CA"/>
        </w:rPr>
      </w:pPr>
      <w:r w:rsidRPr="0090016A">
        <w:rPr>
          <w:lang w:val="en-CA"/>
        </w:rPr>
        <w:t>Setup Taxes Master (PFML and MIS2)</w:t>
      </w:r>
      <w:r>
        <w:rPr>
          <w:lang w:val="en-CA"/>
        </w:rPr>
        <w:t>:</w:t>
      </w:r>
    </w:p>
    <w:p w14:paraId="41F48CAB" w14:textId="77777777" w:rsidR="00BA12CF" w:rsidRDefault="00BA12CF" w:rsidP="00BA12CF">
      <w:pPr>
        <w:pStyle w:val="BodyText"/>
        <w:jc w:val="both"/>
        <w:rPr>
          <w:lang w:val="en-CA"/>
        </w:rPr>
      </w:pPr>
      <w:r>
        <w:rPr>
          <w:noProof/>
        </w:rPr>
        <w:drawing>
          <wp:inline distT="0" distB="0" distL="0" distR="0" wp14:anchorId="14B4A85B" wp14:editId="71AB6414">
            <wp:extent cx="2685600" cy="1868400"/>
            <wp:effectExtent l="0" t="0" r="635" b="0"/>
            <wp:docPr id="899749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4903" name="Picture 1" descr="A screenshot of a computer&#10;&#10;Description automatically generated"/>
                    <pic:cNvPicPr/>
                  </pic:nvPicPr>
                  <pic:blipFill>
                    <a:blip r:embed="rId428"/>
                    <a:stretch>
                      <a:fillRect/>
                    </a:stretch>
                  </pic:blipFill>
                  <pic:spPr>
                    <a:xfrm>
                      <a:off x="0" y="0"/>
                      <a:ext cx="2685600" cy="1868400"/>
                    </a:xfrm>
                    <a:prstGeom prst="rect">
                      <a:avLst/>
                    </a:prstGeom>
                  </pic:spPr>
                </pic:pic>
              </a:graphicData>
            </a:graphic>
          </wp:inline>
        </w:drawing>
      </w:r>
      <w:r>
        <w:rPr>
          <w:lang w:val="en-CA"/>
        </w:rPr>
        <w:t xml:space="preserve"> </w:t>
      </w:r>
      <w:r>
        <w:rPr>
          <w:noProof/>
        </w:rPr>
        <w:drawing>
          <wp:inline distT="0" distB="0" distL="0" distR="0" wp14:anchorId="572B35DF" wp14:editId="2FBE875A">
            <wp:extent cx="2682000" cy="1875600"/>
            <wp:effectExtent l="0" t="0" r="4445" b="0"/>
            <wp:docPr id="6679229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22998" name="Picture 1" descr="A screenshot of a computer&#10;&#10;Description automatically generated"/>
                    <pic:cNvPicPr/>
                  </pic:nvPicPr>
                  <pic:blipFill>
                    <a:blip r:embed="rId429"/>
                    <a:stretch>
                      <a:fillRect/>
                    </a:stretch>
                  </pic:blipFill>
                  <pic:spPr>
                    <a:xfrm>
                      <a:off x="0" y="0"/>
                      <a:ext cx="2682000" cy="1875600"/>
                    </a:xfrm>
                    <a:prstGeom prst="rect">
                      <a:avLst/>
                    </a:prstGeom>
                  </pic:spPr>
                </pic:pic>
              </a:graphicData>
            </a:graphic>
          </wp:inline>
        </w:drawing>
      </w:r>
    </w:p>
    <w:p w14:paraId="5DC555A9" w14:textId="77777777" w:rsidR="00BA12CF" w:rsidRDefault="00BA12CF" w:rsidP="00BA12CF">
      <w:pPr>
        <w:pStyle w:val="BodyText"/>
        <w:jc w:val="both"/>
        <w:rPr>
          <w:lang w:val="en-CA"/>
        </w:rPr>
      </w:pPr>
    </w:p>
    <w:p w14:paraId="7674108E" w14:textId="77777777" w:rsidR="00BA12CF" w:rsidRDefault="00BA12CF" w:rsidP="00BA12CF">
      <w:pPr>
        <w:pStyle w:val="BodyText"/>
        <w:jc w:val="both"/>
        <w:rPr>
          <w:lang w:val="en-CA"/>
        </w:rPr>
      </w:pPr>
      <w:r w:rsidRPr="00DF48E2">
        <w:rPr>
          <w:lang w:val="en-CA"/>
        </w:rPr>
        <w:t>Setup Tax Accounting for CO:</w:t>
      </w:r>
    </w:p>
    <w:p w14:paraId="5DAC0175" w14:textId="77777777" w:rsidR="00BA12CF" w:rsidRDefault="00BA12CF" w:rsidP="00BA12CF">
      <w:pPr>
        <w:pStyle w:val="BodyText"/>
        <w:jc w:val="both"/>
        <w:rPr>
          <w:lang w:val="en-CA"/>
        </w:rPr>
      </w:pPr>
      <w:r>
        <w:rPr>
          <w:noProof/>
        </w:rPr>
        <w:lastRenderedPageBreak/>
        <w:drawing>
          <wp:inline distT="0" distB="0" distL="0" distR="0" wp14:anchorId="3B5B4B48" wp14:editId="3863DCDA">
            <wp:extent cx="4878000" cy="2739600"/>
            <wp:effectExtent l="0" t="0" r="0" b="3810"/>
            <wp:docPr id="7954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957" name="Picture 1" descr="A screenshot of a computer&#10;&#10;Description automatically generated"/>
                    <pic:cNvPicPr/>
                  </pic:nvPicPr>
                  <pic:blipFill>
                    <a:blip r:embed="rId430"/>
                    <a:stretch>
                      <a:fillRect/>
                    </a:stretch>
                  </pic:blipFill>
                  <pic:spPr>
                    <a:xfrm>
                      <a:off x="0" y="0"/>
                      <a:ext cx="4878000" cy="2739600"/>
                    </a:xfrm>
                    <a:prstGeom prst="rect">
                      <a:avLst/>
                    </a:prstGeom>
                  </pic:spPr>
                </pic:pic>
              </a:graphicData>
            </a:graphic>
          </wp:inline>
        </w:drawing>
      </w:r>
    </w:p>
    <w:p w14:paraId="2AC0D8AC" w14:textId="77777777" w:rsidR="00BA12CF" w:rsidRDefault="00BA12CF" w:rsidP="00BA12CF">
      <w:pPr>
        <w:pStyle w:val="BodyText"/>
        <w:jc w:val="both"/>
        <w:rPr>
          <w:lang w:val="en-CA"/>
        </w:rPr>
      </w:pPr>
      <w:r w:rsidRPr="00DD17DD">
        <w:rPr>
          <w:lang w:val="en-CA"/>
        </w:rPr>
        <w:t>Setup W2 Mapping Parameters:</w:t>
      </w:r>
    </w:p>
    <w:p w14:paraId="4344F8EE" w14:textId="77777777" w:rsidR="00BA12CF" w:rsidRDefault="00BA12CF" w:rsidP="00BA12CF">
      <w:pPr>
        <w:pStyle w:val="BodyText"/>
        <w:jc w:val="both"/>
        <w:rPr>
          <w:lang w:val="en-CA"/>
        </w:rPr>
      </w:pPr>
      <w:r>
        <w:rPr>
          <w:noProof/>
        </w:rPr>
        <w:drawing>
          <wp:inline distT="0" distB="0" distL="0" distR="0" wp14:anchorId="6A1C6CE9" wp14:editId="5F8B1F0D">
            <wp:extent cx="4082400" cy="1983600"/>
            <wp:effectExtent l="0" t="0" r="0" b="0"/>
            <wp:docPr id="3227587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58791" name="Picture 1" descr="A screenshot of a computer&#10;&#10;Description automatically generated"/>
                    <pic:cNvPicPr/>
                  </pic:nvPicPr>
                  <pic:blipFill>
                    <a:blip r:embed="rId431"/>
                    <a:stretch>
                      <a:fillRect/>
                    </a:stretch>
                  </pic:blipFill>
                  <pic:spPr>
                    <a:xfrm>
                      <a:off x="0" y="0"/>
                      <a:ext cx="4082400" cy="1983600"/>
                    </a:xfrm>
                    <a:prstGeom prst="rect">
                      <a:avLst/>
                    </a:prstGeom>
                  </pic:spPr>
                </pic:pic>
              </a:graphicData>
            </a:graphic>
          </wp:inline>
        </w:drawing>
      </w:r>
    </w:p>
    <w:p w14:paraId="480E9003" w14:textId="77777777" w:rsidR="00BA12CF" w:rsidRDefault="00BA12CF" w:rsidP="00BA12CF">
      <w:pPr>
        <w:pStyle w:val="BodyText"/>
        <w:rPr>
          <w:lang w:val="en-CA"/>
        </w:rPr>
      </w:pPr>
      <w:r>
        <w:rPr>
          <w:lang w:val="en-CA"/>
        </w:rPr>
        <w:t>Modifications</w:t>
      </w:r>
    </w:p>
    <w:p w14:paraId="71B79CDA" w14:textId="77777777" w:rsidR="00BA12CF" w:rsidRPr="00A752E4" w:rsidRDefault="00BA12CF" w:rsidP="00BA12CF">
      <w:pPr>
        <w:pStyle w:val="BodyText"/>
        <w:jc w:val="both"/>
        <w:rPr>
          <w:i/>
          <w:iCs/>
          <w:lang w:val="en-CA"/>
        </w:rPr>
      </w:pPr>
      <w:r w:rsidRPr="00A752E4">
        <w:rPr>
          <w:i/>
          <w:iCs/>
          <w:lang w:val="en-CA"/>
        </w:rPr>
        <w:t xml:space="preserve">(refer to enabling </w:t>
      </w:r>
      <w:r>
        <w:rPr>
          <w:i/>
          <w:iCs/>
          <w:lang w:val="en-CA"/>
        </w:rPr>
        <w:t>the program</w:t>
      </w:r>
      <w:r w:rsidRPr="00A752E4">
        <w:rPr>
          <w:i/>
          <w:iCs/>
          <w:lang w:val="en-CA"/>
        </w:rPr>
        <w:t xml:space="preserve"> via </w:t>
      </w:r>
      <w:r>
        <w:rPr>
          <w:i/>
          <w:iCs/>
          <w:lang w:val="en-CA"/>
        </w:rPr>
        <w:t>Tree View Builder</w:t>
      </w:r>
      <w:r w:rsidRPr="00A752E4">
        <w:rPr>
          <w:i/>
          <w:iCs/>
          <w:lang w:val="en-CA"/>
        </w:rPr>
        <w:t xml:space="preserve"> on Pre-Requisites</w:t>
      </w:r>
      <w:r>
        <w:rPr>
          <w:i/>
          <w:iCs/>
          <w:lang w:val="en-CA"/>
        </w:rPr>
        <w:t xml:space="preserve"> section</w:t>
      </w:r>
      <w:r w:rsidRPr="00A752E4">
        <w:rPr>
          <w:i/>
          <w:iCs/>
          <w:lang w:val="en-CA"/>
        </w:rPr>
        <w:t>)</w:t>
      </w:r>
    </w:p>
    <w:p w14:paraId="2C094843" w14:textId="77777777" w:rsidR="00BA12CF" w:rsidRDefault="00BA12CF" w:rsidP="00BA12CF">
      <w:pPr>
        <w:pStyle w:val="BodyText"/>
        <w:jc w:val="both"/>
        <w:rPr>
          <w:lang w:val="en-CA"/>
        </w:rPr>
      </w:pPr>
      <w:r>
        <w:rPr>
          <w:lang w:val="en-CA"/>
        </w:rPr>
        <w:t>When program is added, this will be the screen:</w:t>
      </w:r>
    </w:p>
    <w:p w14:paraId="7B260FEC" w14:textId="77777777" w:rsidR="00BA12CF" w:rsidRDefault="00BA12CF" w:rsidP="00BA12CF">
      <w:pPr>
        <w:pStyle w:val="BodyText"/>
        <w:jc w:val="both"/>
        <w:rPr>
          <w:lang w:val="en-CA"/>
        </w:rPr>
      </w:pPr>
      <w:r>
        <w:rPr>
          <w:noProof/>
        </w:rPr>
        <w:drawing>
          <wp:inline distT="0" distB="0" distL="0" distR="0" wp14:anchorId="773331F3" wp14:editId="02103DA1">
            <wp:extent cx="5320800" cy="2649600"/>
            <wp:effectExtent l="0" t="0" r="0" b="0"/>
            <wp:docPr id="1887231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231304" name="Picture 1" descr="A screenshot of a computer&#10;&#10;Description automatically generated"/>
                    <pic:cNvPicPr/>
                  </pic:nvPicPr>
                  <pic:blipFill>
                    <a:blip r:embed="rId432"/>
                    <a:stretch>
                      <a:fillRect/>
                    </a:stretch>
                  </pic:blipFill>
                  <pic:spPr>
                    <a:xfrm>
                      <a:off x="0" y="0"/>
                      <a:ext cx="5320800" cy="2649600"/>
                    </a:xfrm>
                    <a:prstGeom prst="rect">
                      <a:avLst/>
                    </a:prstGeom>
                  </pic:spPr>
                </pic:pic>
              </a:graphicData>
            </a:graphic>
          </wp:inline>
        </w:drawing>
      </w:r>
    </w:p>
    <w:p w14:paraId="7E3DCBEA" w14:textId="77777777" w:rsidR="00BA12CF" w:rsidRDefault="00BA12CF" w:rsidP="00BA12CF">
      <w:pPr>
        <w:pStyle w:val="BodyText"/>
        <w:ind w:left="0"/>
        <w:jc w:val="both"/>
        <w:rPr>
          <w:lang w:val="en-CA"/>
        </w:rPr>
      </w:pPr>
    </w:p>
    <w:p w14:paraId="23C4C187" w14:textId="77777777" w:rsidR="00BA12CF" w:rsidRDefault="00BA12CF" w:rsidP="00BA12CF">
      <w:pPr>
        <w:pStyle w:val="BodyText"/>
        <w:ind w:left="0"/>
        <w:jc w:val="both"/>
        <w:rPr>
          <w:lang w:val="en-CA"/>
        </w:rPr>
      </w:pPr>
    </w:p>
    <w:p w14:paraId="0D3502F0" w14:textId="77777777" w:rsidR="00BA12CF" w:rsidRDefault="00BA12CF" w:rsidP="00BA12CF">
      <w:pPr>
        <w:pStyle w:val="BodyText"/>
        <w:rPr>
          <w:lang w:val="en-CA"/>
        </w:rPr>
      </w:pPr>
      <w:r>
        <w:rPr>
          <w:lang w:val="en-CA"/>
        </w:rPr>
        <w:t>Implementation</w:t>
      </w:r>
    </w:p>
    <w:p w14:paraId="45BE67A9" w14:textId="77777777" w:rsidR="00BA12CF" w:rsidRDefault="00BA12CF" w:rsidP="00BA12CF">
      <w:pPr>
        <w:pStyle w:val="BodyText"/>
        <w:jc w:val="both"/>
        <w:rPr>
          <w:lang w:val="en-CA"/>
        </w:rPr>
      </w:pPr>
      <w:r>
        <w:rPr>
          <w:lang w:val="en-CA"/>
        </w:rPr>
        <w:t>Example 1: CO employee is processed. FAMLI file to be generated:</w:t>
      </w:r>
    </w:p>
    <w:p w14:paraId="349B9A42" w14:textId="77777777" w:rsidR="00BA12CF" w:rsidRDefault="00BA12CF" w:rsidP="00BA12CF">
      <w:pPr>
        <w:pStyle w:val="BodyText"/>
        <w:jc w:val="both"/>
        <w:rPr>
          <w:lang w:val="en-CA"/>
        </w:rPr>
      </w:pPr>
      <w:r>
        <w:rPr>
          <w:noProof/>
        </w:rPr>
        <w:drawing>
          <wp:inline distT="0" distB="0" distL="0" distR="0" wp14:anchorId="4418F0D3" wp14:editId="0BDBB65C">
            <wp:extent cx="2703600" cy="1677600"/>
            <wp:effectExtent l="0" t="0" r="1905" b="0"/>
            <wp:docPr id="989576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7657" name="Picture 1" descr="A screenshot of a computer&#10;&#10;Description automatically generated"/>
                    <pic:cNvPicPr/>
                  </pic:nvPicPr>
                  <pic:blipFill>
                    <a:blip r:embed="rId433"/>
                    <a:stretch>
                      <a:fillRect/>
                    </a:stretch>
                  </pic:blipFill>
                  <pic:spPr>
                    <a:xfrm>
                      <a:off x="0" y="0"/>
                      <a:ext cx="2703600" cy="1677600"/>
                    </a:xfrm>
                    <a:prstGeom prst="rect">
                      <a:avLst/>
                    </a:prstGeom>
                  </pic:spPr>
                </pic:pic>
              </a:graphicData>
            </a:graphic>
          </wp:inline>
        </w:drawing>
      </w:r>
      <w:r>
        <w:rPr>
          <w:lang w:val="en-CA"/>
        </w:rPr>
        <w:t xml:space="preserve"> </w:t>
      </w:r>
      <w:r>
        <w:rPr>
          <w:noProof/>
        </w:rPr>
        <w:drawing>
          <wp:inline distT="0" distB="0" distL="0" distR="0" wp14:anchorId="06EF9A87" wp14:editId="3107DBE0">
            <wp:extent cx="2725200" cy="1692000"/>
            <wp:effectExtent l="0" t="0" r="0" b="3810"/>
            <wp:docPr id="1438458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5831" name="Picture 1" descr="A screenshot of a computer&#10;&#10;Description automatically generated"/>
                    <pic:cNvPicPr/>
                  </pic:nvPicPr>
                  <pic:blipFill>
                    <a:blip r:embed="rId434"/>
                    <a:stretch>
                      <a:fillRect/>
                    </a:stretch>
                  </pic:blipFill>
                  <pic:spPr>
                    <a:xfrm>
                      <a:off x="0" y="0"/>
                      <a:ext cx="2725200" cy="1692000"/>
                    </a:xfrm>
                    <a:prstGeom prst="rect">
                      <a:avLst/>
                    </a:prstGeom>
                  </pic:spPr>
                </pic:pic>
              </a:graphicData>
            </a:graphic>
          </wp:inline>
        </w:drawing>
      </w:r>
    </w:p>
    <w:p w14:paraId="5079A3FA" w14:textId="77777777" w:rsidR="00BA12CF" w:rsidRDefault="00BA12CF" w:rsidP="00BA12CF">
      <w:pPr>
        <w:pStyle w:val="BodyText"/>
        <w:jc w:val="both"/>
        <w:rPr>
          <w:lang w:val="en-CA"/>
        </w:rPr>
      </w:pPr>
    </w:p>
    <w:p w14:paraId="65948B07" w14:textId="77777777" w:rsidR="00BA12CF" w:rsidRDefault="00BA12CF" w:rsidP="00BA12CF">
      <w:pPr>
        <w:pStyle w:val="BodyText"/>
        <w:jc w:val="both"/>
        <w:rPr>
          <w:lang w:val="en-CA"/>
        </w:rPr>
      </w:pPr>
      <w:r>
        <w:rPr>
          <w:noProof/>
        </w:rPr>
        <w:drawing>
          <wp:inline distT="0" distB="0" distL="0" distR="0" wp14:anchorId="158AE802" wp14:editId="2C42F253">
            <wp:extent cx="3286664" cy="3712845"/>
            <wp:effectExtent l="0" t="0" r="9525" b="1905"/>
            <wp:docPr id="4911718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71805" name="Picture 1" descr="A screenshot of a computer&#10;&#10;Description automatically generated"/>
                    <pic:cNvPicPr/>
                  </pic:nvPicPr>
                  <pic:blipFill>
                    <a:blip r:embed="rId435"/>
                    <a:stretch>
                      <a:fillRect/>
                    </a:stretch>
                  </pic:blipFill>
                  <pic:spPr>
                    <a:xfrm>
                      <a:off x="0" y="0"/>
                      <a:ext cx="3292319" cy="3719233"/>
                    </a:xfrm>
                    <a:prstGeom prst="rect">
                      <a:avLst/>
                    </a:prstGeom>
                  </pic:spPr>
                </pic:pic>
              </a:graphicData>
            </a:graphic>
          </wp:inline>
        </w:drawing>
      </w:r>
    </w:p>
    <w:p w14:paraId="0EA68A40" w14:textId="77777777" w:rsidR="00BA12CF" w:rsidRDefault="00BA12CF" w:rsidP="00BA12CF">
      <w:pPr>
        <w:pStyle w:val="BodyText"/>
        <w:jc w:val="both"/>
        <w:rPr>
          <w:i/>
          <w:iCs/>
          <w:lang w:val="en-CA"/>
        </w:rPr>
      </w:pPr>
      <w:r>
        <w:rPr>
          <w:i/>
          <w:iCs/>
          <w:lang w:val="en-CA"/>
        </w:rPr>
        <w:lastRenderedPageBreak/>
        <w:t>The file when opened via text editor. It should be in xml format. Notice the tag &lt;FAMLIID&gt; = 001 and the following xml tags:</w:t>
      </w:r>
    </w:p>
    <w:p w14:paraId="261272A6" w14:textId="77777777" w:rsidR="00BA12CF" w:rsidRDefault="00BA12CF" w:rsidP="00BA12CF">
      <w:pPr>
        <w:pStyle w:val="BodyText"/>
        <w:numPr>
          <w:ilvl w:val="0"/>
          <w:numId w:val="31"/>
        </w:numPr>
        <w:jc w:val="both"/>
        <w:rPr>
          <w:i/>
          <w:iCs/>
          <w:lang w:val="en-CA"/>
        </w:rPr>
      </w:pPr>
      <w:r w:rsidRPr="006E0C75">
        <w:rPr>
          <w:i/>
          <w:iCs/>
          <w:lang w:val="en-CA"/>
        </w:rPr>
        <w:t>&lt;TotalContributionsDue&gt;</w:t>
      </w:r>
      <w:r>
        <w:rPr>
          <w:i/>
          <w:iCs/>
          <w:lang w:val="en-CA"/>
        </w:rPr>
        <w:t xml:space="preserve"> = Total </w:t>
      </w:r>
      <w:r w:rsidRPr="006E0C75">
        <w:rPr>
          <w:i/>
          <w:iCs/>
          <w:lang w:val="en-CA"/>
        </w:rPr>
        <w:t>&lt;FAMLIContributionThisQtr&gt;</w:t>
      </w:r>
      <w:r>
        <w:rPr>
          <w:i/>
          <w:iCs/>
          <w:lang w:val="en-CA"/>
        </w:rPr>
        <w:t xml:space="preserve"> for all employees</w:t>
      </w:r>
    </w:p>
    <w:p w14:paraId="2CC50307" w14:textId="77777777" w:rsidR="00BA12CF" w:rsidRDefault="00BA12CF" w:rsidP="00BA12CF">
      <w:pPr>
        <w:pStyle w:val="BodyText"/>
        <w:numPr>
          <w:ilvl w:val="0"/>
          <w:numId w:val="31"/>
        </w:numPr>
        <w:jc w:val="both"/>
        <w:rPr>
          <w:i/>
          <w:iCs/>
          <w:lang w:val="en-CA"/>
        </w:rPr>
      </w:pPr>
      <w:r w:rsidRPr="006E0C75">
        <w:rPr>
          <w:i/>
          <w:iCs/>
          <w:lang w:val="en-CA"/>
        </w:rPr>
        <w:t>&lt;PaymentAmountTotal&gt;</w:t>
      </w:r>
      <w:r>
        <w:rPr>
          <w:i/>
          <w:iCs/>
          <w:lang w:val="en-CA"/>
        </w:rPr>
        <w:t xml:space="preserve"> = Total MIS2 for all employees</w:t>
      </w:r>
    </w:p>
    <w:p w14:paraId="1D11EA47" w14:textId="77777777" w:rsidR="00BA12CF" w:rsidRDefault="00BA12CF" w:rsidP="00BA12CF">
      <w:pPr>
        <w:pStyle w:val="BodyText"/>
        <w:numPr>
          <w:ilvl w:val="0"/>
          <w:numId w:val="31"/>
        </w:numPr>
        <w:jc w:val="both"/>
        <w:rPr>
          <w:i/>
          <w:iCs/>
          <w:lang w:val="en-CA"/>
        </w:rPr>
      </w:pPr>
      <w:r w:rsidRPr="006E0C75">
        <w:rPr>
          <w:i/>
          <w:iCs/>
          <w:lang w:val="en-CA"/>
        </w:rPr>
        <w:t>&lt;FAMLIContributionThisQtr&gt;</w:t>
      </w:r>
      <w:r>
        <w:rPr>
          <w:i/>
          <w:iCs/>
          <w:lang w:val="en-CA"/>
        </w:rPr>
        <w:t xml:space="preserve"> = Total PFML + MIS2 for the employee (per Qtr)</w:t>
      </w:r>
    </w:p>
    <w:p w14:paraId="53556B40" w14:textId="77777777" w:rsidR="00BA12CF" w:rsidRDefault="00BA12CF" w:rsidP="00BA12CF">
      <w:pPr>
        <w:pStyle w:val="BodyText"/>
        <w:jc w:val="both"/>
        <w:rPr>
          <w:lang w:val="en-CA"/>
        </w:rPr>
      </w:pPr>
    </w:p>
    <w:p w14:paraId="0F005EB4" w14:textId="77777777" w:rsidR="00BA12CF" w:rsidRDefault="00BA12CF" w:rsidP="00BA12CF">
      <w:pPr>
        <w:pStyle w:val="BodyText"/>
        <w:jc w:val="both"/>
        <w:rPr>
          <w:lang w:val="en-CA"/>
        </w:rPr>
      </w:pPr>
      <w:r>
        <w:rPr>
          <w:noProof/>
        </w:rPr>
        <w:drawing>
          <wp:inline distT="0" distB="0" distL="0" distR="0" wp14:anchorId="6FE019A0" wp14:editId="0343F568">
            <wp:extent cx="5450400" cy="2937600"/>
            <wp:effectExtent l="0" t="0" r="0" b="0"/>
            <wp:docPr id="16666343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34361" name="Picture 1" descr="A screenshot of a computer&#10;&#10;Description automatically generated"/>
                    <pic:cNvPicPr/>
                  </pic:nvPicPr>
                  <pic:blipFill>
                    <a:blip r:embed="rId436"/>
                    <a:stretch>
                      <a:fillRect/>
                    </a:stretch>
                  </pic:blipFill>
                  <pic:spPr>
                    <a:xfrm>
                      <a:off x="0" y="0"/>
                      <a:ext cx="5450400" cy="2937600"/>
                    </a:xfrm>
                    <a:prstGeom prst="rect">
                      <a:avLst/>
                    </a:prstGeom>
                  </pic:spPr>
                </pic:pic>
              </a:graphicData>
            </a:graphic>
          </wp:inline>
        </w:drawing>
      </w:r>
    </w:p>
    <w:p w14:paraId="1C3DDAD0" w14:textId="77777777" w:rsidR="00BA12CF" w:rsidRPr="000E4DEF" w:rsidRDefault="00BA12CF" w:rsidP="00BA12CF">
      <w:pPr>
        <w:pStyle w:val="BodyText"/>
        <w:jc w:val="both"/>
        <w:rPr>
          <w:lang w:val="en-CA"/>
        </w:rPr>
      </w:pPr>
      <w:r>
        <w:rPr>
          <w:i/>
          <w:iCs/>
          <w:lang w:val="en-CA"/>
        </w:rPr>
        <w:t>Total MIS2 on Mid-year Pay History.</w:t>
      </w:r>
    </w:p>
    <w:p w14:paraId="1F571593" w14:textId="5D3BB555" w:rsidR="008517F5" w:rsidRPr="00165B22" w:rsidRDefault="008517F5" w:rsidP="008517F5">
      <w:pPr>
        <w:pStyle w:val="Heading3"/>
        <w:rPr>
          <w:rFonts w:ascii="Segoe UI" w:hAnsi="Segoe UI" w:cs="Segoe UI"/>
          <w:b w:val="0"/>
          <w:bCs/>
          <w:sz w:val="18"/>
          <w:szCs w:val="18"/>
        </w:rPr>
      </w:pPr>
      <w:bookmarkStart w:id="127" w:name="_Toc175565920"/>
      <w:r>
        <w:rPr>
          <w:rStyle w:val="normaltextrun"/>
          <w:rFonts w:eastAsiaTheme="majorEastAsia" w:cs="Arial"/>
          <w:bCs/>
          <w:szCs w:val="28"/>
        </w:rPr>
        <w:t xml:space="preserve">Alabama changes to Overtime Rules &amp; Reporting for CY 2023 &amp; 2024 </w:t>
      </w:r>
      <w:r w:rsidRPr="00165B22">
        <w:rPr>
          <w:rStyle w:val="normaltextrun"/>
          <w:rFonts w:eastAsiaTheme="majorEastAsia" w:cs="Arial"/>
          <w:b w:val="0"/>
          <w:bCs/>
          <w:sz w:val="20"/>
        </w:rPr>
        <w:t>(</w:t>
      </w:r>
      <w:r>
        <w:rPr>
          <w:rStyle w:val="normaltextrun"/>
          <w:rFonts w:eastAsiaTheme="majorEastAsia" w:cs="Arial"/>
          <w:b w:val="0"/>
          <w:bCs/>
          <w:sz w:val="20"/>
        </w:rPr>
        <w:t>HCM-11081</w:t>
      </w:r>
      <w:r w:rsidRPr="00165B22">
        <w:rPr>
          <w:rStyle w:val="normaltextrun"/>
          <w:rFonts w:eastAsiaTheme="majorEastAsia" w:cs="Arial"/>
          <w:b w:val="0"/>
          <w:bCs/>
          <w:sz w:val="20"/>
        </w:rPr>
        <w:t>)</w:t>
      </w:r>
      <w:bookmarkEnd w:id="127"/>
      <w:r w:rsidRPr="00165B22">
        <w:rPr>
          <w:rStyle w:val="eop"/>
          <w:rFonts w:eastAsiaTheme="majorEastAsia" w:cs="Arial"/>
          <w:b w:val="0"/>
          <w:bCs/>
          <w:sz w:val="20"/>
        </w:rPr>
        <w:t> </w:t>
      </w:r>
    </w:p>
    <w:p w14:paraId="646F74BD" w14:textId="77777777" w:rsidR="008517F5" w:rsidRDefault="008517F5" w:rsidP="008517F5">
      <w:pPr>
        <w:pStyle w:val="BodyText"/>
        <w:rPr>
          <w:lang w:val="en-CA"/>
        </w:rPr>
      </w:pPr>
      <w:r>
        <w:rPr>
          <w:lang w:val="en-CA"/>
        </w:rPr>
        <w:t>Overview</w:t>
      </w:r>
    </w:p>
    <w:p w14:paraId="22DE6748" w14:textId="77777777" w:rsidR="008517F5" w:rsidRDefault="008517F5" w:rsidP="008517F5">
      <w:pPr>
        <w:pStyle w:val="BodyText"/>
        <w:jc w:val="both"/>
        <w:rPr>
          <w:lang w:val="en-CA"/>
        </w:rPr>
      </w:pPr>
      <w:r>
        <w:rPr>
          <w:lang w:val="en-CA"/>
        </w:rPr>
        <w:t>Wages earned above 40 hours per week will be eligible for exemption from Alabama State tax. During the state tax processing and calculation, wages earned above 40 hours per week or 80 hours biweekly will be treated as exempt from state taxes. To achieve this, the EXEMPTION.OVERTIME_PAY form must be passed to Vertex, allowing the consideration of overtime wages as exempt.</w:t>
      </w:r>
    </w:p>
    <w:p w14:paraId="492CE8DB" w14:textId="77777777" w:rsidR="008517F5" w:rsidRDefault="008517F5" w:rsidP="008517F5">
      <w:pPr>
        <w:pStyle w:val="BodyText"/>
        <w:jc w:val="both"/>
        <w:rPr>
          <w:lang w:val="en-CA"/>
        </w:rPr>
      </w:pPr>
      <w:r>
        <w:rPr>
          <w:lang w:val="en-CA"/>
        </w:rPr>
        <w:t xml:space="preserve">Alabama has temporarily modified its tax code to exempt from state tax amounts received by a full-time hourly employee for work performed more than 40 hours in a workweek. The state tax exemption will end for payments received after June 30, 2025, unless the legislature extends the period. </w:t>
      </w:r>
    </w:p>
    <w:p w14:paraId="5AEE0022" w14:textId="77777777" w:rsidR="008517F5" w:rsidRDefault="008517F5" w:rsidP="008517F5">
      <w:pPr>
        <w:pStyle w:val="BodyText"/>
        <w:jc w:val="both"/>
        <w:rPr>
          <w:lang w:val="en-CA"/>
        </w:rPr>
      </w:pPr>
      <w:r>
        <w:rPr>
          <w:lang w:val="en-CA"/>
        </w:rPr>
        <w:t>For withholding tax purposes, only wages subject to Alabama withholding are used in calculating when the 40-hour weekly threshold has been exceeded. This applies both to employees who are residents of Alabama and to employees who are non-residents.</w:t>
      </w:r>
    </w:p>
    <w:p w14:paraId="77880BBD" w14:textId="77777777" w:rsidR="008517F5" w:rsidRDefault="008517F5" w:rsidP="008517F5">
      <w:pPr>
        <w:pStyle w:val="BodyText"/>
        <w:jc w:val="both"/>
      </w:pPr>
    </w:p>
    <w:p w14:paraId="39374760" w14:textId="77777777" w:rsidR="008517F5" w:rsidRPr="008517F5" w:rsidRDefault="008517F5" w:rsidP="008517F5">
      <w:pPr>
        <w:pStyle w:val="BodyText"/>
        <w:rPr>
          <w:lang w:val="en-CA"/>
        </w:rPr>
      </w:pPr>
      <w:r w:rsidRPr="008517F5">
        <w:rPr>
          <w:lang w:val="en-CA"/>
        </w:rPr>
        <w:t>Pre-requisites</w:t>
      </w:r>
    </w:p>
    <w:p w14:paraId="18B9EF24" w14:textId="77777777" w:rsidR="008517F5" w:rsidRDefault="008517F5" w:rsidP="008517F5">
      <w:pPr>
        <w:pStyle w:val="BodyText"/>
        <w:jc w:val="both"/>
        <w:rPr>
          <w:lang w:val="en-CA"/>
        </w:rPr>
      </w:pPr>
      <w:r>
        <w:rPr>
          <w:lang w:val="en-CA"/>
        </w:rPr>
        <w:t>For testing, add a full-time hourly employee who resides and work in Alabama.</w:t>
      </w:r>
    </w:p>
    <w:p w14:paraId="3017F393" w14:textId="77777777" w:rsidR="008517F5" w:rsidRDefault="008517F5" w:rsidP="008517F5">
      <w:pPr>
        <w:pStyle w:val="BodyText"/>
        <w:jc w:val="both"/>
        <w:rPr>
          <w:lang w:val="en-CA"/>
        </w:rPr>
      </w:pPr>
    </w:p>
    <w:p w14:paraId="21E80A6C" w14:textId="77777777" w:rsidR="008517F5" w:rsidRDefault="008517F5" w:rsidP="008517F5">
      <w:pPr>
        <w:pStyle w:val="BodyText"/>
        <w:rPr>
          <w:lang w:val="en-CA"/>
        </w:rPr>
      </w:pPr>
      <w:r>
        <w:rPr>
          <w:lang w:val="en-CA"/>
        </w:rPr>
        <w:t>Modifications</w:t>
      </w:r>
    </w:p>
    <w:p w14:paraId="5DE497AA" w14:textId="77777777" w:rsidR="008517F5" w:rsidRDefault="008517F5" w:rsidP="008517F5">
      <w:pPr>
        <w:pStyle w:val="BodyText"/>
        <w:jc w:val="both"/>
        <w:rPr>
          <w:lang w:val="en-CA"/>
        </w:rPr>
      </w:pPr>
      <w:r>
        <w:rPr>
          <w:lang w:val="en-CA"/>
        </w:rPr>
        <w:t>No additional setup or flag is added for this change to take effect.</w:t>
      </w:r>
    </w:p>
    <w:p w14:paraId="42211FE1" w14:textId="2F7C061D" w:rsidR="008517F5" w:rsidRDefault="008517F5" w:rsidP="008517F5">
      <w:pPr>
        <w:pStyle w:val="BodyText"/>
        <w:jc w:val="both"/>
        <w:rPr>
          <w:lang w:val="en-CA"/>
        </w:rPr>
      </w:pPr>
      <w:r>
        <w:rPr>
          <w:noProof/>
        </w:rPr>
        <w:lastRenderedPageBreak/>
        <w:t xml:space="preserve"> </w:t>
      </w:r>
      <w:r>
        <w:rPr>
          <w:lang w:val="en-CA"/>
        </w:rPr>
        <w:t>Implementation</w:t>
      </w:r>
    </w:p>
    <w:p w14:paraId="0BD0E5BD" w14:textId="77777777" w:rsidR="008517F5" w:rsidRDefault="008517F5" w:rsidP="008517F5">
      <w:pPr>
        <w:pStyle w:val="BodyText"/>
        <w:jc w:val="both"/>
        <w:rPr>
          <w:lang w:val="en-CA"/>
        </w:rPr>
      </w:pPr>
      <w:r>
        <w:rPr>
          <w:lang w:val="en-CA"/>
        </w:rPr>
        <w:t>Example 1: Enter timesheet and process an employee (AL05) with 40 normal hours and 10 hours of overtime (starting Jan 1, 2024). AL06 only has 40 normal hours.</w:t>
      </w:r>
    </w:p>
    <w:p w14:paraId="680A45D2" w14:textId="319A996E" w:rsidR="008517F5" w:rsidRDefault="008517F5" w:rsidP="008517F5">
      <w:pPr>
        <w:pStyle w:val="BodyText"/>
        <w:jc w:val="both"/>
        <w:rPr>
          <w:lang w:val="en-CA"/>
        </w:rPr>
      </w:pPr>
      <w:r>
        <w:rPr>
          <w:noProof/>
        </w:rPr>
        <w:drawing>
          <wp:inline distT="0" distB="0" distL="0" distR="0" wp14:anchorId="24BFCE2A" wp14:editId="783F5B33">
            <wp:extent cx="5132705" cy="3924935"/>
            <wp:effectExtent l="0" t="0" r="0" b="0"/>
            <wp:docPr id="2113983066" name="Picture 24"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 screenshot of a report&#10;&#10;Description automatically generated"/>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132705" cy="3924935"/>
                    </a:xfrm>
                    <a:prstGeom prst="rect">
                      <a:avLst/>
                    </a:prstGeom>
                    <a:noFill/>
                    <a:ln>
                      <a:noFill/>
                    </a:ln>
                  </pic:spPr>
                </pic:pic>
              </a:graphicData>
            </a:graphic>
          </wp:inline>
        </w:drawing>
      </w:r>
    </w:p>
    <w:p w14:paraId="6D257209" w14:textId="77777777" w:rsidR="008517F5" w:rsidRDefault="008517F5" w:rsidP="008517F5">
      <w:pPr>
        <w:pStyle w:val="BodyText"/>
        <w:jc w:val="both"/>
        <w:rPr>
          <w:lang w:val="en-CA"/>
        </w:rPr>
      </w:pPr>
    </w:p>
    <w:p w14:paraId="5094C0EC" w14:textId="7E21225D" w:rsidR="008517F5" w:rsidRDefault="008517F5" w:rsidP="008517F5">
      <w:pPr>
        <w:pStyle w:val="BodyText"/>
        <w:jc w:val="both"/>
        <w:rPr>
          <w:lang w:val="en-CA"/>
        </w:rPr>
      </w:pPr>
      <w:r>
        <w:rPr>
          <w:noProof/>
        </w:rPr>
        <w:drawing>
          <wp:inline distT="0" distB="0" distL="0" distR="0" wp14:anchorId="6D54DF5F" wp14:editId="4C474073">
            <wp:extent cx="5219065" cy="3252470"/>
            <wp:effectExtent l="0" t="0" r="635" b="5080"/>
            <wp:docPr id="642878344"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screenshot of a computer&#10;&#10;Description automatically generated"/>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5219065" cy="3252470"/>
                    </a:xfrm>
                    <a:prstGeom prst="rect">
                      <a:avLst/>
                    </a:prstGeom>
                    <a:noFill/>
                    <a:ln>
                      <a:noFill/>
                    </a:ln>
                  </pic:spPr>
                </pic:pic>
              </a:graphicData>
            </a:graphic>
          </wp:inline>
        </w:drawing>
      </w:r>
    </w:p>
    <w:p w14:paraId="75BA0F19" w14:textId="0D396684" w:rsidR="008517F5" w:rsidRDefault="008517F5" w:rsidP="008517F5">
      <w:pPr>
        <w:pStyle w:val="BodyText"/>
        <w:jc w:val="both"/>
        <w:rPr>
          <w:lang w:val="en-CA"/>
        </w:rPr>
      </w:pPr>
      <w:r>
        <w:rPr>
          <w:noProof/>
        </w:rPr>
        <w:lastRenderedPageBreak/>
        <w:drawing>
          <wp:inline distT="0" distB="0" distL="0" distR="0" wp14:anchorId="6C0A2F9A" wp14:editId="193974EC">
            <wp:extent cx="5210175" cy="1656080"/>
            <wp:effectExtent l="0" t="0" r="9525" b="1270"/>
            <wp:docPr id="1110344715"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screenshot of a computer&#10;&#10;Description automatically generated"/>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210175" cy="1656080"/>
                    </a:xfrm>
                    <a:prstGeom prst="rect">
                      <a:avLst/>
                    </a:prstGeom>
                    <a:noFill/>
                    <a:ln>
                      <a:noFill/>
                    </a:ln>
                  </pic:spPr>
                </pic:pic>
              </a:graphicData>
            </a:graphic>
          </wp:inline>
        </w:drawing>
      </w:r>
    </w:p>
    <w:p w14:paraId="7DE22B76" w14:textId="77777777" w:rsidR="008517F5" w:rsidRDefault="008517F5" w:rsidP="008517F5">
      <w:pPr>
        <w:pStyle w:val="BodyText"/>
        <w:numPr>
          <w:ilvl w:val="0"/>
          <w:numId w:val="34"/>
        </w:numPr>
        <w:jc w:val="both"/>
        <w:rPr>
          <w:lang w:val="en-CA"/>
        </w:rPr>
      </w:pPr>
      <w:r>
        <w:rPr>
          <w:lang w:val="en-CA"/>
        </w:rPr>
        <w:t>AL05 has 40 normal hours and 10 hours of overtime (375 is not added to Gross Earning).</w:t>
      </w:r>
    </w:p>
    <w:p w14:paraId="68AA57F5" w14:textId="77777777" w:rsidR="008517F5" w:rsidRDefault="008517F5" w:rsidP="008517F5">
      <w:pPr>
        <w:pStyle w:val="BodyText"/>
        <w:numPr>
          <w:ilvl w:val="0"/>
          <w:numId w:val="34"/>
        </w:numPr>
        <w:jc w:val="both"/>
        <w:rPr>
          <w:lang w:val="en-CA"/>
        </w:rPr>
      </w:pPr>
      <w:r>
        <w:rPr>
          <w:lang w:val="en-CA"/>
        </w:rPr>
        <w:t>AL06 only had 40 normal hours.</w:t>
      </w:r>
    </w:p>
    <w:p w14:paraId="69FD4936" w14:textId="77777777" w:rsidR="008517F5" w:rsidRDefault="008517F5" w:rsidP="008517F5">
      <w:pPr>
        <w:pStyle w:val="BodyText"/>
        <w:jc w:val="both"/>
        <w:rPr>
          <w:lang w:val="en-CA"/>
        </w:rPr>
      </w:pPr>
    </w:p>
    <w:p w14:paraId="34EE9C72" w14:textId="47F5FBA7" w:rsidR="008517F5" w:rsidRDefault="008517F5" w:rsidP="008517F5">
      <w:pPr>
        <w:pStyle w:val="BodyText"/>
        <w:jc w:val="both"/>
        <w:rPr>
          <w:lang w:val="en-CA"/>
        </w:rPr>
      </w:pPr>
      <w:r>
        <w:rPr>
          <w:noProof/>
        </w:rPr>
        <w:drawing>
          <wp:inline distT="0" distB="0" distL="0" distR="0" wp14:anchorId="5DD11CF5" wp14:editId="1E936FEC">
            <wp:extent cx="3717925" cy="3036570"/>
            <wp:effectExtent l="0" t="0" r="0" b="0"/>
            <wp:docPr id="3301928"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 screenshot of a computer&#10;&#10;Description automatically generated"/>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3717925" cy="3036570"/>
                    </a:xfrm>
                    <a:prstGeom prst="rect">
                      <a:avLst/>
                    </a:prstGeom>
                    <a:noFill/>
                    <a:ln>
                      <a:noFill/>
                    </a:ln>
                  </pic:spPr>
                </pic:pic>
              </a:graphicData>
            </a:graphic>
          </wp:inline>
        </w:drawing>
      </w:r>
    </w:p>
    <w:p w14:paraId="40F4969C" w14:textId="77777777" w:rsidR="008517F5" w:rsidRDefault="008517F5" w:rsidP="008517F5">
      <w:pPr>
        <w:pStyle w:val="BodyText"/>
        <w:jc w:val="both"/>
        <w:rPr>
          <w:lang w:val="en-CA"/>
        </w:rPr>
      </w:pPr>
      <w:r>
        <w:rPr>
          <w:lang w:val="en-CA"/>
        </w:rPr>
        <w:t>The new EXEMPTION.OVERTIME_PAY is transmitted to Vertex.</w:t>
      </w:r>
    </w:p>
    <w:p w14:paraId="2975AB33" w14:textId="77777777" w:rsidR="008517F5" w:rsidRDefault="008517F5" w:rsidP="008517F5">
      <w:pPr>
        <w:pStyle w:val="BodyText"/>
        <w:jc w:val="both"/>
        <w:rPr>
          <w:lang w:val="en-CA"/>
        </w:rPr>
      </w:pPr>
      <w:r>
        <w:rPr>
          <w:lang w:val="en-CA"/>
        </w:rPr>
        <w:t>Example 2: Enter timesheet and process an employee (AL10) with 32 normal hours, 8 leave hours and 8 overtime hours.</w:t>
      </w:r>
    </w:p>
    <w:p w14:paraId="22358192" w14:textId="0A19B53D" w:rsidR="008517F5" w:rsidRDefault="008517F5" w:rsidP="008517F5">
      <w:pPr>
        <w:pStyle w:val="BodyText"/>
        <w:jc w:val="both"/>
        <w:rPr>
          <w:lang w:val="en-CA"/>
        </w:rPr>
      </w:pPr>
      <w:r>
        <w:rPr>
          <w:noProof/>
        </w:rPr>
        <w:lastRenderedPageBreak/>
        <w:drawing>
          <wp:inline distT="0" distB="0" distL="0" distR="0" wp14:anchorId="3A50C024" wp14:editId="202016DC">
            <wp:extent cx="5132705" cy="3890645"/>
            <wp:effectExtent l="0" t="0" r="0" b="0"/>
            <wp:docPr id="102717196" name="Picture 20"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screenshot of a report&#10;&#10;Description automatically generated"/>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132705" cy="3890645"/>
                    </a:xfrm>
                    <a:prstGeom prst="rect">
                      <a:avLst/>
                    </a:prstGeom>
                    <a:noFill/>
                    <a:ln>
                      <a:noFill/>
                    </a:ln>
                  </pic:spPr>
                </pic:pic>
              </a:graphicData>
            </a:graphic>
          </wp:inline>
        </w:drawing>
      </w:r>
    </w:p>
    <w:p w14:paraId="79B880CC" w14:textId="77777777" w:rsidR="008517F5" w:rsidRDefault="008517F5" w:rsidP="008517F5">
      <w:pPr>
        <w:pStyle w:val="BodyText"/>
        <w:jc w:val="both"/>
        <w:rPr>
          <w:lang w:val="en-CA"/>
        </w:rPr>
      </w:pPr>
    </w:p>
    <w:p w14:paraId="36320C3E" w14:textId="50FBB08C" w:rsidR="008517F5" w:rsidRDefault="008517F5" w:rsidP="008517F5">
      <w:pPr>
        <w:pStyle w:val="BodyText"/>
        <w:jc w:val="both"/>
        <w:rPr>
          <w:lang w:val="en-CA"/>
        </w:rPr>
      </w:pPr>
      <w:r>
        <w:rPr>
          <w:noProof/>
        </w:rPr>
        <w:drawing>
          <wp:inline distT="0" distB="0" distL="0" distR="0" wp14:anchorId="46E7F673" wp14:editId="0D555B12">
            <wp:extent cx="5149850" cy="2665730"/>
            <wp:effectExtent l="0" t="0" r="0" b="1270"/>
            <wp:docPr id="445084113"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screenshot of a computer&#10;&#10;Description automatically generated"/>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149850" cy="2665730"/>
                    </a:xfrm>
                    <a:prstGeom prst="rect">
                      <a:avLst/>
                    </a:prstGeom>
                    <a:noFill/>
                    <a:ln>
                      <a:noFill/>
                    </a:ln>
                  </pic:spPr>
                </pic:pic>
              </a:graphicData>
            </a:graphic>
          </wp:inline>
        </w:drawing>
      </w:r>
    </w:p>
    <w:p w14:paraId="390C835C" w14:textId="77777777" w:rsidR="008517F5" w:rsidRDefault="008517F5" w:rsidP="008517F5">
      <w:pPr>
        <w:pStyle w:val="BodyText"/>
        <w:jc w:val="both"/>
        <w:rPr>
          <w:lang w:val="en-CA"/>
        </w:rPr>
      </w:pPr>
      <w:r>
        <w:rPr>
          <w:lang w:val="en-CA"/>
        </w:rPr>
        <w:t>AL10 has 40 hours (32 normal and 8 overtime) and 8 hours of PTO.</w:t>
      </w:r>
    </w:p>
    <w:p w14:paraId="30183C49" w14:textId="77777777" w:rsidR="008517F5" w:rsidRDefault="008517F5" w:rsidP="008517F5">
      <w:pPr>
        <w:pStyle w:val="BodyText"/>
        <w:jc w:val="both"/>
        <w:rPr>
          <w:lang w:val="en-CA"/>
        </w:rPr>
      </w:pPr>
    </w:p>
    <w:p w14:paraId="2CCD8A85" w14:textId="77777777" w:rsidR="008517F5" w:rsidRDefault="008517F5" w:rsidP="008517F5">
      <w:pPr>
        <w:pStyle w:val="BodyText"/>
        <w:jc w:val="both"/>
        <w:rPr>
          <w:lang w:val="en-CA"/>
        </w:rPr>
      </w:pPr>
    </w:p>
    <w:p w14:paraId="6447ED86" w14:textId="77777777" w:rsidR="008517F5" w:rsidRDefault="008517F5" w:rsidP="008517F5">
      <w:pPr>
        <w:pStyle w:val="BodyText"/>
        <w:jc w:val="both"/>
        <w:rPr>
          <w:lang w:val="en-CA"/>
        </w:rPr>
      </w:pPr>
    </w:p>
    <w:p w14:paraId="36702C62" w14:textId="1DADA865" w:rsidR="008517F5" w:rsidRDefault="008517F5" w:rsidP="008517F5">
      <w:pPr>
        <w:pStyle w:val="BodyText"/>
        <w:jc w:val="both"/>
        <w:rPr>
          <w:lang w:val="en-CA"/>
        </w:rPr>
      </w:pPr>
      <w:r>
        <w:rPr>
          <w:noProof/>
        </w:rPr>
        <w:lastRenderedPageBreak/>
        <w:drawing>
          <wp:inline distT="0" distB="0" distL="0" distR="0" wp14:anchorId="4BE67DA8" wp14:editId="7AA454C7">
            <wp:extent cx="3717925" cy="2812415"/>
            <wp:effectExtent l="0" t="0" r="0" b="6985"/>
            <wp:docPr id="946604317"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3717925" cy="2812415"/>
                    </a:xfrm>
                    <a:prstGeom prst="rect">
                      <a:avLst/>
                    </a:prstGeom>
                    <a:noFill/>
                    <a:ln>
                      <a:noFill/>
                    </a:ln>
                  </pic:spPr>
                </pic:pic>
              </a:graphicData>
            </a:graphic>
          </wp:inline>
        </w:drawing>
      </w:r>
    </w:p>
    <w:p w14:paraId="19CB280D" w14:textId="08638B5D" w:rsidR="00165B22" w:rsidRDefault="008517F5" w:rsidP="008517F5">
      <w:pPr>
        <w:pStyle w:val="BodyText"/>
        <w:rPr>
          <w:lang w:val="en-CA"/>
        </w:rPr>
      </w:pPr>
      <w:r>
        <w:rPr>
          <w:lang w:val="en-CA"/>
        </w:rPr>
        <w:t>No EXEMPTION.OVERTIME_PAY is transmitted to Vertex</w:t>
      </w:r>
    </w:p>
    <w:p w14:paraId="40C6A901" w14:textId="77777777" w:rsidR="005B1C87" w:rsidRDefault="005B1C87" w:rsidP="005B1C87">
      <w:pPr>
        <w:pStyle w:val="Heading2"/>
      </w:pPr>
      <w:bookmarkStart w:id="128" w:name="_Toc175565921"/>
      <w:r>
        <w:t>Preventive Maintenance</w:t>
      </w:r>
      <w:bookmarkEnd w:id="128"/>
    </w:p>
    <w:p w14:paraId="204E6F05" w14:textId="77777777" w:rsidR="005B1C87" w:rsidRPr="00D95AFA" w:rsidRDefault="005B1C87" w:rsidP="005B1C87">
      <w:pPr>
        <w:pStyle w:val="Heading3"/>
      </w:pPr>
      <w:bookmarkStart w:id="129" w:name="_Toc172733784"/>
      <w:bookmarkStart w:id="130" w:name="_Toc175565922"/>
      <w:r w:rsidRPr="00967951">
        <w:rPr>
          <w:rFonts w:eastAsia="Aptos"/>
        </w:rPr>
        <w:t xml:space="preserve">Rename Equipment Code and Equipment Name in Expense Allocation </w:t>
      </w:r>
      <w:r w:rsidRPr="00D95AFA">
        <w:t>(24.80877, FIN-13522)</w:t>
      </w:r>
      <w:bookmarkEnd w:id="129"/>
      <w:bookmarkEnd w:id="130"/>
    </w:p>
    <w:p w14:paraId="7C05DC9E" w14:textId="77777777" w:rsidR="005B1C87" w:rsidRPr="00D95AFA" w:rsidRDefault="005B1C87" w:rsidP="005B1C87">
      <w:pPr>
        <w:spacing w:before="115" w:after="30"/>
        <w:ind w:left="720"/>
        <w:rPr>
          <w:color w:val="000000"/>
        </w:rPr>
      </w:pPr>
      <w:r w:rsidRPr="00D95AFA">
        <w:rPr>
          <w:b/>
          <w:bCs/>
          <w:color w:val="000000"/>
        </w:rPr>
        <w:t>Overview</w:t>
      </w:r>
      <w:r w:rsidRPr="00967951">
        <w:rPr>
          <w:rFonts w:eastAsia="Aptos"/>
          <w:b/>
          <w:bCs/>
          <w:kern w:val="2"/>
          <w14:ligatures w14:val="standardContextual"/>
        </w:rPr>
        <w:t>:</w:t>
      </w:r>
    </w:p>
    <w:p w14:paraId="07ED9662" w14:textId="77777777" w:rsidR="005B1C87" w:rsidRPr="00D95AFA" w:rsidRDefault="005B1C87" w:rsidP="005B1C87">
      <w:pPr>
        <w:spacing w:before="115" w:after="30"/>
        <w:ind w:left="720"/>
        <w:rPr>
          <w:rFonts w:ascii="Aptos" w:eastAsia="Aptos" w:hAnsi="Aptos"/>
          <w:noProof/>
          <w:kern w:val="2"/>
          <w:sz w:val="22"/>
          <w:szCs w:val="22"/>
          <w:lang w:val="en-CA"/>
          <w14:ligatures w14:val="standardContextual"/>
        </w:rPr>
      </w:pPr>
      <w:r w:rsidRPr="00D95AFA">
        <w:rPr>
          <w:rFonts w:eastAsia="Aptos"/>
          <w:noProof/>
          <w:kern w:val="2"/>
          <w:lang w:val="en-CA"/>
          <w14:ligatures w14:val="standardContextual"/>
        </w:rPr>
        <w:t>Renaming of field ‘Equipment Code’ and ‘Equipment Name’ in Expense Allocation Program</w:t>
      </w:r>
      <w:r w:rsidRPr="00D95AFA">
        <w:rPr>
          <w:rFonts w:ascii="Aptos" w:eastAsia="Aptos" w:hAnsi="Aptos"/>
          <w:noProof/>
          <w:kern w:val="2"/>
          <w:sz w:val="22"/>
          <w:szCs w:val="22"/>
          <w:lang w:val="en-CA"/>
          <w14:ligatures w14:val="standardContextual"/>
        </w:rPr>
        <w:t>.</w:t>
      </w:r>
    </w:p>
    <w:p w14:paraId="40AEE02E" w14:textId="77777777" w:rsidR="005B1C87" w:rsidRPr="00D95AFA" w:rsidRDefault="005B1C87" w:rsidP="005B1C87">
      <w:pPr>
        <w:autoSpaceDE w:val="0"/>
        <w:autoSpaceDN w:val="0"/>
        <w:adjustRightInd w:val="0"/>
        <w:spacing w:before="115" w:after="30"/>
        <w:ind w:left="720"/>
        <w:rPr>
          <w:rFonts w:eastAsia="Aptos"/>
          <w:b/>
          <w:bCs/>
          <w:kern w:val="2"/>
          <w:lang w:val="en-CA"/>
          <w14:ligatures w14:val="standardContextual"/>
        </w:rPr>
      </w:pPr>
      <w:r w:rsidRPr="00D95AFA">
        <w:rPr>
          <w:rFonts w:eastAsia="Aptos"/>
          <w:b/>
          <w:bCs/>
          <w:kern w:val="2"/>
          <w:lang w:val="en-CA"/>
          <w14:ligatures w14:val="standardContextual"/>
        </w:rPr>
        <w:t>Modifications:</w:t>
      </w:r>
    </w:p>
    <w:p w14:paraId="0FDB0F7E" w14:textId="77777777" w:rsidR="005B1C87" w:rsidRPr="00D95AFA" w:rsidRDefault="005B1C87" w:rsidP="005B1C87">
      <w:pPr>
        <w:autoSpaceDE w:val="0"/>
        <w:autoSpaceDN w:val="0"/>
        <w:adjustRightInd w:val="0"/>
        <w:spacing w:before="115"/>
        <w:ind w:left="720"/>
        <w:rPr>
          <w:rFonts w:eastAsia="Aptos"/>
          <w:kern w:val="2"/>
          <w:lang w:val="en-CA"/>
          <w14:ligatures w14:val="standardContextual"/>
        </w:rPr>
      </w:pPr>
      <w:r w:rsidRPr="00D95AFA">
        <w:rPr>
          <w:rFonts w:eastAsia="Aptos"/>
          <w:kern w:val="2"/>
          <w:lang w:val="en-CA"/>
          <w14:ligatures w14:val="standardContextual"/>
        </w:rPr>
        <w:t xml:space="preserve">In Expense Allocation </w:t>
      </w:r>
      <w:r>
        <w:rPr>
          <w:rFonts w:eastAsia="Aptos"/>
          <w:kern w:val="2"/>
          <w:lang w:val="en-CA"/>
          <w14:ligatures w14:val="standardContextual"/>
        </w:rPr>
        <w:t>Program</w:t>
      </w:r>
      <w:r w:rsidRPr="00D95AFA">
        <w:rPr>
          <w:rFonts w:eastAsia="Aptos"/>
          <w:kern w:val="2"/>
          <w:lang w:val="en-CA"/>
          <w14:ligatures w14:val="standardContextual"/>
        </w:rPr>
        <w:t>, the field “Equipment Code” has been renamed to “Transaction Code”, and “Equipment name” renamed to “Transaction Name”. Functionality remains the same.</w:t>
      </w:r>
    </w:p>
    <w:p w14:paraId="61EE12E3" w14:textId="77777777" w:rsidR="005B1C87" w:rsidRPr="00D95AFA" w:rsidRDefault="005B1C87" w:rsidP="005B1C87">
      <w:pPr>
        <w:spacing w:before="115" w:after="30"/>
        <w:ind w:left="720"/>
        <w:rPr>
          <w:rFonts w:eastAsia="Aptos"/>
          <w:kern w:val="2"/>
          <w:lang w:val="en-CA"/>
          <w14:ligatures w14:val="standardContextual"/>
        </w:rPr>
      </w:pPr>
      <w:r w:rsidRPr="00D95AFA">
        <w:rPr>
          <w:rFonts w:eastAsia="Aptos"/>
          <w:kern w:val="2"/>
          <w:lang w:val="en-CA"/>
          <w14:ligatures w14:val="standardContextual"/>
        </w:rPr>
        <w:t>The following screen shows the changes:</w:t>
      </w:r>
    </w:p>
    <w:p w14:paraId="05577E90" w14:textId="77777777" w:rsidR="005B1C87" w:rsidRPr="00D95AFA" w:rsidRDefault="005B1C87" w:rsidP="005B1C87">
      <w:pPr>
        <w:spacing w:before="115" w:after="30"/>
        <w:ind w:left="720"/>
        <w:rPr>
          <w:rFonts w:ascii="Aptos" w:eastAsia="Aptos" w:hAnsi="Aptos"/>
          <w:kern w:val="2"/>
          <w:sz w:val="22"/>
          <w:szCs w:val="22"/>
          <w:lang w:val="en-CA"/>
          <w14:ligatures w14:val="standardContextual"/>
        </w:rPr>
      </w:pPr>
      <w:r w:rsidRPr="00D95AFA">
        <w:rPr>
          <w:rFonts w:ascii="Aptos" w:eastAsia="Aptos" w:hAnsi="Aptos"/>
          <w:noProof/>
          <w:kern w:val="2"/>
          <w:sz w:val="22"/>
          <w:szCs w:val="22"/>
          <w:lang w:val="en-CA"/>
          <w14:ligatures w14:val="standardContextual"/>
        </w:rPr>
        <w:drawing>
          <wp:inline distT="0" distB="0" distL="0" distR="0" wp14:anchorId="5759E1A4" wp14:editId="2E324159">
            <wp:extent cx="5943600" cy="2041452"/>
            <wp:effectExtent l="0" t="0" r="0" b="0"/>
            <wp:docPr id="979553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53684" name="Picture 1" descr="A screenshot of a computer&#10;&#10;Description automatically generated"/>
                    <pic:cNvPicPr/>
                  </pic:nvPicPr>
                  <pic:blipFill>
                    <a:blip r:embed="rId444"/>
                    <a:stretch>
                      <a:fillRect/>
                    </a:stretch>
                  </pic:blipFill>
                  <pic:spPr>
                    <a:xfrm>
                      <a:off x="0" y="0"/>
                      <a:ext cx="5948399" cy="2043100"/>
                    </a:xfrm>
                    <a:prstGeom prst="rect">
                      <a:avLst/>
                    </a:prstGeom>
                  </pic:spPr>
                </pic:pic>
              </a:graphicData>
            </a:graphic>
          </wp:inline>
        </w:drawing>
      </w:r>
    </w:p>
    <w:p w14:paraId="089F039A" w14:textId="77777777" w:rsidR="005B1C87" w:rsidRPr="00D95AFA" w:rsidRDefault="005B1C87" w:rsidP="005B1C87">
      <w:pPr>
        <w:spacing w:before="115" w:after="30"/>
        <w:ind w:left="720"/>
        <w:rPr>
          <w:rFonts w:ascii="Aptos" w:eastAsia="Aptos" w:hAnsi="Aptos"/>
          <w:i/>
          <w:iCs/>
          <w:kern w:val="2"/>
          <w:sz w:val="18"/>
          <w:szCs w:val="18"/>
          <w:lang w:val="en-CA"/>
          <w14:ligatures w14:val="standardContextual"/>
        </w:rPr>
      </w:pPr>
      <w:r>
        <w:rPr>
          <w:rFonts w:ascii="Aptos" w:eastAsia="Aptos" w:hAnsi="Aptos"/>
          <w:i/>
          <w:iCs/>
          <w:kern w:val="2"/>
          <w:sz w:val="18"/>
          <w:szCs w:val="18"/>
          <w:lang w:val="en-CA"/>
          <w14:ligatures w14:val="standardContextual"/>
        </w:rPr>
        <w:t xml:space="preserve">Asset Management </w:t>
      </w:r>
      <w:r w:rsidRPr="00D95AFA">
        <w:rPr>
          <w:rFonts w:ascii="Aptos" w:eastAsia="Aptos" w:hAnsi="Aptos"/>
          <w:i/>
          <w:iCs/>
          <w:kern w:val="2"/>
          <w:sz w:val="18"/>
          <w:szCs w:val="18"/>
          <w:lang w:val="en-CA"/>
          <w14:ligatures w14:val="standardContextual"/>
        </w:rPr>
        <w:t xml:space="preserve">&gt; </w:t>
      </w:r>
      <w:r>
        <w:rPr>
          <w:rFonts w:ascii="Aptos" w:eastAsia="Aptos" w:hAnsi="Aptos"/>
          <w:i/>
          <w:iCs/>
          <w:kern w:val="2"/>
          <w:sz w:val="18"/>
          <w:szCs w:val="18"/>
          <w:lang w:val="en-CA"/>
          <w14:ligatures w14:val="standardContextual"/>
        </w:rPr>
        <w:t xml:space="preserve">Preventive Maintenance  </w:t>
      </w:r>
      <w:r w:rsidRPr="00D95AFA">
        <w:rPr>
          <w:rFonts w:ascii="Aptos" w:eastAsia="Aptos" w:hAnsi="Aptos"/>
          <w:i/>
          <w:iCs/>
          <w:kern w:val="2"/>
          <w:sz w:val="18"/>
          <w:szCs w:val="18"/>
          <w:lang w:val="en-CA"/>
          <w14:ligatures w14:val="standardContextual"/>
        </w:rPr>
        <w:t>&gt; Setup&gt; Local Table</w:t>
      </w:r>
      <w:r>
        <w:rPr>
          <w:rFonts w:ascii="Aptos" w:eastAsia="Aptos" w:hAnsi="Aptos"/>
          <w:i/>
          <w:iCs/>
          <w:kern w:val="2"/>
          <w:sz w:val="18"/>
          <w:szCs w:val="18"/>
          <w:lang w:val="en-CA"/>
          <w14:ligatures w14:val="standardContextual"/>
        </w:rPr>
        <w:t>s</w:t>
      </w:r>
      <w:r w:rsidRPr="00D95AFA">
        <w:rPr>
          <w:rFonts w:ascii="Aptos" w:eastAsia="Aptos" w:hAnsi="Aptos"/>
          <w:i/>
          <w:iCs/>
          <w:kern w:val="2"/>
          <w:sz w:val="18"/>
          <w:szCs w:val="18"/>
          <w:lang w:val="en-CA"/>
          <w14:ligatures w14:val="standardContextual"/>
        </w:rPr>
        <w:t>&gt; Expense Allocation</w:t>
      </w:r>
    </w:p>
    <w:p w14:paraId="485CF2ED" w14:textId="734A3F8B" w:rsidR="00165B22" w:rsidRDefault="00165B22" w:rsidP="00165B22">
      <w:pPr>
        <w:pStyle w:val="Heading2"/>
        <w:rPr>
          <w:lang w:val="en-CA"/>
        </w:rPr>
      </w:pPr>
      <w:bookmarkStart w:id="131" w:name="_Toc175565923"/>
      <w:r>
        <w:rPr>
          <w:lang w:val="en-CA"/>
        </w:rPr>
        <w:lastRenderedPageBreak/>
        <w:t>Project Management</w:t>
      </w:r>
      <w:bookmarkEnd w:id="131"/>
    </w:p>
    <w:p w14:paraId="264B3E35" w14:textId="2AA239F0" w:rsidR="00165B22" w:rsidRPr="00165B22" w:rsidRDefault="00165B22" w:rsidP="00165B22">
      <w:pPr>
        <w:pStyle w:val="Heading3"/>
        <w:rPr>
          <w:rFonts w:ascii="Segoe UI" w:hAnsi="Segoe UI" w:cs="Segoe UI"/>
          <w:b w:val="0"/>
          <w:bCs/>
          <w:sz w:val="18"/>
          <w:szCs w:val="18"/>
        </w:rPr>
      </w:pPr>
      <w:bookmarkStart w:id="132" w:name="_Toc175565924"/>
      <w:r>
        <w:rPr>
          <w:rStyle w:val="normaltextrun"/>
          <w:rFonts w:eastAsiaTheme="majorEastAsia" w:cs="Arial"/>
          <w:bCs/>
          <w:szCs w:val="28"/>
        </w:rPr>
        <w:t xml:space="preserve">Site Management License Flag - User Maintenance Screen </w:t>
      </w:r>
      <w:r w:rsidRPr="00165B22">
        <w:rPr>
          <w:rStyle w:val="normaltextrun"/>
          <w:rFonts w:eastAsiaTheme="majorEastAsia" w:cs="Arial"/>
          <w:b w:val="0"/>
          <w:bCs/>
          <w:sz w:val="20"/>
        </w:rPr>
        <w:t>(CF-18752</w:t>
      </w:r>
      <w:r w:rsidR="00D71BEF">
        <w:rPr>
          <w:rStyle w:val="normaltextrun"/>
          <w:rFonts w:eastAsiaTheme="majorEastAsia" w:cs="Arial"/>
          <w:b w:val="0"/>
          <w:bCs/>
          <w:sz w:val="20"/>
        </w:rPr>
        <w:t>,</w:t>
      </w:r>
      <w:r w:rsidR="00D71BEF" w:rsidRPr="00D71BEF">
        <w:rPr>
          <w:rStyle w:val="normaltextrun"/>
          <w:rFonts w:eastAsiaTheme="majorEastAsia" w:cs="Arial"/>
          <w:b w:val="0"/>
          <w:bCs/>
          <w:sz w:val="20"/>
        </w:rPr>
        <w:t xml:space="preserve"> </w:t>
      </w:r>
      <w:r w:rsidR="00D71BEF" w:rsidRPr="00165B22">
        <w:rPr>
          <w:rStyle w:val="normaltextrun"/>
          <w:rFonts w:eastAsiaTheme="majorEastAsia" w:cs="Arial"/>
          <w:b w:val="0"/>
          <w:bCs/>
          <w:sz w:val="20"/>
        </w:rPr>
        <w:t>D-03219</w:t>
      </w:r>
      <w:r w:rsidRPr="00165B22">
        <w:rPr>
          <w:rStyle w:val="normaltextrun"/>
          <w:rFonts w:eastAsiaTheme="majorEastAsia" w:cs="Arial"/>
          <w:b w:val="0"/>
          <w:bCs/>
          <w:sz w:val="20"/>
        </w:rPr>
        <w:t>)</w:t>
      </w:r>
      <w:bookmarkEnd w:id="132"/>
      <w:r w:rsidRPr="00165B22">
        <w:rPr>
          <w:rStyle w:val="eop"/>
          <w:rFonts w:eastAsiaTheme="majorEastAsia" w:cs="Arial"/>
          <w:b w:val="0"/>
          <w:bCs/>
          <w:sz w:val="20"/>
        </w:rPr>
        <w:t> </w:t>
      </w:r>
    </w:p>
    <w:p w14:paraId="63AEA486" w14:textId="77777777" w:rsidR="00165B22" w:rsidRDefault="00165B22" w:rsidP="00165B22">
      <w:pPr>
        <w:pStyle w:val="BodyText"/>
      </w:pPr>
      <w:r>
        <w:t>A new feature has been introduced on the License Maintenance screen, allowing administrators to grant access to Site Management without requiring a license for Field.</w:t>
      </w:r>
    </w:p>
    <w:p w14:paraId="3DEA94E0" w14:textId="77777777" w:rsidR="00165B22" w:rsidRPr="00221955" w:rsidRDefault="00165B22" w:rsidP="00165B22">
      <w:pPr>
        <w:pStyle w:val="BodyText"/>
        <w:rPr>
          <w:u w:val="single"/>
        </w:rPr>
      </w:pPr>
      <w:r w:rsidRPr="00221955">
        <w:rPr>
          <w:u w:val="single"/>
        </w:rPr>
        <w:t>When the Site Management Flag is Enabled and the Project Management Flag Disabled:</w:t>
      </w:r>
    </w:p>
    <w:p w14:paraId="6B5E3A4D" w14:textId="77777777" w:rsidR="00165B22" w:rsidRDefault="00165B22" w:rsidP="00165B22">
      <w:pPr>
        <w:pStyle w:val="BodyText"/>
      </w:pPr>
      <w:r>
        <w:t>When a user is assigned to Site Management in the Maintain License Pool, only the Site Management flag should be activated in JSP User Maintenance. The PM flag should be deactivated and remain unchecked. The Site Management flag in JSP User Maintenance should be disabled (greyed out) but checked.</w:t>
      </w:r>
    </w:p>
    <w:p w14:paraId="18EF8F84" w14:textId="77777777" w:rsidR="00165B22" w:rsidRDefault="00165B22" w:rsidP="00165B22">
      <w:pPr>
        <w:pStyle w:val="BodyText"/>
      </w:pPr>
      <w:r>
        <w:rPr>
          <w:noProof/>
        </w:rPr>
        <w:drawing>
          <wp:inline distT="0" distB="0" distL="0" distR="0" wp14:anchorId="782C3A4B" wp14:editId="30D8FEB7">
            <wp:extent cx="5402580" cy="1847850"/>
            <wp:effectExtent l="0" t="0" r="7620" b="0"/>
            <wp:docPr id="16645965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96586" name="Picture 1" descr="A screenshot of a computer&#10;&#10;Description automatically generated"/>
                    <pic:cNvPicPr/>
                  </pic:nvPicPr>
                  <pic:blipFill>
                    <a:blip r:embed="rId445"/>
                    <a:stretch>
                      <a:fillRect/>
                    </a:stretch>
                  </pic:blipFill>
                  <pic:spPr>
                    <a:xfrm>
                      <a:off x="0" y="0"/>
                      <a:ext cx="5402580" cy="1847850"/>
                    </a:xfrm>
                    <a:prstGeom prst="rect">
                      <a:avLst/>
                    </a:prstGeom>
                  </pic:spPr>
                </pic:pic>
              </a:graphicData>
            </a:graphic>
          </wp:inline>
        </w:drawing>
      </w:r>
    </w:p>
    <w:p w14:paraId="77027B9C" w14:textId="77777777" w:rsidR="00165B22" w:rsidRDefault="00165B22" w:rsidP="00165B22">
      <w:pPr>
        <w:pStyle w:val="BodyText"/>
      </w:pPr>
    </w:p>
    <w:p w14:paraId="39617207" w14:textId="77777777" w:rsidR="00165B22" w:rsidRDefault="00165B22" w:rsidP="00165B22">
      <w:pPr>
        <w:pStyle w:val="BodyText"/>
      </w:pPr>
      <w:r>
        <w:rPr>
          <w:noProof/>
        </w:rPr>
        <w:drawing>
          <wp:inline distT="0" distB="0" distL="0" distR="0" wp14:anchorId="5004E8E0" wp14:editId="3ED331F7">
            <wp:extent cx="5425440" cy="2890520"/>
            <wp:effectExtent l="0" t="0" r="3810" b="5080"/>
            <wp:docPr id="6147265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26542" name="Picture 1" descr="A screenshot of a computer&#10;&#10;Description automatically generated"/>
                    <pic:cNvPicPr/>
                  </pic:nvPicPr>
                  <pic:blipFill>
                    <a:blip r:embed="rId446"/>
                    <a:stretch>
                      <a:fillRect/>
                    </a:stretch>
                  </pic:blipFill>
                  <pic:spPr>
                    <a:xfrm>
                      <a:off x="0" y="0"/>
                      <a:ext cx="5425440" cy="2890520"/>
                    </a:xfrm>
                    <a:prstGeom prst="rect">
                      <a:avLst/>
                    </a:prstGeom>
                  </pic:spPr>
                </pic:pic>
              </a:graphicData>
            </a:graphic>
          </wp:inline>
        </w:drawing>
      </w:r>
    </w:p>
    <w:p w14:paraId="6A603D6C" w14:textId="77777777" w:rsidR="00165B22" w:rsidRDefault="00165B22" w:rsidP="00165B22">
      <w:pPr>
        <w:pStyle w:val="BodyText"/>
      </w:pPr>
    </w:p>
    <w:p w14:paraId="3A58E99D" w14:textId="77777777" w:rsidR="00165B22" w:rsidRDefault="00165B22" w:rsidP="00165B22">
      <w:pPr>
        <w:pStyle w:val="BodyText"/>
      </w:pPr>
    </w:p>
    <w:p w14:paraId="289BB27F" w14:textId="77777777" w:rsidR="00165B22" w:rsidRDefault="00165B22" w:rsidP="00165B22">
      <w:pPr>
        <w:pStyle w:val="BodyText"/>
      </w:pPr>
    </w:p>
    <w:p w14:paraId="092151FF" w14:textId="781B806F" w:rsidR="00165B22" w:rsidRDefault="00165B22" w:rsidP="00165B22">
      <w:pPr>
        <w:pStyle w:val="BodyText"/>
        <w:rPr>
          <w:u w:val="single"/>
        </w:rPr>
      </w:pPr>
      <w:r w:rsidRPr="00221955">
        <w:rPr>
          <w:u w:val="single"/>
        </w:rPr>
        <w:t>When</w:t>
      </w:r>
      <w:r>
        <w:rPr>
          <w:u w:val="single"/>
        </w:rPr>
        <w:t xml:space="preserve"> both</w:t>
      </w:r>
      <w:r w:rsidRPr="00221955">
        <w:rPr>
          <w:u w:val="single"/>
        </w:rPr>
        <w:t xml:space="preserve"> the Site Management and the Project Management Flag </w:t>
      </w:r>
      <w:r>
        <w:rPr>
          <w:u w:val="single"/>
        </w:rPr>
        <w:t>Enabled</w:t>
      </w:r>
    </w:p>
    <w:p w14:paraId="5E535D7B" w14:textId="77777777" w:rsidR="00165B22" w:rsidRDefault="00165B22" w:rsidP="00165B22">
      <w:pPr>
        <w:pStyle w:val="BodyText"/>
      </w:pPr>
      <w:r>
        <w:lastRenderedPageBreak/>
        <w:t>When a user is assigned both the Site Management and Project Management flags in the Maintain License Pool. The PM flag should be deactivated and left unchecked on User Maintenance. Additionally, the Site Management flag in JSP User Maintenance is disabled (greyed out) but checked.</w:t>
      </w:r>
    </w:p>
    <w:p w14:paraId="3F361A37" w14:textId="77777777" w:rsidR="00165B22" w:rsidRDefault="00165B22" w:rsidP="00165B22">
      <w:pPr>
        <w:pStyle w:val="BodyText"/>
      </w:pPr>
      <w:r>
        <w:rPr>
          <w:noProof/>
        </w:rPr>
        <w:drawing>
          <wp:inline distT="0" distB="0" distL="0" distR="0" wp14:anchorId="68274B79" wp14:editId="61FCC44F">
            <wp:extent cx="5562600" cy="1937385"/>
            <wp:effectExtent l="0" t="0" r="0" b="5715"/>
            <wp:docPr id="13989873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987390" name="Picture 1" descr="A screenshot of a computer&#10;&#10;Description automatically generated"/>
                    <pic:cNvPicPr/>
                  </pic:nvPicPr>
                  <pic:blipFill>
                    <a:blip r:embed="rId447"/>
                    <a:stretch>
                      <a:fillRect/>
                    </a:stretch>
                  </pic:blipFill>
                  <pic:spPr>
                    <a:xfrm>
                      <a:off x="0" y="0"/>
                      <a:ext cx="5562600" cy="1937385"/>
                    </a:xfrm>
                    <a:prstGeom prst="rect">
                      <a:avLst/>
                    </a:prstGeom>
                  </pic:spPr>
                </pic:pic>
              </a:graphicData>
            </a:graphic>
          </wp:inline>
        </w:drawing>
      </w:r>
    </w:p>
    <w:p w14:paraId="47315976" w14:textId="77777777" w:rsidR="00165B22" w:rsidRDefault="00165B22" w:rsidP="00165B22">
      <w:pPr>
        <w:pStyle w:val="BodyText"/>
      </w:pPr>
    </w:p>
    <w:p w14:paraId="1998845A" w14:textId="77777777" w:rsidR="00165B22" w:rsidRDefault="00165B22" w:rsidP="00165B22">
      <w:pPr>
        <w:pStyle w:val="BodyText"/>
        <w:rPr>
          <w:u w:val="single"/>
        </w:rPr>
      </w:pPr>
      <w:r>
        <w:rPr>
          <w:noProof/>
        </w:rPr>
        <w:drawing>
          <wp:inline distT="0" distB="0" distL="0" distR="0" wp14:anchorId="4E884307" wp14:editId="7D78AADE">
            <wp:extent cx="5532120" cy="1744980"/>
            <wp:effectExtent l="0" t="0" r="0" b="7620"/>
            <wp:docPr id="2293679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67947" name="Picture 1" descr="A screenshot of a computer&#10;&#10;Description automatically generated"/>
                    <pic:cNvPicPr/>
                  </pic:nvPicPr>
                  <pic:blipFill>
                    <a:blip r:embed="rId448"/>
                    <a:stretch>
                      <a:fillRect/>
                    </a:stretch>
                  </pic:blipFill>
                  <pic:spPr>
                    <a:xfrm>
                      <a:off x="0" y="0"/>
                      <a:ext cx="5532120" cy="1744980"/>
                    </a:xfrm>
                    <a:prstGeom prst="rect">
                      <a:avLst/>
                    </a:prstGeom>
                  </pic:spPr>
                </pic:pic>
              </a:graphicData>
            </a:graphic>
          </wp:inline>
        </w:drawing>
      </w:r>
    </w:p>
    <w:p w14:paraId="29877788" w14:textId="77777777" w:rsidR="00165B22" w:rsidRDefault="00165B22" w:rsidP="00165B22">
      <w:pPr>
        <w:pStyle w:val="BodyText"/>
        <w:rPr>
          <w:u w:val="single"/>
        </w:rPr>
      </w:pPr>
    </w:p>
    <w:p w14:paraId="0B1A3868" w14:textId="77777777" w:rsidR="00165B22" w:rsidRDefault="00165B22" w:rsidP="00165B22">
      <w:pPr>
        <w:pStyle w:val="BodyText"/>
        <w:rPr>
          <w:u w:val="single"/>
        </w:rPr>
      </w:pPr>
      <w:r>
        <w:rPr>
          <w:noProof/>
        </w:rPr>
        <w:drawing>
          <wp:inline distT="0" distB="0" distL="0" distR="0" wp14:anchorId="411E2EFC" wp14:editId="4339B4C9">
            <wp:extent cx="5547360" cy="3096260"/>
            <wp:effectExtent l="0" t="0" r="0" b="8890"/>
            <wp:docPr id="209895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507" name="Picture 1" descr="A screenshot of a computer&#10;&#10;Description automatically generated"/>
                    <pic:cNvPicPr/>
                  </pic:nvPicPr>
                  <pic:blipFill>
                    <a:blip r:embed="rId449"/>
                    <a:stretch>
                      <a:fillRect/>
                    </a:stretch>
                  </pic:blipFill>
                  <pic:spPr>
                    <a:xfrm>
                      <a:off x="0" y="0"/>
                      <a:ext cx="5547360" cy="3096260"/>
                    </a:xfrm>
                    <a:prstGeom prst="rect">
                      <a:avLst/>
                    </a:prstGeom>
                  </pic:spPr>
                </pic:pic>
              </a:graphicData>
            </a:graphic>
          </wp:inline>
        </w:drawing>
      </w:r>
    </w:p>
    <w:p w14:paraId="0911327E" w14:textId="77777777" w:rsidR="00165B22" w:rsidRDefault="00165B22" w:rsidP="00165B22">
      <w:pPr>
        <w:pStyle w:val="BodyText"/>
        <w:rPr>
          <w:u w:val="single"/>
        </w:rPr>
      </w:pPr>
    </w:p>
    <w:p w14:paraId="07F29ABE" w14:textId="094955EF" w:rsidR="00165B22" w:rsidRPr="00221955" w:rsidRDefault="00165B22" w:rsidP="00165B22">
      <w:pPr>
        <w:pStyle w:val="BodyText"/>
        <w:rPr>
          <w:u w:val="single"/>
        </w:rPr>
      </w:pPr>
      <w:r w:rsidRPr="00221955">
        <w:rPr>
          <w:u w:val="single"/>
        </w:rPr>
        <w:t xml:space="preserve">When the Site Management Flag is </w:t>
      </w:r>
      <w:r>
        <w:rPr>
          <w:u w:val="single"/>
        </w:rPr>
        <w:t>Disabled</w:t>
      </w:r>
      <w:r w:rsidRPr="00221955">
        <w:rPr>
          <w:u w:val="single"/>
        </w:rPr>
        <w:t xml:space="preserve"> and the Project Management Flag </w:t>
      </w:r>
      <w:r>
        <w:rPr>
          <w:u w:val="single"/>
        </w:rPr>
        <w:t>En</w:t>
      </w:r>
      <w:r w:rsidRPr="00221955">
        <w:rPr>
          <w:u w:val="single"/>
        </w:rPr>
        <w:t>abled</w:t>
      </w:r>
    </w:p>
    <w:p w14:paraId="54B2E735" w14:textId="77777777" w:rsidR="00165B22" w:rsidRDefault="00165B22" w:rsidP="00165B22">
      <w:pPr>
        <w:pStyle w:val="BodyText"/>
      </w:pPr>
      <w:r>
        <w:lastRenderedPageBreak/>
        <w:t>When a user is added to Field or Enterprise/Field in the Maintain License Pool, the PM flag should be enabled in JSP User Maintenance. Additionally, the Site Management flag should be disabled and left unchecked for this user.</w:t>
      </w:r>
    </w:p>
    <w:p w14:paraId="6E5CB03F" w14:textId="77777777" w:rsidR="00165B22" w:rsidRDefault="00165B22" w:rsidP="00165B22">
      <w:pPr>
        <w:pStyle w:val="BodyText"/>
      </w:pPr>
      <w:r>
        <w:rPr>
          <w:noProof/>
        </w:rPr>
        <w:drawing>
          <wp:inline distT="0" distB="0" distL="0" distR="0" wp14:anchorId="3C4F194C" wp14:editId="7A1B1109">
            <wp:extent cx="5509260" cy="2009140"/>
            <wp:effectExtent l="0" t="0" r="0" b="0"/>
            <wp:docPr id="21004129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412930" name="Picture 1" descr="A screenshot of a computer&#10;&#10;Description automatically generated"/>
                    <pic:cNvPicPr/>
                  </pic:nvPicPr>
                  <pic:blipFill>
                    <a:blip r:embed="rId450"/>
                    <a:stretch>
                      <a:fillRect/>
                    </a:stretch>
                  </pic:blipFill>
                  <pic:spPr>
                    <a:xfrm>
                      <a:off x="0" y="0"/>
                      <a:ext cx="5509260" cy="2009140"/>
                    </a:xfrm>
                    <a:prstGeom prst="rect">
                      <a:avLst/>
                    </a:prstGeom>
                  </pic:spPr>
                </pic:pic>
              </a:graphicData>
            </a:graphic>
          </wp:inline>
        </w:drawing>
      </w:r>
    </w:p>
    <w:p w14:paraId="461F4CC6" w14:textId="77777777" w:rsidR="00165B22" w:rsidRDefault="00165B22" w:rsidP="00165B22">
      <w:pPr>
        <w:pStyle w:val="BodyText"/>
      </w:pPr>
    </w:p>
    <w:p w14:paraId="74E25DF0" w14:textId="77777777" w:rsidR="00165B22" w:rsidRPr="00221955" w:rsidRDefault="00165B22" w:rsidP="00165B22">
      <w:pPr>
        <w:pStyle w:val="BodyText"/>
        <w:rPr>
          <w:u w:val="single"/>
        </w:rPr>
      </w:pPr>
      <w:r>
        <w:rPr>
          <w:noProof/>
        </w:rPr>
        <w:drawing>
          <wp:inline distT="0" distB="0" distL="0" distR="0" wp14:anchorId="740DE5FD" wp14:editId="2E340ED5">
            <wp:extent cx="5501640" cy="3568700"/>
            <wp:effectExtent l="0" t="0" r="3810" b="0"/>
            <wp:docPr id="105496014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60144" name="Picture 1" descr="A screenshot of a computer&#10;&#10;Description automatically generated"/>
                    <pic:cNvPicPr/>
                  </pic:nvPicPr>
                  <pic:blipFill>
                    <a:blip r:embed="rId451"/>
                    <a:stretch>
                      <a:fillRect/>
                    </a:stretch>
                  </pic:blipFill>
                  <pic:spPr>
                    <a:xfrm>
                      <a:off x="0" y="0"/>
                      <a:ext cx="5501640" cy="3568700"/>
                    </a:xfrm>
                    <a:prstGeom prst="rect">
                      <a:avLst/>
                    </a:prstGeom>
                  </pic:spPr>
                </pic:pic>
              </a:graphicData>
            </a:graphic>
          </wp:inline>
        </w:drawing>
      </w:r>
    </w:p>
    <w:p w14:paraId="08DF4379" w14:textId="77777777" w:rsidR="00165B22" w:rsidRDefault="00165B22" w:rsidP="00165B22"/>
    <w:p w14:paraId="20AFD3C5" w14:textId="7AB19020" w:rsidR="00DF02FC" w:rsidRPr="00DF02FC" w:rsidRDefault="00DF02FC" w:rsidP="00DF02FC">
      <w:pPr>
        <w:pStyle w:val="Heading3"/>
        <w:rPr>
          <w:b w:val="0"/>
        </w:rPr>
      </w:pPr>
      <w:bookmarkStart w:id="133" w:name="_Toc111271470"/>
      <w:bookmarkStart w:id="134" w:name="_Toc112855153"/>
      <w:bookmarkStart w:id="135" w:name="_Toc175565925"/>
      <w:r>
        <w:t>Potential</w:t>
      </w:r>
      <w:r w:rsidRPr="0092035D">
        <w:t xml:space="preserve"> </w:t>
      </w:r>
      <w:r>
        <w:t>Change Item (PCI) Markup Rules</w:t>
      </w:r>
      <w:r w:rsidRPr="0092035D">
        <w:t xml:space="preserve"> </w:t>
      </w:r>
      <w:r w:rsidRPr="00DF02FC">
        <w:rPr>
          <w:b w:val="0"/>
          <w:sz w:val="20"/>
        </w:rPr>
        <w:t>(PC-4621</w:t>
      </w:r>
      <w:r w:rsidR="00D71BEF">
        <w:rPr>
          <w:b w:val="0"/>
          <w:sz w:val="20"/>
        </w:rPr>
        <w:t>,</w:t>
      </w:r>
      <w:r w:rsidR="00D71BEF" w:rsidRPr="00D71BEF">
        <w:rPr>
          <w:b w:val="0"/>
          <w:sz w:val="20"/>
        </w:rPr>
        <w:t xml:space="preserve"> </w:t>
      </w:r>
      <w:r w:rsidR="00D71BEF" w:rsidRPr="00DF02FC">
        <w:rPr>
          <w:b w:val="0"/>
          <w:sz w:val="20"/>
        </w:rPr>
        <w:t>23.72479</w:t>
      </w:r>
      <w:r w:rsidRPr="00DF02FC">
        <w:rPr>
          <w:b w:val="0"/>
          <w:sz w:val="20"/>
        </w:rPr>
        <w:t>)</w:t>
      </w:r>
      <w:bookmarkEnd w:id="133"/>
      <w:bookmarkEnd w:id="134"/>
      <w:bookmarkEnd w:id="135"/>
    </w:p>
    <w:p w14:paraId="145BEE48" w14:textId="77777777" w:rsidR="00DF02FC" w:rsidRDefault="00DF02FC" w:rsidP="00DF02FC">
      <w:pPr>
        <w:spacing w:before="115" w:after="30"/>
        <w:ind w:left="720"/>
      </w:pPr>
      <w:r w:rsidRPr="0092035D">
        <w:t xml:space="preserve">Changes have been applied to the JSP </w:t>
      </w:r>
      <w:r>
        <w:t>PCI Markup Rules to s</w:t>
      </w:r>
      <w:r w:rsidRPr="004C7F54">
        <w:t xml:space="preserve">elect multiple cost codes for the </w:t>
      </w:r>
      <w:r>
        <w:t>‘</w:t>
      </w:r>
      <w:r w:rsidRPr="004C7F54">
        <w:t>Calculate On Cost Code</w:t>
      </w:r>
      <w:r>
        <w:t>’.</w:t>
      </w:r>
    </w:p>
    <w:p w14:paraId="25D0FF19" w14:textId="77777777" w:rsidR="00DF02FC" w:rsidRDefault="00DF02FC" w:rsidP="00DF02FC">
      <w:pPr>
        <w:spacing w:before="115" w:after="30"/>
        <w:ind w:left="720"/>
      </w:pPr>
      <w:r w:rsidRPr="00452632">
        <w:t>The ‘Calculate On Cost Code’ popup now allows the selection of multiple cost codes</w:t>
      </w:r>
      <w:r>
        <w:t>:</w:t>
      </w:r>
    </w:p>
    <w:p w14:paraId="5DD72BBC" w14:textId="77777777" w:rsidR="00DF02FC" w:rsidRPr="00C520AA" w:rsidRDefault="00DF02FC" w:rsidP="00746094">
      <w:pPr>
        <w:pStyle w:val="ListParagraph"/>
        <w:numPr>
          <w:ilvl w:val="0"/>
          <w:numId w:val="14"/>
        </w:numPr>
        <w:spacing w:before="115" w:after="30"/>
        <w:contextualSpacing/>
      </w:pPr>
      <w:r w:rsidRPr="00C520AA">
        <w:t>Select All Checkbox: Added a 'Select All' checkbox that selects all cost codes shown in the popup. If a filter is applied, only the filtered cost codes will be selected.</w:t>
      </w:r>
    </w:p>
    <w:p w14:paraId="22B5BA58" w14:textId="77777777" w:rsidR="00DF02FC" w:rsidRPr="00C520AA" w:rsidRDefault="00DF02FC" w:rsidP="00746094">
      <w:pPr>
        <w:pStyle w:val="ListParagraph"/>
        <w:numPr>
          <w:ilvl w:val="0"/>
          <w:numId w:val="14"/>
        </w:numPr>
        <w:spacing w:before="115" w:after="30"/>
        <w:contextualSpacing/>
      </w:pPr>
      <w:r w:rsidRPr="00C520AA">
        <w:t>Selected Filter: A new 'Selected' filter displays only the selected cost codes in the popup.</w:t>
      </w:r>
    </w:p>
    <w:p w14:paraId="30BA7CCA" w14:textId="77777777" w:rsidR="00DF02FC" w:rsidRDefault="00DF02FC" w:rsidP="00746094">
      <w:pPr>
        <w:pStyle w:val="ListParagraph"/>
        <w:numPr>
          <w:ilvl w:val="0"/>
          <w:numId w:val="14"/>
        </w:numPr>
        <w:spacing w:before="115" w:after="30"/>
        <w:contextualSpacing/>
      </w:pPr>
      <w:r w:rsidRPr="00C520AA">
        <w:t>Controlling Cost Code Filter: The popup now includes the Controlling Cost Code for filtering.</w:t>
      </w:r>
      <w:r>
        <w:br/>
      </w:r>
    </w:p>
    <w:p w14:paraId="6EC5D565" w14:textId="4676FB36" w:rsidR="00967951" w:rsidRDefault="00967951" w:rsidP="00967951">
      <w:pPr>
        <w:spacing w:before="115" w:after="30"/>
        <w:ind w:left="720"/>
        <w:contextualSpacing/>
      </w:pPr>
      <w:r>
        <w:lastRenderedPageBreak/>
        <w:t>NOTE: The ‘Selected’ checkbox at the header has been added to display only the selected phases (</w:t>
      </w:r>
      <w:r w:rsidR="007234F1">
        <w:t>multiple</w:t>
      </w:r>
      <w:r>
        <w:t xml:space="preserve"> as per the filter applied) when the checkbox is checked.</w:t>
      </w:r>
    </w:p>
    <w:p w14:paraId="7D521B69" w14:textId="77777777" w:rsidR="00DF02FC" w:rsidRDefault="00DF02FC" w:rsidP="00DF02FC">
      <w:pPr>
        <w:spacing w:before="115" w:after="30"/>
        <w:ind w:left="720"/>
      </w:pPr>
      <w:r>
        <w:rPr>
          <w:noProof/>
        </w:rPr>
        <w:drawing>
          <wp:inline distT="0" distB="0" distL="0" distR="0" wp14:anchorId="3F3B0901" wp14:editId="6D5C8BBF">
            <wp:extent cx="5661660" cy="2870835"/>
            <wp:effectExtent l="0" t="0" r="0" b="5715"/>
            <wp:docPr id="24446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687" name="Picture 1" descr="A screenshot of a computer&#10;&#10;Description automatically generated"/>
                    <pic:cNvPicPr/>
                  </pic:nvPicPr>
                  <pic:blipFill>
                    <a:blip r:embed="rId452"/>
                    <a:stretch>
                      <a:fillRect/>
                    </a:stretch>
                  </pic:blipFill>
                  <pic:spPr>
                    <a:xfrm>
                      <a:off x="0" y="0"/>
                      <a:ext cx="5661660" cy="2870835"/>
                    </a:xfrm>
                    <a:prstGeom prst="rect">
                      <a:avLst/>
                    </a:prstGeom>
                  </pic:spPr>
                </pic:pic>
              </a:graphicData>
            </a:graphic>
          </wp:inline>
        </w:drawing>
      </w:r>
    </w:p>
    <w:p w14:paraId="51F276AA" w14:textId="77777777" w:rsidR="00DF02FC" w:rsidRPr="0092035D" w:rsidRDefault="00DF02FC" w:rsidP="00DF02FC">
      <w:pPr>
        <w:spacing w:before="115" w:after="30"/>
        <w:ind w:left="720"/>
      </w:pPr>
      <w:r w:rsidRPr="009A6F18">
        <w:t>When more than one cost code is selected, the ‘Calculate On Cost Code’ field displays ‘Multiple’</w:t>
      </w:r>
      <w:r>
        <w:t>:</w:t>
      </w:r>
      <w:r w:rsidRPr="00B72EE7">
        <w:rPr>
          <w:noProof/>
        </w:rPr>
        <w:t xml:space="preserve"> </w:t>
      </w:r>
      <w:r>
        <w:rPr>
          <w:noProof/>
        </w:rPr>
        <w:drawing>
          <wp:inline distT="0" distB="0" distL="0" distR="0" wp14:anchorId="4CA1E686" wp14:editId="78B49B69">
            <wp:extent cx="5585460" cy="2870835"/>
            <wp:effectExtent l="0" t="0" r="0" b="5715"/>
            <wp:docPr id="7705070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07036" name="Picture 1" descr="A screenshot of a computer&#10;&#10;Description automatically generated"/>
                    <pic:cNvPicPr/>
                  </pic:nvPicPr>
                  <pic:blipFill>
                    <a:blip r:embed="rId453"/>
                    <a:stretch>
                      <a:fillRect/>
                    </a:stretch>
                  </pic:blipFill>
                  <pic:spPr>
                    <a:xfrm>
                      <a:off x="0" y="0"/>
                      <a:ext cx="5585460" cy="2870835"/>
                    </a:xfrm>
                    <a:prstGeom prst="rect">
                      <a:avLst/>
                    </a:prstGeom>
                  </pic:spPr>
                </pic:pic>
              </a:graphicData>
            </a:graphic>
          </wp:inline>
        </w:drawing>
      </w:r>
    </w:p>
    <w:p w14:paraId="5DBF4AC5" w14:textId="77777777" w:rsidR="00DF02FC" w:rsidRDefault="00DF02FC" w:rsidP="00DF02FC">
      <w:pPr>
        <w:spacing w:before="115" w:after="30"/>
        <w:ind w:left="720"/>
      </w:pPr>
    </w:p>
    <w:p w14:paraId="6AECFFB7" w14:textId="77777777" w:rsidR="00DF02FC" w:rsidRPr="00E2310A" w:rsidRDefault="00DF02FC" w:rsidP="00DF02FC">
      <w:pPr>
        <w:spacing w:before="115" w:after="30"/>
        <w:ind w:left="720"/>
      </w:pPr>
      <w:r w:rsidRPr="00E2310A">
        <w:t>The Cost Type selected in the 'Calculate On Cost Type' applies to every Cost Code selected, which can result in numerous markup details.</w:t>
      </w:r>
    </w:p>
    <w:p w14:paraId="211B0798" w14:textId="77777777" w:rsidR="00DF02FC" w:rsidRPr="00455FD7" w:rsidRDefault="00DF02FC" w:rsidP="00746094">
      <w:pPr>
        <w:pStyle w:val="ListParagraph"/>
        <w:numPr>
          <w:ilvl w:val="0"/>
          <w:numId w:val="14"/>
        </w:numPr>
        <w:spacing w:before="115" w:after="30"/>
        <w:contextualSpacing/>
      </w:pPr>
      <w:r w:rsidRPr="00455FD7">
        <w:t>For example, if the user selects cost codes 03110 and 05090 and the Cost Type is ‘S’, the system will calculate on the cost code category combinations 03110.S and 05090.S.</w:t>
      </w:r>
    </w:p>
    <w:p w14:paraId="24FF0C4A" w14:textId="77777777" w:rsidR="00DF02FC" w:rsidRDefault="00DF02FC" w:rsidP="00DF02FC">
      <w:pPr>
        <w:spacing w:before="115" w:after="30"/>
        <w:ind w:left="720"/>
      </w:pPr>
      <w:r w:rsidRPr="0075450A">
        <w:t>The popup maintains selected cost codes when closed and reopened, ensuring users can see their previous selections.</w:t>
      </w:r>
    </w:p>
    <w:p w14:paraId="678743F4" w14:textId="77777777" w:rsidR="00DF02FC" w:rsidRDefault="00DF02FC" w:rsidP="00DF02FC">
      <w:pPr>
        <w:spacing w:before="115" w:after="30"/>
        <w:ind w:left="720"/>
      </w:pPr>
      <w:r w:rsidRPr="00AF4A37">
        <w:t>Each cost code can only exist in one Details row per markup rule, ensuring no duplicate usage per rule.</w:t>
      </w:r>
    </w:p>
    <w:p w14:paraId="4B46D602" w14:textId="77777777" w:rsidR="00DF02FC" w:rsidRDefault="00DF02FC" w:rsidP="00DF02FC">
      <w:pPr>
        <w:spacing w:before="115" w:after="30"/>
        <w:ind w:left="720"/>
      </w:pPr>
      <w:r w:rsidRPr="00C12513">
        <w:t>A cost code cannot exist in both the 'Calculate On' and the 'Allocate To' fields for the same markup rule</w:t>
      </w:r>
      <w:r>
        <w:t xml:space="preserve">. </w:t>
      </w:r>
    </w:p>
    <w:p w14:paraId="778CF9EB" w14:textId="77777777" w:rsidR="00DF02FC" w:rsidRDefault="00DF02FC" w:rsidP="00DF02FC">
      <w:pPr>
        <w:spacing w:before="115" w:after="30"/>
        <w:ind w:left="720"/>
      </w:pPr>
      <w:r>
        <w:lastRenderedPageBreak/>
        <w:t>For example:</w:t>
      </w:r>
      <w:r>
        <w:br/>
        <w:t>Both Cost Codes 30150 and 30160 had a markup rule applied:</w:t>
      </w:r>
    </w:p>
    <w:p w14:paraId="765C9B7D" w14:textId="77777777" w:rsidR="00DF02FC" w:rsidRDefault="00DF02FC" w:rsidP="00DF02FC">
      <w:pPr>
        <w:spacing w:before="115" w:after="30"/>
        <w:ind w:left="720"/>
      </w:pPr>
      <w:r>
        <w:rPr>
          <w:noProof/>
        </w:rPr>
        <w:drawing>
          <wp:inline distT="0" distB="0" distL="0" distR="0" wp14:anchorId="23BBBE7C" wp14:editId="59CED5F9">
            <wp:extent cx="5554980" cy="2868295"/>
            <wp:effectExtent l="0" t="0" r="7620" b="8255"/>
            <wp:docPr id="13114044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04493" name="Picture 1" descr="A screenshot of a computer&#10;&#10;Description automatically generated"/>
                    <pic:cNvPicPr/>
                  </pic:nvPicPr>
                  <pic:blipFill rotWithShape="1">
                    <a:blip r:embed="rId454"/>
                    <a:srcRect t="4240"/>
                    <a:stretch/>
                  </pic:blipFill>
                  <pic:spPr bwMode="auto">
                    <a:xfrm>
                      <a:off x="0" y="0"/>
                      <a:ext cx="5554980" cy="2868295"/>
                    </a:xfrm>
                    <a:prstGeom prst="rect">
                      <a:avLst/>
                    </a:prstGeom>
                    <a:ln>
                      <a:noFill/>
                    </a:ln>
                    <a:extLst>
                      <a:ext uri="{53640926-AAD7-44D8-BBD7-CCE9431645EC}">
                        <a14:shadowObscured xmlns:a14="http://schemas.microsoft.com/office/drawing/2010/main"/>
                      </a:ext>
                    </a:extLst>
                  </pic:spPr>
                </pic:pic>
              </a:graphicData>
            </a:graphic>
          </wp:inline>
        </w:drawing>
      </w:r>
    </w:p>
    <w:p w14:paraId="59C5F2A2" w14:textId="77777777" w:rsidR="00DF02FC" w:rsidRDefault="00DF02FC" w:rsidP="00DF02FC"/>
    <w:p w14:paraId="399F41AC" w14:textId="35F86EBE" w:rsidR="00DF02FC" w:rsidRPr="0092035D" w:rsidRDefault="00DF02FC" w:rsidP="00DF02FC">
      <w:pPr>
        <w:pStyle w:val="Heading3"/>
      </w:pPr>
      <w:bookmarkStart w:id="136" w:name="_Toc175565926"/>
      <w:r w:rsidRPr="008A3360">
        <w:t xml:space="preserve">Uploading Specs via Drawing Upload </w:t>
      </w:r>
      <w:r w:rsidRPr="00D71BEF">
        <w:rPr>
          <w:b w:val="0"/>
          <w:sz w:val="20"/>
        </w:rPr>
        <w:t>(CF-16355</w:t>
      </w:r>
      <w:r w:rsidR="00D71BEF">
        <w:rPr>
          <w:b w:val="0"/>
          <w:sz w:val="20"/>
        </w:rPr>
        <w:t>,</w:t>
      </w:r>
      <w:r w:rsidR="00D71BEF" w:rsidRPr="00D71BEF">
        <w:rPr>
          <w:b w:val="0"/>
          <w:sz w:val="20"/>
        </w:rPr>
        <w:t xml:space="preserve"> 24.81377</w:t>
      </w:r>
      <w:r w:rsidRPr="00D71BEF">
        <w:rPr>
          <w:b w:val="0"/>
          <w:sz w:val="20"/>
        </w:rPr>
        <w:t>)</w:t>
      </w:r>
      <w:bookmarkEnd w:id="136"/>
    </w:p>
    <w:p w14:paraId="2DA73E00" w14:textId="77777777" w:rsidR="00DF02FC" w:rsidRDefault="00DF02FC" w:rsidP="00DF02FC">
      <w:pPr>
        <w:spacing w:before="115" w:after="30"/>
        <w:ind w:left="720"/>
      </w:pPr>
      <w:r w:rsidRPr="00352D3C">
        <w:t>The following enhancements have been made to</w:t>
      </w:r>
      <w:r>
        <w:t xml:space="preserve"> Specs upload via </w:t>
      </w:r>
      <w:r w:rsidRPr="00E242A4">
        <w:t>Drawings and Specs Upload</w:t>
      </w:r>
      <w:r>
        <w:t>:</w:t>
      </w:r>
    </w:p>
    <w:p w14:paraId="040249AA" w14:textId="77777777" w:rsidR="00DF02FC" w:rsidRDefault="00DF02FC" w:rsidP="00DF02FC">
      <w:pPr>
        <w:spacing w:before="115" w:after="30"/>
        <w:ind w:left="720"/>
      </w:pPr>
      <w:r w:rsidRPr="00427206">
        <w:t>The system now accurately extracts all digits during the upload process, ensuring complete and correct specification numbers are captured.</w:t>
      </w:r>
    </w:p>
    <w:p w14:paraId="66D0B30E" w14:textId="77777777" w:rsidR="00DF02FC" w:rsidRDefault="00DF02FC" w:rsidP="00DF02FC">
      <w:pPr>
        <w:spacing w:before="115" w:after="30"/>
        <w:ind w:left="720"/>
      </w:pPr>
      <w:r>
        <w:rPr>
          <w:noProof/>
        </w:rPr>
        <w:drawing>
          <wp:inline distT="0" distB="0" distL="0" distR="0" wp14:anchorId="07E1A514" wp14:editId="001F74AF">
            <wp:extent cx="5532120" cy="3378835"/>
            <wp:effectExtent l="0" t="0" r="0" b="0"/>
            <wp:docPr id="16667099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09947" name="Picture 1" descr="A screenshot of a computer&#10;&#10;Description automatically generated"/>
                    <pic:cNvPicPr/>
                  </pic:nvPicPr>
                  <pic:blipFill>
                    <a:blip r:embed="rId455"/>
                    <a:stretch>
                      <a:fillRect/>
                    </a:stretch>
                  </pic:blipFill>
                  <pic:spPr>
                    <a:xfrm>
                      <a:off x="0" y="0"/>
                      <a:ext cx="5532120" cy="3378835"/>
                    </a:xfrm>
                    <a:prstGeom prst="rect">
                      <a:avLst/>
                    </a:prstGeom>
                  </pic:spPr>
                </pic:pic>
              </a:graphicData>
            </a:graphic>
          </wp:inline>
        </w:drawing>
      </w:r>
    </w:p>
    <w:p w14:paraId="6F72180B" w14:textId="77777777" w:rsidR="00DF02FC" w:rsidRPr="0092035D" w:rsidRDefault="00DF02FC" w:rsidP="00DF02FC">
      <w:pPr>
        <w:spacing w:before="115" w:after="30"/>
        <w:ind w:left="720"/>
      </w:pPr>
      <w:r>
        <w:rPr>
          <w:noProof/>
        </w:rPr>
        <w:lastRenderedPageBreak/>
        <w:drawing>
          <wp:inline distT="0" distB="0" distL="0" distR="0" wp14:anchorId="244A9875" wp14:editId="73545215">
            <wp:extent cx="5593080" cy="3452495"/>
            <wp:effectExtent l="0" t="0" r="7620" b="0"/>
            <wp:docPr id="3366193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19368" name="Picture 1" descr="A screenshot of a computer&#10;&#10;Description automatically generated"/>
                    <pic:cNvPicPr/>
                  </pic:nvPicPr>
                  <pic:blipFill>
                    <a:blip r:embed="rId456"/>
                    <a:stretch>
                      <a:fillRect/>
                    </a:stretch>
                  </pic:blipFill>
                  <pic:spPr>
                    <a:xfrm>
                      <a:off x="0" y="0"/>
                      <a:ext cx="5593080" cy="3452495"/>
                    </a:xfrm>
                    <a:prstGeom prst="rect">
                      <a:avLst/>
                    </a:prstGeom>
                  </pic:spPr>
                </pic:pic>
              </a:graphicData>
            </a:graphic>
          </wp:inline>
        </w:drawing>
      </w:r>
    </w:p>
    <w:p w14:paraId="071156C9" w14:textId="77777777" w:rsidR="00DF02FC" w:rsidRDefault="00DF02FC" w:rsidP="00DF02FC"/>
    <w:p w14:paraId="370015F2" w14:textId="02697E6F" w:rsidR="00573402" w:rsidRPr="00283943" w:rsidRDefault="00573402" w:rsidP="00283943">
      <w:pPr>
        <w:pStyle w:val="Heading3"/>
        <w:rPr>
          <w:b w:val="0"/>
          <w:bCs/>
          <w:sz w:val="20"/>
        </w:rPr>
      </w:pPr>
      <w:bookmarkStart w:id="137" w:name="_Toc175565927"/>
      <w:r w:rsidRPr="00283943">
        <w:t xml:space="preserve">Ball in Court Enhancements </w:t>
      </w:r>
      <w:r w:rsidRPr="00283943">
        <w:rPr>
          <w:b w:val="0"/>
          <w:bCs/>
          <w:sz w:val="20"/>
        </w:rPr>
        <w:t>(CF-14027</w:t>
      </w:r>
      <w:r w:rsidR="00D71BEF">
        <w:rPr>
          <w:b w:val="0"/>
          <w:bCs/>
          <w:sz w:val="20"/>
        </w:rPr>
        <w:t>,</w:t>
      </w:r>
      <w:r w:rsidR="00D71BEF" w:rsidRPr="00D71BEF">
        <w:rPr>
          <w:b w:val="0"/>
          <w:bCs/>
          <w:sz w:val="20"/>
        </w:rPr>
        <w:t xml:space="preserve"> </w:t>
      </w:r>
      <w:r w:rsidR="00D71BEF" w:rsidRPr="00283943">
        <w:rPr>
          <w:b w:val="0"/>
          <w:bCs/>
          <w:sz w:val="20"/>
        </w:rPr>
        <w:t>23.71324</w:t>
      </w:r>
      <w:r w:rsidRPr="00283943">
        <w:rPr>
          <w:b w:val="0"/>
          <w:bCs/>
          <w:sz w:val="20"/>
        </w:rPr>
        <w:t>)</w:t>
      </w:r>
      <w:bookmarkEnd w:id="137"/>
    </w:p>
    <w:p w14:paraId="1956C054" w14:textId="77777777" w:rsidR="00573402" w:rsidRPr="00DA36D4" w:rsidRDefault="00573402" w:rsidP="00573402">
      <w:pPr>
        <w:pStyle w:val="BodyText"/>
        <w:rPr>
          <w:lang w:eastAsia="en-CA"/>
        </w:rPr>
      </w:pPr>
      <w:r w:rsidRPr="005D0396">
        <w:t>CMiC has made enhancements to the Ball in Court functionality</w:t>
      </w:r>
      <w:r>
        <w:t>.</w:t>
      </w:r>
      <w:bookmarkStart w:id="138" w:name="_Hlk170117418"/>
      <w:r w:rsidRPr="00DA36D4">
        <w:rPr>
          <w:lang w:eastAsia="en-CA"/>
        </w:rPr>
        <w:t xml:space="preserve"> </w:t>
      </w:r>
      <w:r>
        <w:t xml:space="preserve">There is now a </w:t>
      </w:r>
      <w:r w:rsidRPr="00DA36D4">
        <w:rPr>
          <w:lang w:eastAsia="en-CA"/>
        </w:rPr>
        <w:t xml:space="preserve">Ball in Court </w:t>
      </w:r>
      <w:bookmarkEnd w:id="138"/>
      <w:r w:rsidRPr="00DA36D4">
        <w:rPr>
          <w:lang w:eastAsia="en-CA"/>
        </w:rPr>
        <w:t>Scheduler</w:t>
      </w:r>
      <w:r>
        <w:t xml:space="preserve">, </w:t>
      </w:r>
      <w:r w:rsidRPr="00DA36D4">
        <w:rPr>
          <w:lang w:eastAsia="en-CA"/>
        </w:rPr>
        <w:t xml:space="preserve"> introduced with </w:t>
      </w:r>
      <w:r>
        <w:t xml:space="preserve">a </w:t>
      </w:r>
      <w:r w:rsidRPr="00DA36D4">
        <w:rPr>
          <w:lang w:eastAsia="en-CA"/>
        </w:rPr>
        <w:t>project</w:t>
      </w:r>
      <w:r>
        <w:t>-</w:t>
      </w:r>
      <w:r w:rsidRPr="00DA36D4">
        <w:rPr>
          <w:lang w:eastAsia="en-CA"/>
        </w:rPr>
        <w:t xml:space="preserve">level setting. </w:t>
      </w:r>
    </w:p>
    <w:p w14:paraId="301D2112" w14:textId="77777777" w:rsidR="00573402" w:rsidRPr="00DA36D4" w:rsidRDefault="00573402" w:rsidP="00573402">
      <w:pPr>
        <w:pStyle w:val="BodyText"/>
        <w:rPr>
          <w:lang w:eastAsia="en-CA"/>
        </w:rPr>
      </w:pPr>
      <w:r>
        <w:rPr>
          <w:lang w:eastAsia="en-CA"/>
        </w:rPr>
        <w:t>T</w:t>
      </w:r>
      <w:r w:rsidRPr="00DA36D4">
        <w:rPr>
          <w:lang w:eastAsia="en-CA"/>
        </w:rPr>
        <w:t xml:space="preserve">he Project Maintenance Defaults tab shows </w:t>
      </w:r>
      <w:r>
        <w:rPr>
          <w:lang w:eastAsia="en-CA"/>
        </w:rPr>
        <w:t xml:space="preserve">the </w:t>
      </w:r>
      <w:r w:rsidRPr="00DA36D4">
        <w:rPr>
          <w:lang w:eastAsia="en-CA"/>
        </w:rPr>
        <w:t xml:space="preserve">“Ball In Court Report Scheduler” link when Edit mode is ON. It is controlled by field security. It should be Unrestricted so user can access BIC Scheduler in Edit mode. </w:t>
      </w:r>
    </w:p>
    <w:p w14:paraId="688A7F1C" w14:textId="77777777" w:rsidR="00573402" w:rsidRPr="001B08FF" w:rsidRDefault="00573402" w:rsidP="00573402">
      <w:pPr>
        <w:pStyle w:val="BodyText"/>
        <w:rPr>
          <w:rFonts w:ascii="Arial" w:hAnsi="Arial" w:cs="Arial"/>
          <w:lang w:eastAsia="en-CA"/>
        </w:rPr>
      </w:pPr>
      <w:r>
        <w:rPr>
          <w:noProof/>
        </w:rPr>
        <w:drawing>
          <wp:inline distT="0" distB="0" distL="0" distR="0" wp14:anchorId="30344C37" wp14:editId="615CB744">
            <wp:extent cx="4800600" cy="2550576"/>
            <wp:effectExtent l="0" t="0" r="0" b="2540"/>
            <wp:docPr id="20416123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87852" name="Picture 1" descr="A screenshot of a computer&#10;&#10;Description automatically generated"/>
                    <pic:cNvPicPr/>
                  </pic:nvPicPr>
                  <pic:blipFill>
                    <a:blip r:embed="rId457"/>
                    <a:stretch>
                      <a:fillRect/>
                    </a:stretch>
                  </pic:blipFill>
                  <pic:spPr>
                    <a:xfrm>
                      <a:off x="0" y="0"/>
                      <a:ext cx="4820050" cy="2560910"/>
                    </a:xfrm>
                    <a:prstGeom prst="rect">
                      <a:avLst/>
                    </a:prstGeom>
                  </pic:spPr>
                </pic:pic>
              </a:graphicData>
            </a:graphic>
          </wp:inline>
        </w:drawing>
      </w:r>
    </w:p>
    <w:p w14:paraId="243B51A1" w14:textId="77777777" w:rsidR="00573402" w:rsidRPr="009F5BEF" w:rsidRDefault="00573402" w:rsidP="00573402">
      <w:pPr>
        <w:pStyle w:val="BodyText"/>
        <w:rPr>
          <w:lang w:eastAsia="en-CA"/>
        </w:rPr>
      </w:pPr>
      <w:r w:rsidRPr="009F5BEF">
        <w:rPr>
          <w:lang w:eastAsia="en-CA"/>
        </w:rPr>
        <w:t>This process is defined on the System Options screen of the System Data module (</w:t>
      </w:r>
      <w:r>
        <w:rPr>
          <w:lang w:eastAsia="en-CA"/>
        </w:rPr>
        <w:t>S</w:t>
      </w:r>
      <w:r w:rsidRPr="009F5BEF">
        <w:rPr>
          <w:lang w:eastAsia="en-CA"/>
        </w:rPr>
        <w:t>tandard Tree view path: System Data &gt; Setup &gt; System Options – General tab - [Job Queues] button).</w:t>
      </w:r>
    </w:p>
    <w:p w14:paraId="12B75C04" w14:textId="77777777" w:rsidR="00573402" w:rsidRDefault="00573402" w:rsidP="00573402">
      <w:pPr>
        <w:pStyle w:val="BodyText"/>
        <w:rPr>
          <w:rFonts w:ascii="Arial" w:hAnsi="Arial" w:cs="Arial"/>
          <w:lang w:eastAsia="en-CA"/>
        </w:rPr>
      </w:pPr>
      <w:r>
        <w:rPr>
          <w:noProof/>
        </w:rPr>
        <w:lastRenderedPageBreak/>
        <w:drawing>
          <wp:inline distT="0" distB="0" distL="0" distR="0" wp14:anchorId="3CEF8B03" wp14:editId="4CB4CDBA">
            <wp:extent cx="4852738" cy="2305050"/>
            <wp:effectExtent l="0" t="0" r="5080" b="0"/>
            <wp:docPr id="7583997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94525" name="Picture 1" descr="A screenshot of a computer&#10;&#10;Description automatically generated"/>
                    <pic:cNvPicPr/>
                  </pic:nvPicPr>
                  <pic:blipFill>
                    <a:blip r:embed="rId458"/>
                    <a:stretch>
                      <a:fillRect/>
                    </a:stretch>
                  </pic:blipFill>
                  <pic:spPr>
                    <a:xfrm>
                      <a:off x="0" y="0"/>
                      <a:ext cx="4862034" cy="2309466"/>
                    </a:xfrm>
                    <a:prstGeom prst="rect">
                      <a:avLst/>
                    </a:prstGeom>
                  </pic:spPr>
                </pic:pic>
              </a:graphicData>
            </a:graphic>
          </wp:inline>
        </w:drawing>
      </w:r>
    </w:p>
    <w:p w14:paraId="24B491A0" w14:textId="77777777" w:rsidR="00573402" w:rsidRPr="009F5BEF" w:rsidRDefault="00573402" w:rsidP="00573402">
      <w:pPr>
        <w:pStyle w:val="BodyText"/>
        <w:rPr>
          <w:lang w:eastAsia="en-CA"/>
        </w:rPr>
      </w:pPr>
    </w:p>
    <w:p w14:paraId="3E436D8F" w14:textId="77777777" w:rsidR="00573402" w:rsidRDefault="00573402" w:rsidP="00573402">
      <w:pPr>
        <w:pStyle w:val="BodyText"/>
        <w:rPr>
          <w:lang w:eastAsia="en-CA"/>
        </w:rPr>
      </w:pPr>
      <w:r>
        <w:rPr>
          <w:lang w:eastAsia="en-CA"/>
        </w:rPr>
        <w:t>The u</w:t>
      </w:r>
      <w:r w:rsidRPr="009F5BEF">
        <w:rPr>
          <w:lang w:eastAsia="en-CA"/>
        </w:rPr>
        <w:t xml:space="preserve">ser can set configuration for Recipients, Objects, Schedule Recurrence. Recurrence </w:t>
      </w:r>
      <w:r>
        <w:rPr>
          <w:lang w:eastAsia="en-CA"/>
        </w:rPr>
        <w:t xml:space="preserve">can be </w:t>
      </w:r>
      <w:r w:rsidRPr="009F5BEF">
        <w:rPr>
          <w:lang w:eastAsia="en-CA"/>
        </w:rPr>
        <w:t xml:space="preserve">set </w:t>
      </w:r>
      <w:r>
        <w:rPr>
          <w:lang w:eastAsia="en-CA"/>
        </w:rPr>
        <w:t xml:space="preserve">to </w:t>
      </w:r>
      <w:r w:rsidRPr="009F5BEF">
        <w:rPr>
          <w:lang w:eastAsia="en-CA"/>
        </w:rPr>
        <w:t xml:space="preserve">None, Daily, Weekly, Monthly, Yearly basis. </w:t>
      </w:r>
    </w:p>
    <w:p w14:paraId="17B3FF37" w14:textId="77777777" w:rsidR="00E64514" w:rsidRPr="009F5BEF" w:rsidRDefault="00E64514" w:rsidP="00573402">
      <w:pPr>
        <w:pStyle w:val="BodyText"/>
        <w:rPr>
          <w:lang w:eastAsia="en-CA"/>
        </w:rPr>
      </w:pPr>
    </w:p>
    <w:p w14:paraId="09170821" w14:textId="77777777" w:rsidR="00573402" w:rsidRDefault="00573402" w:rsidP="00573402">
      <w:pPr>
        <w:pStyle w:val="BodyText"/>
      </w:pPr>
      <w:r w:rsidRPr="009F5BEF">
        <w:rPr>
          <w:noProof/>
        </w:rPr>
        <w:drawing>
          <wp:inline distT="0" distB="0" distL="0" distR="0" wp14:anchorId="4F453807" wp14:editId="2D834E1E">
            <wp:extent cx="4702323" cy="4474743"/>
            <wp:effectExtent l="0" t="0" r="3175" b="2540"/>
            <wp:docPr id="1073945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4543" name="Picture 1" descr="A screenshot of a computer&#10;&#10;Description automatically generated"/>
                    <pic:cNvPicPr/>
                  </pic:nvPicPr>
                  <pic:blipFill>
                    <a:blip r:embed="rId459"/>
                    <a:stretch>
                      <a:fillRect/>
                    </a:stretch>
                  </pic:blipFill>
                  <pic:spPr>
                    <a:xfrm>
                      <a:off x="0" y="0"/>
                      <a:ext cx="4710499" cy="4482523"/>
                    </a:xfrm>
                    <a:prstGeom prst="rect">
                      <a:avLst/>
                    </a:prstGeom>
                  </pic:spPr>
                </pic:pic>
              </a:graphicData>
            </a:graphic>
          </wp:inline>
        </w:drawing>
      </w:r>
    </w:p>
    <w:p w14:paraId="2E4415A7" w14:textId="77777777" w:rsidR="00E64514" w:rsidRPr="00E64514" w:rsidRDefault="00E64514" w:rsidP="00E64514">
      <w:pPr>
        <w:pStyle w:val="BodyText"/>
        <w:rPr>
          <w:lang w:val="en-CA"/>
        </w:rPr>
      </w:pPr>
      <w:r w:rsidRPr="00E64514">
        <w:rPr>
          <w:b/>
          <w:bCs/>
          <w:lang w:val="en-CA"/>
        </w:rPr>
        <w:t>[Remove Configuration]</w:t>
      </w:r>
      <w:r w:rsidRPr="00E64514">
        <w:rPr>
          <w:lang w:val="en-CA"/>
        </w:rPr>
        <w:t xml:space="preserve"> resets values in the Recipients and objects section.  For the Scheduler Section it stops the scheduler from sending out notifications.</w:t>
      </w:r>
    </w:p>
    <w:p w14:paraId="4B2E7865" w14:textId="77777777" w:rsidR="00E64514" w:rsidRPr="009F5BEF" w:rsidRDefault="00E64514" w:rsidP="00573402">
      <w:pPr>
        <w:pStyle w:val="BodyText"/>
      </w:pPr>
    </w:p>
    <w:p w14:paraId="539F93E8" w14:textId="77777777" w:rsidR="00573402" w:rsidRDefault="00573402" w:rsidP="00573402">
      <w:pPr>
        <w:pStyle w:val="BodyText"/>
      </w:pPr>
      <w:r w:rsidRPr="009F5BEF">
        <w:lastRenderedPageBreak/>
        <w:t>The report will run for the projects and will contain information for all contacts who are responsible for any of the objects (i.e. Issues, Communications, Meeting Minutes, Punch List Items, RFQs, Submittals and RFIs ) which are not Closed and Due within five days/ Due today/ Overdue</w:t>
      </w:r>
    </w:p>
    <w:p w14:paraId="33FC0CE8" w14:textId="77777777" w:rsidR="00573402" w:rsidRDefault="00573402" w:rsidP="00573402">
      <w:pPr>
        <w:pStyle w:val="BodyText"/>
      </w:pPr>
    </w:p>
    <w:p w14:paraId="6787E85C" w14:textId="77777777" w:rsidR="00573402" w:rsidRPr="008728AF" w:rsidRDefault="00573402" w:rsidP="00573402">
      <w:pPr>
        <w:pStyle w:val="BodyText"/>
        <w:rPr>
          <w:rFonts w:ascii="Arial" w:eastAsiaTheme="minorHAnsi" w:hAnsi="Arial" w:cs="Arial"/>
          <w:b/>
          <w:bCs/>
          <w:u w:val="single"/>
          <w:lang w:val="en-CA" w:eastAsia="en-CA"/>
        </w:rPr>
      </w:pPr>
      <w:r w:rsidRPr="008728AF">
        <w:rPr>
          <w:rFonts w:ascii="Arial" w:eastAsiaTheme="minorHAnsi" w:hAnsi="Arial" w:cs="Arial"/>
          <w:b/>
          <w:bCs/>
          <w:u w:val="single"/>
          <w:lang w:val="en-CA" w:eastAsia="en-CA"/>
        </w:rPr>
        <w:t>Selection criteria for each object:</w:t>
      </w:r>
    </w:p>
    <w:p w14:paraId="63EA0795" w14:textId="77777777" w:rsidR="00573402" w:rsidRPr="009F5BEF" w:rsidRDefault="00573402" w:rsidP="00573402">
      <w:pPr>
        <w:pStyle w:val="BodyText"/>
        <w:rPr>
          <w:lang w:val="en-CA" w:eastAsia="en-CA"/>
        </w:rPr>
      </w:pPr>
      <w:r w:rsidRPr="00955DF0">
        <w:rPr>
          <w:b/>
          <w:bCs/>
          <w:lang w:val="en-CA" w:eastAsia="en-CA"/>
        </w:rPr>
        <w:t xml:space="preserve">Issues: </w:t>
      </w:r>
      <w:r w:rsidRPr="009F5BEF">
        <w:rPr>
          <w:lang w:val="en-CA" w:eastAsia="en-CA"/>
        </w:rPr>
        <w:t>On Issue screen, Responsibility and Due Date will be taken if they are not null and the issue is not yet closed.</w:t>
      </w:r>
    </w:p>
    <w:p w14:paraId="2431CA21" w14:textId="77777777" w:rsidR="00573402" w:rsidRPr="009F5BEF" w:rsidRDefault="00573402" w:rsidP="00573402">
      <w:pPr>
        <w:pStyle w:val="BodyText"/>
        <w:rPr>
          <w:lang w:val="en-CA" w:eastAsia="en-CA"/>
        </w:rPr>
      </w:pPr>
      <w:r w:rsidRPr="00955DF0">
        <w:rPr>
          <w:b/>
          <w:bCs/>
          <w:lang w:val="en-CA" w:eastAsia="en-CA"/>
        </w:rPr>
        <w:t>Communication:</w:t>
      </w:r>
      <w:r w:rsidRPr="009F5BEF">
        <w:rPr>
          <w:lang w:val="en-CA" w:eastAsia="en-CA"/>
        </w:rPr>
        <w:t xml:space="preserve"> On Communication screen, To Contact and Due Date will be taken if they are not null.</w:t>
      </w:r>
    </w:p>
    <w:p w14:paraId="25241627" w14:textId="77777777" w:rsidR="00573402" w:rsidRPr="009F5BEF" w:rsidRDefault="00573402" w:rsidP="00573402">
      <w:pPr>
        <w:pStyle w:val="BodyText"/>
        <w:rPr>
          <w:lang w:val="en-CA" w:eastAsia="en-CA"/>
        </w:rPr>
      </w:pPr>
      <w:r w:rsidRPr="00955DF0">
        <w:rPr>
          <w:b/>
          <w:bCs/>
          <w:lang w:val="en-CA" w:eastAsia="en-CA"/>
        </w:rPr>
        <w:t>Meeting Minutes:</w:t>
      </w:r>
      <w:r w:rsidRPr="009F5BEF">
        <w:rPr>
          <w:lang w:val="en-CA" w:eastAsia="en-CA"/>
        </w:rPr>
        <w:t xml:space="preserve"> For open meeting minutes the program will look for all non-closed agenda items where the responsibility is not null and will take either the Revised Date or Due Date (if Revised Date is null) to determine due dates on the report</w:t>
      </w:r>
    </w:p>
    <w:p w14:paraId="7472988D" w14:textId="77777777" w:rsidR="00573402" w:rsidRPr="009F5BEF" w:rsidRDefault="00573402" w:rsidP="00573402">
      <w:pPr>
        <w:pStyle w:val="BodyText"/>
        <w:rPr>
          <w:lang w:val="en-CA" w:eastAsia="en-CA"/>
        </w:rPr>
      </w:pPr>
      <w:r w:rsidRPr="00955DF0">
        <w:rPr>
          <w:b/>
          <w:bCs/>
        </w:rPr>
        <w:t>Punch List Items:</w:t>
      </w:r>
      <w:r w:rsidRPr="009F5BEF">
        <w:rPr>
          <w:lang w:val="en-CA" w:eastAsia="en-CA"/>
        </w:rPr>
        <w:t xml:space="preserve"> On the </w:t>
      </w:r>
      <w:r w:rsidRPr="009F5BEF">
        <w:t>Punch List Items</w:t>
      </w:r>
      <w:r w:rsidRPr="009F5BEF">
        <w:rPr>
          <w:lang w:val="en-CA" w:eastAsia="en-CA"/>
        </w:rPr>
        <w:t xml:space="preserve"> screen, Responsibility Contact and Due Date will be taken if they are not null.</w:t>
      </w:r>
    </w:p>
    <w:p w14:paraId="6B5356E0" w14:textId="77777777" w:rsidR="00573402" w:rsidRPr="009F5BEF" w:rsidRDefault="00573402" w:rsidP="00573402">
      <w:pPr>
        <w:pStyle w:val="BodyText"/>
        <w:rPr>
          <w:lang w:val="en-CA" w:eastAsia="en-CA"/>
        </w:rPr>
      </w:pPr>
      <w:r w:rsidRPr="00955DF0">
        <w:rPr>
          <w:b/>
          <w:bCs/>
          <w:lang w:val="en-CA" w:eastAsia="en-CA"/>
        </w:rPr>
        <w:t>Request for Quotation (PCI):</w:t>
      </w:r>
      <w:r w:rsidRPr="009F5BEF">
        <w:rPr>
          <w:lang w:val="en-CA" w:eastAsia="en-CA"/>
        </w:rPr>
        <w:t xml:space="preserve"> The Due Date on the RFQ is the main determining field, but the record must also have the Subcontractor and Contact fields populated as well. If the Date Received is also populated along with the three fields previously mentioned, the RFQ record will not be shown on the report.</w:t>
      </w:r>
    </w:p>
    <w:p w14:paraId="7738C0BD" w14:textId="77777777" w:rsidR="00573402" w:rsidRPr="009F5BEF" w:rsidRDefault="00573402" w:rsidP="00573402">
      <w:pPr>
        <w:pStyle w:val="BodyText"/>
        <w:rPr>
          <w:lang w:val="en-CA" w:eastAsia="en-CA"/>
        </w:rPr>
      </w:pPr>
      <w:r w:rsidRPr="00955DF0">
        <w:rPr>
          <w:b/>
          <w:bCs/>
          <w:lang w:val="en-CA" w:eastAsia="en-CA"/>
        </w:rPr>
        <w:t>Submittals:</w:t>
      </w:r>
      <w:r w:rsidRPr="009F5BEF">
        <w:rPr>
          <w:lang w:val="en-CA" w:eastAsia="en-CA"/>
        </w:rPr>
        <w:t xml:space="preserve"> On the Submittal screen “Current Responsibility” field will be used for Responsible Contact. The “Overdue” field will be used to determine the due dates for the report. The submittal status should not be closed.</w:t>
      </w:r>
    </w:p>
    <w:p w14:paraId="57470C1E" w14:textId="77777777" w:rsidR="00573402" w:rsidRPr="009F5BEF" w:rsidRDefault="00573402" w:rsidP="00573402">
      <w:pPr>
        <w:pStyle w:val="BodyText"/>
        <w:rPr>
          <w:lang w:val="en-CA" w:eastAsia="en-CA"/>
        </w:rPr>
      </w:pPr>
      <w:r w:rsidRPr="00955DF0">
        <w:rPr>
          <w:b/>
          <w:bCs/>
          <w:lang w:val="en-CA" w:eastAsia="en-CA"/>
        </w:rPr>
        <w:t>RFIs:</w:t>
      </w:r>
      <w:r w:rsidRPr="009F5BEF">
        <w:rPr>
          <w:lang w:val="en-CA" w:eastAsia="en-CA"/>
        </w:rPr>
        <w:t xml:space="preserve"> On RFIs (not closed) the Date Required will be considered as the due date for the report and the Responsible contact will be based on Answered by field...if this is null then the “To” contact will be used.</w:t>
      </w:r>
    </w:p>
    <w:p w14:paraId="3EE6798F" w14:textId="77777777" w:rsidR="00573402" w:rsidRDefault="00573402" w:rsidP="00573402">
      <w:pPr>
        <w:pStyle w:val="BodyText"/>
        <w:rPr>
          <w:rFonts w:ascii="Arial" w:hAnsi="Arial" w:cs="Arial"/>
        </w:rPr>
      </w:pPr>
      <w:r>
        <w:rPr>
          <w:noProof/>
        </w:rPr>
        <w:drawing>
          <wp:inline distT="0" distB="0" distL="0" distR="0" wp14:anchorId="2158AC1E" wp14:editId="61CFBEDB">
            <wp:extent cx="4947685" cy="2659380"/>
            <wp:effectExtent l="0" t="0" r="5715" b="7620"/>
            <wp:docPr id="1115616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1687" name="Picture 1" descr="A screenshot of a computer&#10;&#10;Description automatically generated"/>
                    <pic:cNvPicPr/>
                  </pic:nvPicPr>
                  <pic:blipFill>
                    <a:blip r:embed="rId460"/>
                    <a:stretch>
                      <a:fillRect/>
                    </a:stretch>
                  </pic:blipFill>
                  <pic:spPr>
                    <a:xfrm>
                      <a:off x="0" y="0"/>
                      <a:ext cx="4951806" cy="2661595"/>
                    </a:xfrm>
                    <a:prstGeom prst="rect">
                      <a:avLst/>
                    </a:prstGeom>
                  </pic:spPr>
                </pic:pic>
              </a:graphicData>
            </a:graphic>
          </wp:inline>
        </w:drawing>
      </w:r>
    </w:p>
    <w:p w14:paraId="2AD23931" w14:textId="77777777" w:rsidR="00573402" w:rsidRDefault="00573402" w:rsidP="00573402">
      <w:pPr>
        <w:pStyle w:val="BodyText"/>
        <w:rPr>
          <w:rFonts w:ascii="Arial" w:hAnsi="Arial" w:cs="Arial"/>
        </w:rPr>
      </w:pPr>
      <w:r>
        <w:rPr>
          <w:noProof/>
        </w:rPr>
        <w:lastRenderedPageBreak/>
        <w:drawing>
          <wp:inline distT="0" distB="0" distL="0" distR="0" wp14:anchorId="79D9CE18" wp14:editId="33C45632">
            <wp:extent cx="5080002" cy="2730500"/>
            <wp:effectExtent l="0" t="0" r="6350" b="0"/>
            <wp:docPr id="6195866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86610" name="Picture 1" descr="A screenshot of a computer&#10;&#10;Description automatically generated"/>
                    <pic:cNvPicPr/>
                  </pic:nvPicPr>
                  <pic:blipFill>
                    <a:blip r:embed="rId461"/>
                    <a:stretch>
                      <a:fillRect/>
                    </a:stretch>
                  </pic:blipFill>
                  <pic:spPr>
                    <a:xfrm>
                      <a:off x="0" y="0"/>
                      <a:ext cx="5098670" cy="2740534"/>
                    </a:xfrm>
                    <a:prstGeom prst="rect">
                      <a:avLst/>
                    </a:prstGeom>
                  </pic:spPr>
                </pic:pic>
              </a:graphicData>
            </a:graphic>
          </wp:inline>
        </w:drawing>
      </w:r>
    </w:p>
    <w:p w14:paraId="5DE8E943" w14:textId="77777777" w:rsidR="00573402" w:rsidRDefault="00573402" w:rsidP="00573402">
      <w:pPr>
        <w:pStyle w:val="BodyText"/>
        <w:rPr>
          <w:rFonts w:ascii="Arial" w:hAnsi="Arial" w:cs="Arial"/>
        </w:rPr>
      </w:pPr>
    </w:p>
    <w:p w14:paraId="4B498EB9" w14:textId="2BBCEE64" w:rsidR="00573402" w:rsidRPr="00283943" w:rsidRDefault="00573402" w:rsidP="00283943">
      <w:pPr>
        <w:pStyle w:val="Heading3"/>
      </w:pPr>
      <w:bookmarkStart w:id="139" w:name="_Toc175565928"/>
      <w:r w:rsidRPr="00283943">
        <w:t xml:space="preserve">Added Punch List Items and Communications to Ball in Court Report </w:t>
      </w:r>
      <w:r w:rsidRPr="00283943">
        <w:rPr>
          <w:b w:val="0"/>
          <w:bCs/>
          <w:sz w:val="20"/>
        </w:rPr>
        <w:t>(CF-10880</w:t>
      </w:r>
      <w:r w:rsidR="00D71BEF">
        <w:rPr>
          <w:b w:val="0"/>
          <w:bCs/>
          <w:sz w:val="20"/>
        </w:rPr>
        <w:t>,</w:t>
      </w:r>
      <w:r w:rsidR="00D71BEF" w:rsidRPr="00D71BEF">
        <w:rPr>
          <w:b w:val="0"/>
          <w:bCs/>
          <w:sz w:val="20"/>
        </w:rPr>
        <w:t xml:space="preserve"> </w:t>
      </w:r>
      <w:r w:rsidR="00D71BEF" w:rsidRPr="00283943">
        <w:rPr>
          <w:b w:val="0"/>
          <w:bCs/>
          <w:sz w:val="20"/>
        </w:rPr>
        <w:t>23.75340</w:t>
      </w:r>
      <w:r w:rsidRPr="00283943">
        <w:rPr>
          <w:b w:val="0"/>
          <w:bCs/>
          <w:sz w:val="20"/>
        </w:rPr>
        <w:t>)</w:t>
      </w:r>
      <w:bookmarkEnd w:id="139"/>
    </w:p>
    <w:p w14:paraId="5FF531D0" w14:textId="77777777" w:rsidR="00573402" w:rsidRDefault="00573402" w:rsidP="00573402">
      <w:pPr>
        <w:pStyle w:val="BodyText"/>
        <w:rPr>
          <w:lang w:eastAsia="en-CA"/>
        </w:rPr>
      </w:pPr>
      <w:r w:rsidRPr="00C9666B">
        <w:rPr>
          <w:lang w:eastAsia="en-CA"/>
        </w:rPr>
        <w:t xml:space="preserve">The Ball in Court Report </w:t>
      </w:r>
      <w:r>
        <w:rPr>
          <w:lang w:eastAsia="en-CA"/>
        </w:rPr>
        <w:t>now has</w:t>
      </w:r>
      <w:r w:rsidRPr="00C9666B">
        <w:rPr>
          <w:lang w:eastAsia="en-CA"/>
        </w:rPr>
        <w:t xml:space="preserve"> Punch List Items and Communications objects</w:t>
      </w:r>
      <w:r>
        <w:rPr>
          <w:lang w:eastAsia="en-CA"/>
        </w:rPr>
        <w:t xml:space="preserve"> added to the list of report options on the parameter screen.</w:t>
      </w:r>
    </w:p>
    <w:p w14:paraId="78D43DBB" w14:textId="77777777" w:rsidR="00573402" w:rsidRDefault="00573402" w:rsidP="00573402">
      <w:pPr>
        <w:pStyle w:val="BodyText"/>
        <w:rPr>
          <w:lang w:eastAsia="en-CA"/>
        </w:rPr>
      </w:pPr>
    </w:p>
    <w:p w14:paraId="5C84D3E6" w14:textId="77777777" w:rsidR="00573402" w:rsidRPr="00C9666B" w:rsidRDefault="00573402" w:rsidP="00573402">
      <w:pPr>
        <w:pStyle w:val="BodyText"/>
        <w:rPr>
          <w:lang w:eastAsia="en-CA"/>
        </w:rPr>
      </w:pPr>
      <w:r>
        <w:rPr>
          <w:noProof/>
        </w:rPr>
        <w:drawing>
          <wp:inline distT="0" distB="0" distL="0" distR="0" wp14:anchorId="0E2B9029" wp14:editId="43740545">
            <wp:extent cx="5412658" cy="3194685"/>
            <wp:effectExtent l="0" t="0" r="0" b="5715"/>
            <wp:docPr id="49573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342" name="Picture 1" descr="A screenshot of a computer&#10;&#10;Description automatically generated"/>
                    <pic:cNvPicPr/>
                  </pic:nvPicPr>
                  <pic:blipFill>
                    <a:blip r:embed="rId462"/>
                    <a:stretch>
                      <a:fillRect/>
                    </a:stretch>
                  </pic:blipFill>
                  <pic:spPr>
                    <a:xfrm>
                      <a:off x="0" y="0"/>
                      <a:ext cx="5415011" cy="3196074"/>
                    </a:xfrm>
                    <a:prstGeom prst="rect">
                      <a:avLst/>
                    </a:prstGeom>
                  </pic:spPr>
                </pic:pic>
              </a:graphicData>
            </a:graphic>
          </wp:inline>
        </w:drawing>
      </w:r>
    </w:p>
    <w:p w14:paraId="6EC20880" w14:textId="77777777" w:rsidR="00573402" w:rsidRPr="008728AF" w:rsidRDefault="00573402" w:rsidP="00573402">
      <w:pPr>
        <w:pStyle w:val="BodyText"/>
        <w:rPr>
          <w:rFonts w:ascii="Arial" w:eastAsiaTheme="minorHAnsi" w:hAnsi="Arial" w:cs="Arial"/>
          <w:b/>
          <w:bCs/>
          <w:u w:val="single"/>
          <w:lang w:val="en-CA" w:eastAsia="en-CA"/>
        </w:rPr>
      </w:pPr>
      <w:r w:rsidRPr="008728AF">
        <w:rPr>
          <w:rFonts w:ascii="Arial" w:eastAsiaTheme="minorHAnsi" w:hAnsi="Arial" w:cs="Arial"/>
          <w:b/>
          <w:bCs/>
          <w:u w:val="single"/>
          <w:lang w:val="en-CA" w:eastAsia="en-CA"/>
        </w:rPr>
        <w:t>Selection criteria for each object:</w:t>
      </w:r>
    </w:p>
    <w:p w14:paraId="6A0113BD" w14:textId="77777777" w:rsidR="00573402" w:rsidRPr="00C9666B" w:rsidRDefault="00573402" w:rsidP="00573402">
      <w:pPr>
        <w:pStyle w:val="BodyText"/>
        <w:rPr>
          <w:lang w:val="en-CA" w:eastAsia="en-CA"/>
        </w:rPr>
      </w:pPr>
      <w:r w:rsidRPr="00C9666B">
        <w:rPr>
          <w:b/>
          <w:bCs/>
        </w:rPr>
        <w:t>Punch List Items</w:t>
      </w:r>
      <w:r w:rsidRPr="00C9666B">
        <w:t>:</w:t>
      </w:r>
      <w:r w:rsidRPr="00C9666B">
        <w:rPr>
          <w:lang w:val="en-CA" w:eastAsia="en-CA"/>
        </w:rPr>
        <w:t xml:space="preserve"> On the </w:t>
      </w:r>
      <w:r w:rsidRPr="00C9666B">
        <w:t>Punch List Items</w:t>
      </w:r>
      <w:r w:rsidRPr="00C9666B">
        <w:rPr>
          <w:lang w:val="en-CA" w:eastAsia="en-CA"/>
        </w:rPr>
        <w:t xml:space="preserve"> screen, Responsibility Contact and Due Date will be taken if they are not null.</w:t>
      </w:r>
    </w:p>
    <w:p w14:paraId="465F390A" w14:textId="77777777" w:rsidR="00573402" w:rsidRPr="00C9666B" w:rsidRDefault="00573402" w:rsidP="00573402">
      <w:pPr>
        <w:pStyle w:val="BodyText"/>
        <w:rPr>
          <w:lang w:val="en-CA" w:eastAsia="en-CA"/>
        </w:rPr>
      </w:pPr>
      <w:r w:rsidRPr="00C9666B">
        <w:rPr>
          <w:b/>
          <w:bCs/>
          <w:lang w:val="en-CA" w:eastAsia="en-CA"/>
        </w:rPr>
        <w:t>Communication:</w:t>
      </w:r>
      <w:r w:rsidRPr="00C9666B">
        <w:rPr>
          <w:lang w:val="en-CA" w:eastAsia="en-CA"/>
        </w:rPr>
        <w:t xml:space="preserve"> On Communication screen, To Contact and Due Date will be taken if they are not null.</w:t>
      </w:r>
    </w:p>
    <w:p w14:paraId="242D9799" w14:textId="7DBB9348" w:rsidR="00573402" w:rsidRPr="00283943" w:rsidRDefault="00573402" w:rsidP="00283943">
      <w:pPr>
        <w:pStyle w:val="Heading3"/>
        <w:rPr>
          <w:b w:val="0"/>
          <w:bCs/>
          <w:sz w:val="20"/>
        </w:rPr>
      </w:pPr>
      <w:bookmarkStart w:id="140" w:name="_Toc175565929"/>
      <w:r w:rsidRPr="00283943">
        <w:lastRenderedPageBreak/>
        <w:t xml:space="preserve">Added "TYPE" column to Ball in Court Report </w:t>
      </w:r>
      <w:r w:rsidRPr="00283943">
        <w:rPr>
          <w:b w:val="0"/>
          <w:bCs/>
          <w:sz w:val="20"/>
        </w:rPr>
        <w:t>(CF-15057</w:t>
      </w:r>
      <w:r w:rsidR="00D71BEF">
        <w:rPr>
          <w:b w:val="0"/>
          <w:bCs/>
          <w:sz w:val="20"/>
        </w:rPr>
        <w:t>,</w:t>
      </w:r>
      <w:r w:rsidR="00D71BEF" w:rsidRPr="00D71BEF">
        <w:rPr>
          <w:b w:val="0"/>
          <w:bCs/>
          <w:sz w:val="20"/>
        </w:rPr>
        <w:t xml:space="preserve"> </w:t>
      </w:r>
      <w:r w:rsidR="00D71BEF" w:rsidRPr="00283943">
        <w:rPr>
          <w:b w:val="0"/>
          <w:bCs/>
          <w:sz w:val="20"/>
        </w:rPr>
        <w:t>23.75340</w:t>
      </w:r>
      <w:r w:rsidRPr="00283943">
        <w:rPr>
          <w:b w:val="0"/>
          <w:bCs/>
          <w:sz w:val="20"/>
        </w:rPr>
        <w:t>)</w:t>
      </w:r>
      <w:bookmarkEnd w:id="140"/>
    </w:p>
    <w:p w14:paraId="041D92B1" w14:textId="77777777" w:rsidR="00573402" w:rsidRPr="00197056" w:rsidRDefault="00573402" w:rsidP="00573402">
      <w:pPr>
        <w:pStyle w:val="BodyText"/>
      </w:pPr>
      <w:r>
        <w:t xml:space="preserve">The </w:t>
      </w:r>
      <w:r w:rsidRPr="00197056">
        <w:t xml:space="preserve">“TYPE” column </w:t>
      </w:r>
      <w:r>
        <w:t xml:space="preserve">has been </w:t>
      </w:r>
      <w:r w:rsidRPr="00197056">
        <w:t>added to the B</w:t>
      </w:r>
      <w:r>
        <w:t>all in Court R</w:t>
      </w:r>
      <w:r w:rsidRPr="00197056">
        <w:t>eport</w:t>
      </w:r>
      <w:r>
        <w:t xml:space="preserve"> (</w:t>
      </w:r>
      <w:r w:rsidRPr="00197056">
        <w:t>PM3100</w:t>
      </w:r>
      <w:r>
        <w:t>).</w:t>
      </w:r>
    </w:p>
    <w:p w14:paraId="7D913610" w14:textId="77777777" w:rsidR="00573402" w:rsidRPr="00197056" w:rsidRDefault="00573402" w:rsidP="00573402">
      <w:pPr>
        <w:pStyle w:val="BodyText"/>
      </w:pPr>
      <w:r w:rsidRPr="00197056">
        <w:t xml:space="preserve">For each </w:t>
      </w:r>
      <w:r>
        <w:t>PM object the</w:t>
      </w:r>
      <w:r w:rsidRPr="00197056">
        <w:t xml:space="preserve"> Type column is </w:t>
      </w:r>
      <w:r>
        <w:t>determined as shown:</w:t>
      </w:r>
    </w:p>
    <w:p w14:paraId="46D3F2A2" w14:textId="77777777" w:rsidR="00573402" w:rsidRPr="00197056" w:rsidRDefault="00573402" w:rsidP="00573402">
      <w:pPr>
        <w:pStyle w:val="BodyText"/>
      </w:pPr>
      <w:r w:rsidRPr="00197056">
        <w:rPr>
          <w:b/>
          <w:bCs/>
        </w:rPr>
        <w:t xml:space="preserve">Issue </w:t>
      </w:r>
      <w:r w:rsidRPr="00197056">
        <w:t>- Issue type Description</w:t>
      </w:r>
    </w:p>
    <w:p w14:paraId="4C0FFD34" w14:textId="77777777" w:rsidR="00573402" w:rsidRPr="00197056" w:rsidRDefault="00573402" w:rsidP="00573402">
      <w:pPr>
        <w:pStyle w:val="BodyText"/>
      </w:pPr>
      <w:r w:rsidRPr="00197056">
        <w:rPr>
          <w:b/>
          <w:bCs/>
        </w:rPr>
        <w:t xml:space="preserve">RFI </w:t>
      </w:r>
      <w:r w:rsidRPr="00197056">
        <w:t>- RFI type Description</w:t>
      </w:r>
    </w:p>
    <w:p w14:paraId="1C719141" w14:textId="77777777" w:rsidR="00573402" w:rsidRPr="00197056" w:rsidRDefault="00573402" w:rsidP="00573402">
      <w:pPr>
        <w:pStyle w:val="BodyText"/>
      </w:pPr>
      <w:r w:rsidRPr="00197056">
        <w:rPr>
          <w:b/>
          <w:bCs/>
        </w:rPr>
        <w:t>Submittal</w:t>
      </w:r>
      <w:r w:rsidRPr="00197056">
        <w:t xml:space="preserve"> - Submittal type Description</w:t>
      </w:r>
    </w:p>
    <w:p w14:paraId="4BDE2A87" w14:textId="77777777" w:rsidR="00573402" w:rsidRPr="00197056" w:rsidRDefault="00573402" w:rsidP="00573402">
      <w:pPr>
        <w:pStyle w:val="BodyText"/>
      </w:pPr>
      <w:r w:rsidRPr="00197056">
        <w:rPr>
          <w:b/>
          <w:bCs/>
        </w:rPr>
        <w:t>Meeting Minutes</w:t>
      </w:r>
      <w:r w:rsidRPr="00197056">
        <w:t xml:space="preserve"> - Meeting Track Description</w:t>
      </w:r>
    </w:p>
    <w:p w14:paraId="25125490" w14:textId="77777777" w:rsidR="00573402" w:rsidRPr="00197056" w:rsidRDefault="00573402" w:rsidP="00573402">
      <w:pPr>
        <w:pStyle w:val="BodyText"/>
      </w:pPr>
      <w:r w:rsidRPr="00197056">
        <w:rPr>
          <w:b/>
          <w:bCs/>
        </w:rPr>
        <w:t>RFQ</w:t>
      </w:r>
      <w:r w:rsidRPr="00197056">
        <w:t xml:space="preserve"> - PCI Type</w:t>
      </w:r>
    </w:p>
    <w:p w14:paraId="4B42D1C8" w14:textId="77777777" w:rsidR="00573402" w:rsidRPr="00197056" w:rsidRDefault="00573402" w:rsidP="00573402">
      <w:pPr>
        <w:pStyle w:val="BodyText"/>
      </w:pPr>
      <w:r w:rsidRPr="00197056">
        <w:rPr>
          <w:b/>
          <w:bCs/>
        </w:rPr>
        <w:t>Punchlist Item</w:t>
      </w:r>
      <w:r w:rsidRPr="00197056">
        <w:t xml:space="preserve"> - Trade description </w:t>
      </w:r>
    </w:p>
    <w:p w14:paraId="5D76CBB5" w14:textId="77777777" w:rsidR="00573402" w:rsidRPr="00197056" w:rsidRDefault="00573402" w:rsidP="00573402">
      <w:pPr>
        <w:pStyle w:val="BodyText"/>
      </w:pPr>
      <w:r w:rsidRPr="00197056">
        <w:rPr>
          <w:b/>
          <w:bCs/>
        </w:rPr>
        <w:t xml:space="preserve">Communication </w:t>
      </w:r>
      <w:r w:rsidRPr="00197056">
        <w:t>- Communication Type</w:t>
      </w:r>
    </w:p>
    <w:p w14:paraId="26EC377B" w14:textId="77777777" w:rsidR="00573402" w:rsidRDefault="00573402" w:rsidP="00573402">
      <w:pPr>
        <w:pStyle w:val="BodyText"/>
      </w:pPr>
    </w:p>
    <w:p w14:paraId="3171C7BB" w14:textId="526C7C5F" w:rsidR="00573402" w:rsidRPr="00197056" w:rsidRDefault="00573402" w:rsidP="00573402">
      <w:pPr>
        <w:pStyle w:val="BodyText"/>
      </w:pPr>
      <w:r w:rsidRPr="00197056">
        <w:t xml:space="preserve">Note: It </w:t>
      </w:r>
      <w:r>
        <w:t xml:space="preserve">has been </w:t>
      </w:r>
      <w:r w:rsidRPr="00197056">
        <w:t>added as the second column in the report</w:t>
      </w:r>
      <w:r>
        <w:t>:</w:t>
      </w:r>
    </w:p>
    <w:p w14:paraId="525E4221" w14:textId="77777777" w:rsidR="00573402" w:rsidRPr="0022011C" w:rsidRDefault="00573402" w:rsidP="00573402">
      <w:pPr>
        <w:pStyle w:val="BodyText"/>
        <w:rPr>
          <w:rFonts w:ascii="Arial" w:hAnsi="Arial" w:cs="Arial"/>
          <w:b/>
          <w:bCs/>
          <w:sz w:val="32"/>
          <w:szCs w:val="32"/>
          <w:u w:val="single"/>
        </w:rPr>
      </w:pPr>
      <w:r>
        <w:rPr>
          <w:noProof/>
        </w:rPr>
        <w:drawing>
          <wp:inline distT="0" distB="0" distL="0" distR="0" wp14:anchorId="7A16CD2F" wp14:editId="7FAE07C1">
            <wp:extent cx="5279922" cy="3124835"/>
            <wp:effectExtent l="0" t="0" r="0" b="0"/>
            <wp:docPr id="12929190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919074" name="Picture 1" descr="A screenshot of a computer&#10;&#10;Description automatically generated"/>
                    <pic:cNvPicPr/>
                  </pic:nvPicPr>
                  <pic:blipFill>
                    <a:blip r:embed="rId463"/>
                    <a:stretch>
                      <a:fillRect/>
                    </a:stretch>
                  </pic:blipFill>
                  <pic:spPr>
                    <a:xfrm>
                      <a:off x="0" y="0"/>
                      <a:ext cx="5282557" cy="3126395"/>
                    </a:xfrm>
                    <a:prstGeom prst="rect">
                      <a:avLst/>
                    </a:prstGeom>
                  </pic:spPr>
                </pic:pic>
              </a:graphicData>
            </a:graphic>
          </wp:inline>
        </w:drawing>
      </w:r>
    </w:p>
    <w:p w14:paraId="051BDF9B" w14:textId="77777777" w:rsidR="00573402" w:rsidRDefault="00573402" w:rsidP="00573402">
      <w:pPr>
        <w:rPr>
          <w:rFonts w:ascii="Arial" w:hAnsi="Arial" w:cs="Arial"/>
          <w:lang w:eastAsia="en-CA"/>
        </w:rPr>
      </w:pPr>
    </w:p>
    <w:p w14:paraId="195DFB34" w14:textId="77777777" w:rsidR="00573402" w:rsidRDefault="00573402" w:rsidP="00573402">
      <w:pPr>
        <w:rPr>
          <w:rFonts w:ascii="Arial" w:hAnsi="Arial" w:cs="Arial"/>
          <w:lang w:eastAsia="en-CA"/>
        </w:rPr>
      </w:pPr>
    </w:p>
    <w:p w14:paraId="457AAEB7" w14:textId="18C29EE5" w:rsidR="00573402" w:rsidRPr="00283943" w:rsidRDefault="00573402" w:rsidP="00283943">
      <w:pPr>
        <w:pStyle w:val="Heading3"/>
      </w:pPr>
      <w:bookmarkStart w:id="141" w:name="_Toc175565930"/>
      <w:r w:rsidRPr="00283943">
        <w:t xml:space="preserve">Added Weight/Measure to PCI Select Budget Lines Popup </w:t>
      </w:r>
      <w:r w:rsidRPr="00283943">
        <w:rPr>
          <w:b w:val="0"/>
          <w:bCs/>
          <w:sz w:val="20"/>
        </w:rPr>
        <w:t>(PC-9457</w:t>
      </w:r>
      <w:r w:rsidR="00D71BEF">
        <w:rPr>
          <w:b w:val="0"/>
          <w:bCs/>
          <w:sz w:val="20"/>
        </w:rPr>
        <w:t>,</w:t>
      </w:r>
      <w:r w:rsidR="00D71BEF" w:rsidRPr="00D71BEF">
        <w:rPr>
          <w:b w:val="0"/>
          <w:bCs/>
          <w:sz w:val="20"/>
        </w:rPr>
        <w:t xml:space="preserve"> </w:t>
      </w:r>
      <w:r w:rsidR="00D71BEF" w:rsidRPr="00283943">
        <w:rPr>
          <w:b w:val="0"/>
          <w:bCs/>
          <w:sz w:val="20"/>
        </w:rPr>
        <w:t>22.64387</w:t>
      </w:r>
      <w:r w:rsidR="00D71BEF">
        <w:rPr>
          <w:b w:val="0"/>
          <w:bCs/>
          <w:sz w:val="20"/>
        </w:rPr>
        <w:t>)</w:t>
      </w:r>
      <w:bookmarkEnd w:id="141"/>
    </w:p>
    <w:p w14:paraId="653A83B5" w14:textId="77777777" w:rsidR="00573402" w:rsidRPr="008728AF" w:rsidRDefault="00573402" w:rsidP="00573402">
      <w:pPr>
        <w:pStyle w:val="BodyText"/>
        <w:rPr>
          <w:rFonts w:ascii="Arial" w:hAnsi="Arial" w:cs="Arial"/>
          <w:lang w:eastAsia="en-CA"/>
        </w:rPr>
      </w:pPr>
      <w:r w:rsidRPr="008728AF">
        <w:rPr>
          <w:lang w:eastAsia="en-CA"/>
        </w:rPr>
        <w:t>Changes</w:t>
      </w:r>
      <w:r>
        <w:rPr>
          <w:lang w:eastAsia="en-CA"/>
        </w:rPr>
        <w:t xml:space="preserve"> were a</w:t>
      </w:r>
      <w:r w:rsidRPr="008728AF">
        <w:rPr>
          <w:lang w:eastAsia="en-CA"/>
        </w:rPr>
        <w:t>pplied to the JSP PCI program</w:t>
      </w:r>
      <w:r>
        <w:rPr>
          <w:lang w:eastAsia="en-CA"/>
        </w:rPr>
        <w:t xml:space="preserve"> in Patch 19 to add a Select Budget Lines screen</w:t>
      </w:r>
      <w:r w:rsidRPr="008728AF">
        <w:rPr>
          <w:lang w:eastAsia="en-CA"/>
        </w:rPr>
        <w:t>. The</w:t>
      </w:r>
      <w:r w:rsidRPr="008728AF">
        <w:rPr>
          <w:lang w:eastAsia="en-CA"/>
        </w:rPr>
        <w:br/>
        <w:t>purpose of the pop-up is to display the budget amounts for the cost code and then allow users</w:t>
      </w:r>
      <w:r w:rsidRPr="008728AF">
        <w:rPr>
          <w:lang w:eastAsia="en-CA"/>
        </w:rPr>
        <w:br/>
        <w:t>to select line items that will populate the PCI Details.</w:t>
      </w:r>
      <w:r>
        <w:rPr>
          <w:lang w:eastAsia="en-CA"/>
        </w:rPr>
        <w:t xml:space="preserve">  The Weight/Measure field was overlooked and has now been added. </w:t>
      </w:r>
      <w:r w:rsidRPr="008728AF">
        <w:rPr>
          <w:lang w:eastAsia="en-CA"/>
        </w:rPr>
        <w:t>When the budget line is selected, the weight</w:t>
      </w:r>
      <w:r>
        <w:rPr>
          <w:lang w:eastAsia="en-CA"/>
        </w:rPr>
        <w:t>/</w:t>
      </w:r>
      <w:r w:rsidRPr="008728AF">
        <w:rPr>
          <w:lang w:eastAsia="en-CA"/>
        </w:rPr>
        <w:t>measure will populate in the PCI Details with the rest of the data</w:t>
      </w:r>
      <w:r w:rsidRPr="008728AF">
        <w:rPr>
          <w:rFonts w:ascii="Arial" w:hAnsi="Arial" w:cs="Arial"/>
          <w:lang w:eastAsia="en-CA"/>
        </w:rPr>
        <w:t>.</w:t>
      </w:r>
    </w:p>
    <w:p w14:paraId="10DBB217" w14:textId="77777777" w:rsidR="00573402" w:rsidRDefault="00573402" w:rsidP="00573402">
      <w:pPr>
        <w:pStyle w:val="BodyText"/>
        <w:rPr>
          <w:rFonts w:ascii="Arial" w:hAnsi="Arial" w:cs="Arial"/>
          <w:lang w:eastAsia="en-CA"/>
        </w:rPr>
      </w:pPr>
      <w:r w:rsidRPr="008728AF">
        <w:rPr>
          <w:rFonts w:ascii="Arial" w:hAnsi="Arial" w:cs="Arial"/>
          <w:noProof/>
          <w:lang w:eastAsia="en-CA"/>
        </w:rPr>
        <w:lastRenderedPageBreak/>
        <w:drawing>
          <wp:inline distT="0" distB="0" distL="0" distR="0" wp14:anchorId="0EE28DE3" wp14:editId="76B8AC44">
            <wp:extent cx="5464277" cy="3101340"/>
            <wp:effectExtent l="0" t="0" r="3175" b="3810"/>
            <wp:docPr id="1358225940"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creenshot of a computer&#10;&#10;Description automatically generated"/>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467760" cy="3103317"/>
                    </a:xfrm>
                    <a:prstGeom prst="rect">
                      <a:avLst/>
                    </a:prstGeom>
                    <a:noFill/>
                    <a:ln>
                      <a:noFill/>
                    </a:ln>
                  </pic:spPr>
                </pic:pic>
              </a:graphicData>
            </a:graphic>
          </wp:inline>
        </w:drawing>
      </w:r>
      <w:r w:rsidRPr="008728AF">
        <w:rPr>
          <w:rFonts w:ascii="Arial" w:hAnsi="Arial" w:cs="Arial"/>
          <w:lang w:eastAsia="en-CA"/>
        </w:rPr>
        <w:t xml:space="preserve">     </w:t>
      </w:r>
    </w:p>
    <w:p w14:paraId="0D6A6737" w14:textId="77777777" w:rsidR="00573402" w:rsidRPr="008728AF" w:rsidRDefault="00573402" w:rsidP="00573402">
      <w:pPr>
        <w:pStyle w:val="BodyText"/>
        <w:rPr>
          <w:rFonts w:ascii="Arial" w:hAnsi="Arial" w:cs="Arial"/>
          <w:lang w:eastAsia="en-CA"/>
        </w:rPr>
      </w:pPr>
    </w:p>
    <w:p w14:paraId="574BCF15" w14:textId="77777777" w:rsidR="00573402" w:rsidRPr="008728AF" w:rsidRDefault="00573402" w:rsidP="00573402">
      <w:pPr>
        <w:pStyle w:val="BodyText"/>
        <w:rPr>
          <w:rFonts w:ascii="Arial" w:hAnsi="Arial" w:cs="Arial"/>
          <w:lang w:eastAsia="en-CA"/>
        </w:rPr>
      </w:pPr>
      <w:r w:rsidRPr="008728AF">
        <w:rPr>
          <w:rFonts w:ascii="Arial" w:hAnsi="Arial" w:cs="Arial"/>
          <w:noProof/>
          <w:lang w:eastAsia="en-CA"/>
        </w:rPr>
        <w:drawing>
          <wp:inline distT="0" distB="0" distL="0" distR="0" wp14:anchorId="0EB4C615" wp14:editId="4BC5B457">
            <wp:extent cx="5493774" cy="3101340"/>
            <wp:effectExtent l="0" t="0" r="0" b="3810"/>
            <wp:docPr id="246284511"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495213" cy="3102152"/>
                    </a:xfrm>
                    <a:prstGeom prst="rect">
                      <a:avLst/>
                    </a:prstGeom>
                    <a:noFill/>
                    <a:ln>
                      <a:noFill/>
                    </a:ln>
                  </pic:spPr>
                </pic:pic>
              </a:graphicData>
            </a:graphic>
          </wp:inline>
        </w:drawing>
      </w:r>
    </w:p>
    <w:p w14:paraId="12543159" w14:textId="77777777" w:rsidR="00573402" w:rsidRDefault="00573402" w:rsidP="00573402">
      <w:pPr>
        <w:rPr>
          <w:rFonts w:ascii="Arial" w:hAnsi="Arial" w:cs="Arial"/>
          <w:lang w:eastAsia="en-CA"/>
        </w:rPr>
      </w:pPr>
    </w:p>
    <w:p w14:paraId="77F9A6CE" w14:textId="77777777" w:rsidR="00283943" w:rsidRDefault="00283943" w:rsidP="00573402">
      <w:pPr>
        <w:rPr>
          <w:rFonts w:ascii="Arial" w:hAnsi="Arial" w:cs="Arial"/>
          <w:lang w:eastAsia="en-CA"/>
        </w:rPr>
      </w:pPr>
    </w:p>
    <w:p w14:paraId="58A13647" w14:textId="77777777" w:rsidR="00283943" w:rsidRDefault="00283943" w:rsidP="00573402">
      <w:pPr>
        <w:rPr>
          <w:rFonts w:ascii="Arial" w:hAnsi="Arial" w:cs="Arial"/>
          <w:lang w:eastAsia="en-CA"/>
        </w:rPr>
      </w:pPr>
    </w:p>
    <w:p w14:paraId="54FA8408" w14:textId="77777777" w:rsidR="00283943" w:rsidRDefault="00283943" w:rsidP="00573402">
      <w:pPr>
        <w:rPr>
          <w:rFonts w:ascii="Arial" w:hAnsi="Arial" w:cs="Arial"/>
          <w:lang w:eastAsia="en-CA"/>
        </w:rPr>
      </w:pPr>
    </w:p>
    <w:p w14:paraId="2DB2CB3E" w14:textId="77777777" w:rsidR="00283943" w:rsidRDefault="00283943" w:rsidP="00573402">
      <w:pPr>
        <w:rPr>
          <w:rFonts w:ascii="Arial" w:hAnsi="Arial" w:cs="Arial"/>
          <w:lang w:eastAsia="en-CA"/>
        </w:rPr>
      </w:pPr>
    </w:p>
    <w:p w14:paraId="0CE19075" w14:textId="77777777" w:rsidR="00283943" w:rsidRDefault="00283943" w:rsidP="00573402">
      <w:pPr>
        <w:rPr>
          <w:rFonts w:ascii="Arial" w:hAnsi="Arial" w:cs="Arial"/>
          <w:lang w:eastAsia="en-CA"/>
        </w:rPr>
      </w:pPr>
    </w:p>
    <w:p w14:paraId="093CAC9F" w14:textId="77777777" w:rsidR="00283943" w:rsidRPr="008728AF" w:rsidRDefault="00283943" w:rsidP="00573402">
      <w:pPr>
        <w:rPr>
          <w:rFonts w:ascii="Arial" w:hAnsi="Arial" w:cs="Arial"/>
          <w:lang w:eastAsia="en-CA"/>
        </w:rPr>
      </w:pPr>
    </w:p>
    <w:p w14:paraId="42F5D935" w14:textId="681927F9" w:rsidR="00573402" w:rsidRPr="00283943" w:rsidRDefault="00573402" w:rsidP="00283943">
      <w:pPr>
        <w:pStyle w:val="Heading3"/>
      </w:pPr>
      <w:bookmarkStart w:id="142" w:name="_Toc175565931"/>
      <w:r w:rsidRPr="00283943">
        <w:lastRenderedPageBreak/>
        <w:t>Edit UDF on a Posted O</w:t>
      </w:r>
      <w:r w:rsidR="00283943">
        <w:t>wner Change Order (OCO)</w:t>
      </w:r>
      <w:r w:rsidRPr="00283943">
        <w:t xml:space="preserve"> </w:t>
      </w:r>
      <w:r w:rsidRPr="00283943">
        <w:rPr>
          <w:b w:val="0"/>
          <w:bCs/>
          <w:sz w:val="20"/>
        </w:rPr>
        <w:t>(PC-9372</w:t>
      </w:r>
      <w:r w:rsidR="00791A6A">
        <w:rPr>
          <w:b w:val="0"/>
          <w:bCs/>
          <w:sz w:val="20"/>
        </w:rPr>
        <w:t>,</w:t>
      </w:r>
      <w:r w:rsidR="00791A6A" w:rsidRPr="00791A6A">
        <w:rPr>
          <w:b w:val="0"/>
          <w:bCs/>
          <w:sz w:val="20"/>
        </w:rPr>
        <w:t xml:space="preserve"> </w:t>
      </w:r>
      <w:r w:rsidR="00791A6A" w:rsidRPr="00283943">
        <w:rPr>
          <w:b w:val="0"/>
          <w:bCs/>
          <w:sz w:val="20"/>
        </w:rPr>
        <w:t>24.81194</w:t>
      </w:r>
      <w:r w:rsidRPr="00283943">
        <w:rPr>
          <w:b w:val="0"/>
          <w:bCs/>
          <w:sz w:val="20"/>
        </w:rPr>
        <w:t>)</w:t>
      </w:r>
      <w:bookmarkEnd w:id="142"/>
    </w:p>
    <w:p w14:paraId="6C9A90BB" w14:textId="77777777" w:rsidR="00573402" w:rsidRDefault="00573402" w:rsidP="00283943">
      <w:pPr>
        <w:pStyle w:val="BodyText"/>
      </w:pPr>
      <w:r>
        <w:t xml:space="preserve">CMiC has </w:t>
      </w:r>
      <w:r w:rsidRPr="00B13654">
        <w:t>add</w:t>
      </w:r>
      <w:r>
        <w:t>ed</w:t>
      </w:r>
      <w:r w:rsidRPr="00B13654">
        <w:t xml:space="preserve"> a new </w:t>
      </w:r>
      <w:r>
        <w:t>access</w:t>
      </w:r>
      <w:r w:rsidRPr="00B13654">
        <w:t xml:space="preserve"> flag to the P</w:t>
      </w:r>
      <w:r>
        <w:t xml:space="preserve">roject </w:t>
      </w:r>
      <w:r w:rsidRPr="00B13654">
        <w:t>Role</w:t>
      </w:r>
      <w:r>
        <w:t xml:space="preserve"> screen</w:t>
      </w:r>
      <w:r w:rsidRPr="00B13654">
        <w:t xml:space="preserve"> that will allow editing of all User-Defined fields on the Owner Change Order when the change order is posted</w:t>
      </w:r>
      <w:r w:rsidRPr="00F33D4F">
        <w:t>.</w:t>
      </w:r>
      <w:r>
        <w:t xml:space="preserve">  The name of the access flag is “Edit Posted OC User-Defined Fields”.</w:t>
      </w:r>
    </w:p>
    <w:p w14:paraId="00AF44E8" w14:textId="77777777" w:rsidR="00573402" w:rsidRPr="0092035D" w:rsidRDefault="00573402" w:rsidP="00283943">
      <w:pPr>
        <w:pStyle w:val="BodyText"/>
      </w:pPr>
      <w:r>
        <w:rPr>
          <w:noProof/>
        </w:rPr>
        <w:drawing>
          <wp:inline distT="0" distB="0" distL="0" distR="0" wp14:anchorId="04519D91" wp14:editId="43376610">
            <wp:extent cx="5368412" cy="3098800"/>
            <wp:effectExtent l="0" t="0" r="3810" b="6350"/>
            <wp:docPr id="15589810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81090" name="Picture 1" descr="A screenshot of a computer&#10;&#10;Description automatically generated"/>
                    <pic:cNvPicPr/>
                  </pic:nvPicPr>
                  <pic:blipFill>
                    <a:blip r:embed="rId466"/>
                    <a:stretch>
                      <a:fillRect/>
                    </a:stretch>
                  </pic:blipFill>
                  <pic:spPr>
                    <a:xfrm>
                      <a:off x="0" y="0"/>
                      <a:ext cx="5372085" cy="3100920"/>
                    </a:xfrm>
                    <a:prstGeom prst="rect">
                      <a:avLst/>
                    </a:prstGeom>
                  </pic:spPr>
                </pic:pic>
              </a:graphicData>
            </a:graphic>
          </wp:inline>
        </w:drawing>
      </w:r>
    </w:p>
    <w:p w14:paraId="5EF32C34" w14:textId="77777777" w:rsidR="00573402" w:rsidRPr="0092035D" w:rsidRDefault="00573402" w:rsidP="00283943">
      <w:pPr>
        <w:pStyle w:val="BodyText"/>
      </w:pPr>
    </w:p>
    <w:p w14:paraId="31F3C260" w14:textId="77777777" w:rsidR="00573402" w:rsidRDefault="00573402" w:rsidP="00283943">
      <w:pPr>
        <w:pStyle w:val="BodyText"/>
        <w:rPr>
          <w:noProof/>
        </w:rPr>
      </w:pPr>
      <w:r w:rsidRPr="00DF042C">
        <w:rPr>
          <w:noProof/>
        </w:rPr>
        <w:t>When enabled, the user can edit the user-defined fields on a posted Owner Change O</w:t>
      </w:r>
      <w:r>
        <w:rPr>
          <w:noProof/>
        </w:rPr>
        <w:t>rder:</w:t>
      </w:r>
    </w:p>
    <w:p w14:paraId="698453D1" w14:textId="77777777" w:rsidR="00573402" w:rsidRDefault="00573402" w:rsidP="00283943">
      <w:pPr>
        <w:pStyle w:val="BodyText"/>
        <w:rPr>
          <w:noProof/>
        </w:rPr>
      </w:pPr>
      <w:r>
        <w:rPr>
          <w:noProof/>
        </w:rPr>
        <w:drawing>
          <wp:inline distT="0" distB="0" distL="0" distR="0" wp14:anchorId="58032613" wp14:editId="1E3D29E7">
            <wp:extent cx="5434780" cy="3098800"/>
            <wp:effectExtent l="0" t="0" r="0" b="6350"/>
            <wp:docPr id="21446767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76749" name="Picture 1" descr="A screenshot of a computer&#10;&#10;Description automatically generated"/>
                    <pic:cNvPicPr/>
                  </pic:nvPicPr>
                  <pic:blipFill>
                    <a:blip r:embed="rId467"/>
                    <a:stretch>
                      <a:fillRect/>
                    </a:stretch>
                  </pic:blipFill>
                  <pic:spPr>
                    <a:xfrm>
                      <a:off x="0" y="0"/>
                      <a:ext cx="5440152" cy="3101863"/>
                    </a:xfrm>
                    <a:prstGeom prst="rect">
                      <a:avLst/>
                    </a:prstGeom>
                  </pic:spPr>
                </pic:pic>
              </a:graphicData>
            </a:graphic>
          </wp:inline>
        </w:drawing>
      </w:r>
      <w:r w:rsidRPr="0092035D">
        <w:rPr>
          <w:noProof/>
        </w:rPr>
        <w:t xml:space="preserve">   </w:t>
      </w:r>
    </w:p>
    <w:p w14:paraId="14906BA5" w14:textId="77777777" w:rsidR="00573402" w:rsidRDefault="00573402" w:rsidP="00283943">
      <w:pPr>
        <w:pStyle w:val="BodyText"/>
        <w:rPr>
          <w:noProof/>
        </w:rPr>
      </w:pPr>
    </w:p>
    <w:p w14:paraId="41FCE619" w14:textId="77777777" w:rsidR="00283943" w:rsidRDefault="00283943" w:rsidP="00283943">
      <w:pPr>
        <w:pStyle w:val="BodyText"/>
        <w:rPr>
          <w:noProof/>
        </w:rPr>
      </w:pPr>
    </w:p>
    <w:p w14:paraId="088761FE" w14:textId="77777777" w:rsidR="00283943" w:rsidRDefault="00283943" w:rsidP="00283943">
      <w:pPr>
        <w:pStyle w:val="BodyText"/>
        <w:rPr>
          <w:noProof/>
        </w:rPr>
      </w:pPr>
    </w:p>
    <w:p w14:paraId="1FCD9078" w14:textId="4CC708FE" w:rsidR="00573402" w:rsidRDefault="00573402" w:rsidP="00283943">
      <w:pPr>
        <w:pStyle w:val="BodyText"/>
        <w:rPr>
          <w:noProof/>
        </w:rPr>
      </w:pPr>
      <w:r w:rsidRPr="00DF042C">
        <w:rPr>
          <w:noProof/>
        </w:rPr>
        <w:lastRenderedPageBreak/>
        <w:t xml:space="preserve">When </w:t>
      </w:r>
      <w:r>
        <w:rPr>
          <w:noProof/>
        </w:rPr>
        <w:t>disabled</w:t>
      </w:r>
      <w:r w:rsidRPr="00DF042C">
        <w:rPr>
          <w:noProof/>
        </w:rPr>
        <w:t>, the user cannot edit the UDFs on a posted Owner Change O</w:t>
      </w:r>
      <w:r>
        <w:rPr>
          <w:noProof/>
        </w:rPr>
        <w:t>rder</w:t>
      </w:r>
      <w:r w:rsidR="00283943">
        <w:rPr>
          <w:noProof/>
        </w:rPr>
        <w:t>:</w:t>
      </w:r>
      <w:r>
        <w:rPr>
          <w:noProof/>
        </w:rPr>
        <w:t xml:space="preserve">                </w:t>
      </w:r>
      <w:r>
        <w:rPr>
          <w:noProof/>
        </w:rPr>
        <w:drawing>
          <wp:inline distT="0" distB="0" distL="0" distR="0" wp14:anchorId="0F3C8341" wp14:editId="7A4744E1">
            <wp:extent cx="5471651" cy="3098800"/>
            <wp:effectExtent l="0" t="0" r="0" b="6350"/>
            <wp:docPr id="8704188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18813" name="Picture 1" descr="A screenshot of a computer&#10;&#10;Description automatically generated"/>
                    <pic:cNvPicPr/>
                  </pic:nvPicPr>
                  <pic:blipFill>
                    <a:blip r:embed="rId468"/>
                    <a:stretch>
                      <a:fillRect/>
                    </a:stretch>
                  </pic:blipFill>
                  <pic:spPr>
                    <a:xfrm>
                      <a:off x="0" y="0"/>
                      <a:ext cx="5474447" cy="3100384"/>
                    </a:xfrm>
                    <a:prstGeom prst="rect">
                      <a:avLst/>
                    </a:prstGeom>
                  </pic:spPr>
                </pic:pic>
              </a:graphicData>
            </a:graphic>
          </wp:inline>
        </w:drawing>
      </w:r>
    </w:p>
    <w:p w14:paraId="2C2BFCC0" w14:textId="77777777" w:rsidR="00573402" w:rsidRDefault="00573402" w:rsidP="00283943">
      <w:pPr>
        <w:pStyle w:val="BodyText"/>
        <w:rPr>
          <w:noProof/>
        </w:rPr>
      </w:pPr>
    </w:p>
    <w:p w14:paraId="532656BA" w14:textId="4680CA14" w:rsidR="009E6B5E" w:rsidRPr="009E6B5E" w:rsidRDefault="009E6B5E" w:rsidP="009E6B5E">
      <w:pPr>
        <w:pStyle w:val="Heading3"/>
        <w:rPr>
          <w:rFonts w:eastAsiaTheme="minorHAnsi"/>
          <w:b w:val="0"/>
          <w:bCs/>
          <w:sz w:val="20"/>
          <w:lang w:val="en-CA" w:eastAsia="en-CA"/>
        </w:rPr>
      </w:pPr>
      <w:bookmarkStart w:id="143" w:name="_Toc175565932"/>
      <w:r w:rsidRPr="009E6B5E">
        <w:rPr>
          <w:rFonts w:eastAsiaTheme="minorHAnsi"/>
        </w:rPr>
        <w:t>Request for Payment</w:t>
      </w:r>
      <w:r>
        <w:rPr>
          <w:rFonts w:eastAsiaTheme="minorHAnsi"/>
        </w:rPr>
        <w:t xml:space="preserve"> </w:t>
      </w:r>
      <w:r w:rsidRPr="009E6B5E">
        <w:rPr>
          <w:rFonts w:eastAsiaTheme="minorHAnsi"/>
        </w:rPr>
        <w:t xml:space="preserve">- Field Security for Certified Amount </w:t>
      </w:r>
      <w:r w:rsidRPr="009E6B5E">
        <w:rPr>
          <w:rFonts w:eastAsiaTheme="minorHAnsi"/>
          <w:b w:val="0"/>
          <w:bCs/>
          <w:sz w:val="20"/>
        </w:rPr>
        <w:t>(PC-9538</w:t>
      </w:r>
      <w:r w:rsidR="00791A6A">
        <w:rPr>
          <w:rFonts w:eastAsiaTheme="minorHAnsi"/>
          <w:b w:val="0"/>
          <w:bCs/>
          <w:sz w:val="20"/>
        </w:rPr>
        <w:t>,</w:t>
      </w:r>
      <w:r w:rsidR="00791A6A" w:rsidRPr="00791A6A">
        <w:rPr>
          <w:rFonts w:eastAsiaTheme="minorHAnsi"/>
          <w:b w:val="0"/>
          <w:bCs/>
          <w:sz w:val="20"/>
        </w:rPr>
        <w:t xml:space="preserve"> </w:t>
      </w:r>
      <w:r w:rsidR="00791A6A" w:rsidRPr="009E6B5E">
        <w:rPr>
          <w:rFonts w:eastAsiaTheme="minorHAnsi"/>
          <w:b w:val="0"/>
          <w:bCs/>
          <w:sz w:val="20"/>
        </w:rPr>
        <w:t>24.81700</w:t>
      </w:r>
      <w:r w:rsidRPr="009E6B5E">
        <w:rPr>
          <w:rFonts w:eastAsiaTheme="minorHAnsi"/>
          <w:b w:val="0"/>
          <w:bCs/>
          <w:sz w:val="20"/>
        </w:rPr>
        <w:t>)</w:t>
      </w:r>
      <w:bookmarkEnd w:id="143"/>
    </w:p>
    <w:p w14:paraId="00DA05CD" w14:textId="17C0B9F0" w:rsidR="009E6B5E" w:rsidRPr="00EE5A3D" w:rsidRDefault="009E6B5E" w:rsidP="009E6B5E">
      <w:pPr>
        <w:pStyle w:val="BodyText"/>
        <w:rPr>
          <w:rFonts w:eastAsiaTheme="minorHAnsi"/>
          <w:lang w:eastAsia="en-CA"/>
        </w:rPr>
      </w:pPr>
      <w:r w:rsidRPr="00EE5A3D">
        <w:rPr>
          <w:rFonts w:eastAsiaTheme="minorHAnsi"/>
          <w:lang w:eastAsia="en-CA"/>
        </w:rPr>
        <w:t>Field security</w:t>
      </w:r>
      <w:r>
        <w:rPr>
          <w:rFonts w:eastAsiaTheme="minorHAnsi"/>
          <w:lang w:eastAsia="en-CA"/>
        </w:rPr>
        <w:t xml:space="preserve">has been </w:t>
      </w:r>
      <w:r w:rsidRPr="00EE5A3D">
        <w:rPr>
          <w:rFonts w:eastAsiaTheme="minorHAnsi"/>
          <w:lang w:eastAsia="en-CA"/>
        </w:rPr>
        <w:t>added for “Certified Amount” in Request for Payment.</w:t>
      </w:r>
    </w:p>
    <w:p w14:paraId="079D285C" w14:textId="77777777" w:rsidR="009E6B5E" w:rsidRDefault="009E6B5E" w:rsidP="009E6B5E">
      <w:pPr>
        <w:pStyle w:val="BodyText"/>
        <w:rPr>
          <w:rFonts w:eastAsiaTheme="minorHAnsi"/>
          <w:lang w:eastAsia="en-CA"/>
        </w:rPr>
      </w:pPr>
    </w:p>
    <w:p w14:paraId="2E36FBF2" w14:textId="77777777" w:rsidR="009E6B5E" w:rsidRDefault="009E6B5E" w:rsidP="009E6B5E">
      <w:pPr>
        <w:pStyle w:val="BodyText"/>
        <w:rPr>
          <w:rFonts w:eastAsiaTheme="minorHAnsi"/>
          <w:lang w:eastAsia="en-CA"/>
        </w:rPr>
      </w:pPr>
      <w:r w:rsidRPr="00EE5A3D">
        <w:rPr>
          <w:rFonts w:eastAsiaTheme="minorHAnsi"/>
          <w:lang w:eastAsia="en-CA"/>
        </w:rPr>
        <w:t>Certified Amount: Unrestricted (Read-only) - User should only be able to see certified amount</w:t>
      </w:r>
      <w:r>
        <w:rPr>
          <w:rFonts w:eastAsiaTheme="minorHAnsi"/>
          <w:lang w:eastAsia="en-CA"/>
        </w:rPr>
        <w:t>.</w:t>
      </w:r>
    </w:p>
    <w:p w14:paraId="45C6BE53" w14:textId="35A0EF5E" w:rsidR="009E6B5E" w:rsidRDefault="009E6B5E" w:rsidP="009E6B5E">
      <w:pPr>
        <w:pStyle w:val="BodyText"/>
        <w:rPr>
          <w:rFonts w:eastAsiaTheme="minorHAnsi"/>
          <w:lang w:eastAsia="en-CA"/>
        </w:rPr>
      </w:pPr>
      <w:r>
        <w:rPr>
          <w:rFonts w:eastAsiaTheme="minorHAnsi"/>
          <w:lang w:eastAsia="en-CA"/>
        </w:rPr>
        <w:t>When applied from the Screen Editor:</w:t>
      </w:r>
      <w:r>
        <w:rPr>
          <w:rFonts w:eastAsiaTheme="minorHAnsi"/>
          <w:lang w:eastAsia="en-CA"/>
        </w:rPr>
        <w:br/>
      </w:r>
      <w:r>
        <w:rPr>
          <w:noProof/>
        </w:rPr>
        <w:drawing>
          <wp:inline distT="0" distB="0" distL="0" distR="0" wp14:anchorId="319D32A3" wp14:editId="2C0EB86B">
            <wp:extent cx="5287297" cy="2820035"/>
            <wp:effectExtent l="0" t="0" r="8890" b="0"/>
            <wp:docPr id="1038506564"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06564" name="Picture 1" descr="A screenshot of a computer"/>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5290030" cy="2821493"/>
                    </a:xfrm>
                    <a:prstGeom prst="rect">
                      <a:avLst/>
                    </a:prstGeom>
                  </pic:spPr>
                </pic:pic>
              </a:graphicData>
            </a:graphic>
          </wp:inline>
        </w:drawing>
      </w:r>
      <w:r w:rsidRPr="006F410B">
        <w:rPr>
          <w:rFonts w:eastAsiaTheme="minorHAnsi"/>
          <w:lang w:eastAsia="en-CA"/>
        </w:rPr>
        <w:br/>
      </w:r>
      <w:r>
        <w:rPr>
          <w:rFonts w:eastAsiaTheme="minorHAnsi"/>
          <w:lang w:eastAsia="en-CA"/>
        </w:rPr>
        <w:br/>
      </w:r>
    </w:p>
    <w:p w14:paraId="5ABF418E" w14:textId="77777777" w:rsidR="009E6B5E" w:rsidRDefault="009E6B5E" w:rsidP="009E6B5E">
      <w:pPr>
        <w:pStyle w:val="BodyText"/>
        <w:rPr>
          <w:rFonts w:eastAsiaTheme="minorHAnsi"/>
          <w:lang w:eastAsia="en-CA"/>
        </w:rPr>
      </w:pPr>
      <w:r w:rsidRPr="00EE5A3D">
        <w:rPr>
          <w:rFonts w:eastAsiaTheme="minorHAnsi"/>
          <w:lang w:eastAsia="en-CA"/>
        </w:rPr>
        <w:t>Certified Amount: Hidden – if field security is hidden, user should not be able to see this field</w:t>
      </w:r>
      <w:r>
        <w:rPr>
          <w:rFonts w:eastAsiaTheme="minorHAnsi"/>
          <w:lang w:eastAsia="en-CA"/>
        </w:rPr>
        <w:t>.</w:t>
      </w:r>
    </w:p>
    <w:p w14:paraId="30D10F3F" w14:textId="7C73519B" w:rsidR="009E6B5E" w:rsidRDefault="009E6B5E" w:rsidP="009E6B5E">
      <w:pPr>
        <w:pStyle w:val="BodyText"/>
        <w:rPr>
          <w:rFonts w:eastAsiaTheme="minorHAnsi"/>
          <w:lang w:eastAsia="en-CA"/>
        </w:rPr>
      </w:pPr>
      <w:r>
        <w:rPr>
          <w:rFonts w:eastAsiaTheme="minorHAnsi"/>
          <w:lang w:eastAsia="en-CA"/>
        </w:rPr>
        <w:lastRenderedPageBreak/>
        <w:t>When applied from the Screen Editor:</w:t>
      </w:r>
    </w:p>
    <w:p w14:paraId="7642D14E" w14:textId="77777777" w:rsidR="009E6B5E" w:rsidRPr="006F410B" w:rsidRDefault="009E6B5E" w:rsidP="009E6B5E">
      <w:pPr>
        <w:pStyle w:val="BodyText"/>
        <w:rPr>
          <w:rFonts w:eastAsiaTheme="minorHAnsi"/>
          <w:lang w:eastAsia="en-CA"/>
        </w:rPr>
      </w:pPr>
      <w:r>
        <w:rPr>
          <w:noProof/>
        </w:rPr>
        <w:drawing>
          <wp:inline distT="0" distB="0" distL="0" distR="0" wp14:anchorId="4C890527" wp14:editId="4BF25E0B">
            <wp:extent cx="5302045" cy="2820035"/>
            <wp:effectExtent l="0" t="0" r="0" b="0"/>
            <wp:docPr id="2010221334" name="Picture 2" descr="A screen 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21334" name="Picture 2" descr="A screen shot of a computer"/>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5303696" cy="2820913"/>
                    </a:xfrm>
                    <a:prstGeom prst="rect">
                      <a:avLst/>
                    </a:prstGeom>
                  </pic:spPr>
                </pic:pic>
              </a:graphicData>
            </a:graphic>
          </wp:inline>
        </w:drawing>
      </w:r>
    </w:p>
    <w:p w14:paraId="3875C60E" w14:textId="77777777" w:rsidR="009E6B5E" w:rsidRDefault="009E6B5E" w:rsidP="009E6B5E">
      <w:pPr>
        <w:pStyle w:val="BodyText"/>
        <w:rPr>
          <w:rFonts w:asciiTheme="minorHAnsi" w:eastAsiaTheme="minorHAnsi" w:hAnsiTheme="minorHAnsi" w:cstheme="minorHAnsi"/>
          <w:lang w:eastAsia="en-CA"/>
        </w:rPr>
      </w:pPr>
      <w:r>
        <w:rPr>
          <w:rFonts w:asciiTheme="minorHAnsi" w:eastAsiaTheme="minorHAnsi" w:hAnsiTheme="minorHAnsi" w:cstheme="minorHAnsi"/>
          <w:lang w:eastAsia="en-CA"/>
        </w:rPr>
        <w:br/>
      </w:r>
    </w:p>
    <w:p w14:paraId="05321102" w14:textId="77777777" w:rsidR="007328AD" w:rsidRPr="007328AD" w:rsidRDefault="007328AD" w:rsidP="007328AD">
      <w:pPr>
        <w:pStyle w:val="Heading3"/>
        <w:rPr>
          <w:rFonts w:eastAsiaTheme="minorHAnsi"/>
          <w:lang w:eastAsia="en-CA"/>
        </w:rPr>
      </w:pPr>
      <w:bookmarkStart w:id="144" w:name="_Toc175565933"/>
      <w:r w:rsidRPr="007328AD">
        <w:rPr>
          <w:rFonts w:eastAsiaTheme="minorHAnsi"/>
          <w:lang w:eastAsia="en-CA"/>
        </w:rPr>
        <w:t xml:space="preserve">Checklist Template Maintenance – Tags </w:t>
      </w:r>
      <w:r w:rsidRPr="007328AD">
        <w:rPr>
          <w:rFonts w:eastAsiaTheme="minorHAnsi"/>
          <w:b w:val="0"/>
          <w:bCs/>
          <w:sz w:val="20"/>
          <w:lang w:eastAsia="en-CA"/>
        </w:rPr>
        <w:t>(CF-908, 23.69899)</w:t>
      </w:r>
      <w:bookmarkEnd w:id="144"/>
    </w:p>
    <w:p w14:paraId="6CC3343E" w14:textId="77777777" w:rsidR="007328AD" w:rsidRPr="007328AD" w:rsidRDefault="007328AD" w:rsidP="007328AD">
      <w:pPr>
        <w:pStyle w:val="BodyText"/>
      </w:pPr>
      <w:r w:rsidRPr="007328AD">
        <w:t>Checklist templates are frequently categorized into various groups or types, which is crucial when arranging them or allocating them to projects, companies, or users.</w:t>
      </w:r>
    </w:p>
    <w:p w14:paraId="17B82969" w14:textId="77777777" w:rsidR="007328AD" w:rsidRPr="007328AD" w:rsidRDefault="007328AD" w:rsidP="007328AD">
      <w:pPr>
        <w:pStyle w:val="BodyText"/>
      </w:pPr>
      <w:r w:rsidRPr="007328AD">
        <w:t>A new field/column “Tags” has been introduced within Checklist Template Maintenance screen, to facilitate organizing Checklist Templates in this manner.</w:t>
      </w:r>
    </w:p>
    <w:p w14:paraId="0F19506D" w14:textId="77777777" w:rsidR="007328AD" w:rsidRPr="007328AD" w:rsidRDefault="007328AD" w:rsidP="007328AD">
      <w:pPr>
        <w:pStyle w:val="BodyText"/>
      </w:pPr>
      <w:r w:rsidRPr="007328AD">
        <w:rPr>
          <w:b/>
          <w:bCs/>
        </w:rPr>
        <w:t>Pre-condition</w:t>
      </w:r>
      <w:r w:rsidRPr="007328AD">
        <w:t>:</w:t>
      </w:r>
    </w:p>
    <w:p w14:paraId="592F30AD" w14:textId="77777777" w:rsidR="007328AD" w:rsidRPr="007328AD" w:rsidRDefault="007328AD" w:rsidP="007328AD">
      <w:pPr>
        <w:pStyle w:val="BodyText"/>
      </w:pPr>
      <w:r w:rsidRPr="007328AD">
        <w:t>“Checklist Admin” privilege should be checked in Role Maintenance screen for the user’s role.</w:t>
      </w:r>
    </w:p>
    <w:p w14:paraId="026B36D7" w14:textId="77777777" w:rsidR="007328AD" w:rsidRPr="007328AD" w:rsidRDefault="007328AD" w:rsidP="007328AD">
      <w:pPr>
        <w:pStyle w:val="BodyText"/>
      </w:pPr>
      <w:r w:rsidRPr="007328AD">
        <w:t>“Project Checklist Admin” flag should be checked in Role Maintenance screen for the user’s role.</w:t>
      </w:r>
    </w:p>
    <w:p w14:paraId="66238F59" w14:textId="353D4527" w:rsidR="007328AD" w:rsidRPr="007328AD" w:rsidRDefault="007328AD" w:rsidP="007328AD">
      <w:pPr>
        <w:pStyle w:val="BodyText"/>
      </w:pPr>
      <w:r w:rsidRPr="007328AD">
        <w:rPr>
          <w:rFonts w:eastAsiaTheme="minorHAnsi"/>
          <w:noProof/>
        </w:rPr>
        <w:drawing>
          <wp:inline distT="0" distB="0" distL="0" distR="0" wp14:anchorId="6A8C2446" wp14:editId="4773CA87">
            <wp:extent cx="5448300" cy="2482850"/>
            <wp:effectExtent l="0" t="0" r="0" b="0"/>
            <wp:docPr id="1246414547"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 screenshot of a computer&#10;&#10;Description automatically generated"/>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5448300" cy="2482850"/>
                    </a:xfrm>
                    <a:prstGeom prst="rect">
                      <a:avLst/>
                    </a:prstGeom>
                    <a:noFill/>
                    <a:ln>
                      <a:noFill/>
                    </a:ln>
                  </pic:spPr>
                </pic:pic>
              </a:graphicData>
            </a:graphic>
          </wp:inline>
        </w:drawing>
      </w:r>
    </w:p>
    <w:p w14:paraId="7D3F40D7" w14:textId="3FC7BB73" w:rsidR="007328AD" w:rsidRPr="007328AD" w:rsidRDefault="007328AD" w:rsidP="007328AD">
      <w:pPr>
        <w:pStyle w:val="BodyText"/>
      </w:pPr>
      <w:r w:rsidRPr="007328AD">
        <w:rPr>
          <w:rFonts w:eastAsiaTheme="minorHAnsi"/>
          <w:noProof/>
        </w:rPr>
        <w:lastRenderedPageBreak/>
        <w:drawing>
          <wp:inline distT="0" distB="0" distL="0" distR="0" wp14:anchorId="1D587CF4" wp14:editId="430239E4">
            <wp:extent cx="5334000" cy="2512695"/>
            <wp:effectExtent l="0" t="0" r="0" b="1905"/>
            <wp:docPr id="1701275039"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A screenshot of a computer&#10;&#10;Description automatically generated"/>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334000" cy="2512695"/>
                    </a:xfrm>
                    <a:prstGeom prst="rect">
                      <a:avLst/>
                    </a:prstGeom>
                    <a:noFill/>
                    <a:ln>
                      <a:noFill/>
                    </a:ln>
                  </pic:spPr>
                </pic:pic>
              </a:graphicData>
            </a:graphic>
          </wp:inline>
        </w:drawing>
      </w:r>
    </w:p>
    <w:p w14:paraId="7EA78471" w14:textId="77777777" w:rsidR="007328AD" w:rsidRPr="007328AD" w:rsidRDefault="007328AD" w:rsidP="007328AD">
      <w:pPr>
        <w:pStyle w:val="BodyText"/>
      </w:pPr>
    </w:p>
    <w:p w14:paraId="7B90EB7E" w14:textId="77777777" w:rsidR="007328AD" w:rsidRPr="007328AD" w:rsidRDefault="007328AD" w:rsidP="007328AD">
      <w:pPr>
        <w:pStyle w:val="BodyText"/>
      </w:pPr>
      <w:r w:rsidRPr="007328AD">
        <w:rPr>
          <w:b/>
          <w:bCs/>
        </w:rPr>
        <w:t>NOTE</w:t>
      </w:r>
      <w:r w:rsidRPr="007328AD">
        <w:t>: When the pre-conditions are met, then [Tag Maintenance] button appears at the top right of the Checklist Template Maintenance screen – both system level and Project level.</w:t>
      </w:r>
    </w:p>
    <w:p w14:paraId="01A73823" w14:textId="33B7E3DD" w:rsidR="007328AD" w:rsidRPr="007328AD" w:rsidRDefault="007328AD" w:rsidP="007328AD">
      <w:pPr>
        <w:pStyle w:val="BodyText"/>
      </w:pPr>
      <w:r w:rsidRPr="007328AD">
        <w:rPr>
          <w:rFonts w:eastAsiaTheme="minorHAnsi"/>
          <w:noProof/>
        </w:rPr>
        <w:drawing>
          <wp:inline distT="0" distB="0" distL="0" distR="0" wp14:anchorId="66BE6937" wp14:editId="14E57D3D">
            <wp:extent cx="5372100" cy="1285875"/>
            <wp:effectExtent l="0" t="0" r="0" b="9525"/>
            <wp:docPr id="1175291156" name="Picture 6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 screenshot of a computer&#10;&#10;Description automatically generated"/>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5372100" cy="1285875"/>
                    </a:xfrm>
                    <a:prstGeom prst="rect">
                      <a:avLst/>
                    </a:prstGeom>
                    <a:noFill/>
                    <a:ln>
                      <a:noFill/>
                    </a:ln>
                  </pic:spPr>
                </pic:pic>
              </a:graphicData>
            </a:graphic>
          </wp:inline>
        </w:drawing>
      </w:r>
    </w:p>
    <w:p w14:paraId="072157D5" w14:textId="77777777" w:rsidR="007328AD" w:rsidRPr="007328AD" w:rsidRDefault="007328AD" w:rsidP="007328AD">
      <w:pPr>
        <w:pStyle w:val="BodyText"/>
      </w:pPr>
      <w:r w:rsidRPr="007328AD">
        <w:t>Access is tied to “Checklist Admin” &amp; “Project Checklist Admin” security role privileges:</w:t>
      </w:r>
    </w:p>
    <w:p w14:paraId="253333F0" w14:textId="77777777" w:rsidR="007328AD" w:rsidRPr="007328AD" w:rsidRDefault="007328AD" w:rsidP="007328AD">
      <w:pPr>
        <w:pStyle w:val="BodyText"/>
      </w:pPr>
      <w:r w:rsidRPr="007328AD">
        <w:t>Checklist Admin can edit or apply tags at all levels.</w:t>
      </w:r>
    </w:p>
    <w:p w14:paraId="385C4DF3" w14:textId="77777777" w:rsidR="007328AD" w:rsidRPr="007328AD" w:rsidRDefault="007328AD" w:rsidP="007328AD">
      <w:pPr>
        <w:pStyle w:val="BodyText"/>
      </w:pPr>
      <w:r w:rsidRPr="007328AD">
        <w:t>Project Checklist Admin can only edit available tags at project level.</w:t>
      </w:r>
    </w:p>
    <w:p w14:paraId="4827379C" w14:textId="77777777" w:rsidR="007328AD" w:rsidRPr="007328AD" w:rsidRDefault="007328AD" w:rsidP="007328AD">
      <w:pPr>
        <w:pStyle w:val="BodyText"/>
      </w:pPr>
      <w:r w:rsidRPr="007328AD">
        <w:t>Users without either privilege cannot modify tags or edit the applied tags on a checklist template.</w:t>
      </w:r>
    </w:p>
    <w:p w14:paraId="238D330A" w14:textId="77777777" w:rsidR="007328AD" w:rsidRPr="007328AD" w:rsidRDefault="007328AD" w:rsidP="007328AD">
      <w:pPr>
        <w:pStyle w:val="BodyText"/>
        <w:rPr>
          <w:b/>
          <w:bCs/>
        </w:rPr>
      </w:pPr>
      <w:r w:rsidRPr="007328AD">
        <w:rPr>
          <w:b/>
          <w:bCs/>
        </w:rPr>
        <w:t>Important points:</w:t>
      </w:r>
    </w:p>
    <w:p w14:paraId="7AEBD887" w14:textId="77777777" w:rsidR="007328AD" w:rsidRPr="007328AD" w:rsidRDefault="007328AD" w:rsidP="00746094">
      <w:pPr>
        <w:pStyle w:val="BodyText"/>
        <w:numPr>
          <w:ilvl w:val="0"/>
          <w:numId w:val="15"/>
        </w:numPr>
      </w:pPr>
      <w:r w:rsidRPr="007328AD">
        <w:t>The new Field/Column has been added between the “Name” and “Status” columns.</w:t>
      </w:r>
    </w:p>
    <w:p w14:paraId="44DEA156" w14:textId="77777777" w:rsidR="007328AD" w:rsidRPr="007328AD" w:rsidRDefault="007328AD" w:rsidP="00746094">
      <w:pPr>
        <w:pStyle w:val="BodyText"/>
        <w:numPr>
          <w:ilvl w:val="0"/>
          <w:numId w:val="15"/>
        </w:numPr>
      </w:pPr>
      <w:r w:rsidRPr="007328AD">
        <w:t>Tags exist at both system level as well as at project level to enable customization without overcrowding the tag pools.</w:t>
      </w:r>
    </w:p>
    <w:p w14:paraId="2BE04878" w14:textId="44D8559E" w:rsidR="007328AD" w:rsidRPr="007328AD" w:rsidRDefault="007328AD" w:rsidP="007328AD">
      <w:pPr>
        <w:pStyle w:val="BodyText"/>
      </w:pPr>
      <w:r w:rsidRPr="007328AD">
        <w:rPr>
          <w:rFonts w:eastAsiaTheme="minorHAnsi"/>
          <w:noProof/>
        </w:rPr>
        <w:lastRenderedPageBreak/>
        <w:drawing>
          <wp:inline distT="0" distB="0" distL="0" distR="0" wp14:anchorId="31D7553F" wp14:editId="18447266">
            <wp:extent cx="5379720" cy="2258060"/>
            <wp:effectExtent l="0" t="0" r="0" b="8890"/>
            <wp:docPr id="1863703436" name="Picture 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 screenshot of a computer&#10;&#10;Description automatically generated"/>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5379720" cy="2258060"/>
                    </a:xfrm>
                    <a:prstGeom prst="rect">
                      <a:avLst/>
                    </a:prstGeom>
                    <a:noFill/>
                    <a:ln>
                      <a:noFill/>
                    </a:ln>
                  </pic:spPr>
                </pic:pic>
              </a:graphicData>
            </a:graphic>
          </wp:inline>
        </w:drawing>
      </w:r>
    </w:p>
    <w:p w14:paraId="5648F078" w14:textId="3AACE505" w:rsidR="007328AD" w:rsidRPr="007328AD" w:rsidRDefault="007328AD" w:rsidP="007328AD">
      <w:pPr>
        <w:pStyle w:val="BodyText"/>
      </w:pPr>
      <w:r w:rsidRPr="007328AD">
        <w:rPr>
          <w:rFonts w:eastAsiaTheme="minorHAnsi"/>
          <w:noProof/>
        </w:rPr>
        <w:drawing>
          <wp:inline distT="0" distB="0" distL="0" distR="0" wp14:anchorId="2CEE2BCD" wp14:editId="0B355682">
            <wp:extent cx="5387340" cy="2186305"/>
            <wp:effectExtent l="0" t="0" r="3810" b="4445"/>
            <wp:docPr id="290164625" name="Picture 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 screenshot of a computer&#10;&#10;Description automatically generated"/>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5387340" cy="2186305"/>
                    </a:xfrm>
                    <a:prstGeom prst="rect">
                      <a:avLst/>
                    </a:prstGeom>
                    <a:noFill/>
                    <a:ln>
                      <a:noFill/>
                    </a:ln>
                  </pic:spPr>
                </pic:pic>
              </a:graphicData>
            </a:graphic>
          </wp:inline>
        </w:drawing>
      </w:r>
    </w:p>
    <w:p w14:paraId="473E135F" w14:textId="77777777" w:rsidR="007328AD" w:rsidRPr="007328AD" w:rsidRDefault="007328AD" w:rsidP="007328AD">
      <w:pPr>
        <w:pStyle w:val="BodyText"/>
      </w:pPr>
    </w:p>
    <w:p w14:paraId="3379ECF1" w14:textId="77777777" w:rsidR="007328AD" w:rsidRPr="007328AD" w:rsidRDefault="007328AD" w:rsidP="00746094">
      <w:pPr>
        <w:pStyle w:val="BodyText"/>
        <w:numPr>
          <w:ilvl w:val="0"/>
          <w:numId w:val="16"/>
        </w:numPr>
      </w:pPr>
      <w:r w:rsidRPr="007328AD">
        <w:t>Users with the necessary admin privileges can freely enter new Tag values, meaning they can create a NEW tag instantly. Checklist Admins have the authority to create or assign tags at the system level, while Project Checklist Admins have this authority at the Project Checklist level.</w:t>
      </w:r>
    </w:p>
    <w:p w14:paraId="6783B3B0" w14:textId="403FCA56" w:rsidR="007328AD" w:rsidRPr="00A0506A" w:rsidRDefault="007328AD" w:rsidP="00A0506A">
      <w:pPr>
        <w:pStyle w:val="BodyText"/>
      </w:pPr>
      <w:r w:rsidRPr="00A0506A">
        <w:rPr>
          <w:rFonts w:eastAsiaTheme="minorHAnsi"/>
          <w:noProof/>
        </w:rPr>
        <w:drawing>
          <wp:inline distT="0" distB="0" distL="0" distR="0" wp14:anchorId="4813301D" wp14:editId="05F96708">
            <wp:extent cx="5455920" cy="2303145"/>
            <wp:effectExtent l="0" t="0" r="0" b="1905"/>
            <wp:docPr id="2043271232" name="Picture 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 screenshot of a computer&#10;&#10;Description automatically generated"/>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5455920" cy="2303145"/>
                    </a:xfrm>
                    <a:prstGeom prst="rect">
                      <a:avLst/>
                    </a:prstGeom>
                    <a:noFill/>
                    <a:ln>
                      <a:noFill/>
                    </a:ln>
                  </pic:spPr>
                </pic:pic>
              </a:graphicData>
            </a:graphic>
          </wp:inline>
        </w:drawing>
      </w:r>
    </w:p>
    <w:p w14:paraId="4291547C" w14:textId="77777777" w:rsidR="007328AD" w:rsidRPr="00A0506A" w:rsidRDefault="007328AD" w:rsidP="00A0506A">
      <w:pPr>
        <w:pStyle w:val="BodyText"/>
      </w:pPr>
    </w:p>
    <w:p w14:paraId="5C62E1F3" w14:textId="77777777" w:rsidR="007328AD" w:rsidRPr="00A0506A" w:rsidRDefault="007328AD" w:rsidP="00A0506A">
      <w:pPr>
        <w:pStyle w:val="BodyText"/>
      </w:pPr>
      <w:r w:rsidRPr="00A0506A">
        <w:t>Two columns – “Tag Code” and “Description” and an “Active” flag have been added in the UI.</w:t>
      </w:r>
    </w:p>
    <w:p w14:paraId="58831D5D" w14:textId="77777777" w:rsidR="007328AD" w:rsidRPr="007328AD" w:rsidRDefault="007328AD" w:rsidP="00746094">
      <w:pPr>
        <w:pStyle w:val="BodyText"/>
        <w:numPr>
          <w:ilvl w:val="0"/>
          <w:numId w:val="16"/>
        </w:numPr>
      </w:pPr>
      <w:r w:rsidRPr="007328AD">
        <w:lastRenderedPageBreak/>
        <w:t>For adding a new tag, users need to click on [Add] in the ‘Checklist Tags Maintenance’ pop-up &gt; Enter the ‘Tag Code’ and ‘Description’ &gt; Click [Update] and &gt; Click [Submit Changes].</w:t>
      </w:r>
    </w:p>
    <w:p w14:paraId="390A5CD1" w14:textId="77777777" w:rsidR="007328AD" w:rsidRPr="007328AD" w:rsidRDefault="007328AD" w:rsidP="00746094">
      <w:pPr>
        <w:pStyle w:val="BodyText"/>
        <w:numPr>
          <w:ilvl w:val="0"/>
          <w:numId w:val="16"/>
        </w:numPr>
      </w:pPr>
      <w:r w:rsidRPr="007328AD">
        <w:t>If a tag has been assigned to a checklist template at the system level, then it should be unmodifiable at the project level. This means that the tag cannot be edited or removed at the project level, like checklist items or header fields.</w:t>
      </w:r>
    </w:p>
    <w:p w14:paraId="5D978435" w14:textId="7DB726F6" w:rsidR="007328AD" w:rsidRPr="007328AD" w:rsidRDefault="007328AD" w:rsidP="007328AD">
      <w:pPr>
        <w:pStyle w:val="BodyText"/>
      </w:pPr>
      <w:r w:rsidRPr="007328AD">
        <w:rPr>
          <w:rFonts w:eastAsiaTheme="minorHAnsi"/>
          <w:noProof/>
        </w:rPr>
        <w:drawing>
          <wp:inline distT="0" distB="0" distL="0" distR="0" wp14:anchorId="23299DCE" wp14:editId="61013274">
            <wp:extent cx="5372100" cy="1515745"/>
            <wp:effectExtent l="0" t="0" r="0" b="8255"/>
            <wp:docPr id="1443253382" name="Picture 5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 screenshot of a computer&#10;&#10;Description automatically generated"/>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5372100" cy="1515745"/>
                    </a:xfrm>
                    <a:prstGeom prst="rect">
                      <a:avLst/>
                    </a:prstGeom>
                    <a:noFill/>
                    <a:ln>
                      <a:noFill/>
                    </a:ln>
                  </pic:spPr>
                </pic:pic>
              </a:graphicData>
            </a:graphic>
          </wp:inline>
        </w:drawing>
      </w:r>
    </w:p>
    <w:p w14:paraId="18B7CDA2" w14:textId="5F76D4A1" w:rsidR="007328AD" w:rsidRPr="007328AD" w:rsidRDefault="007328AD" w:rsidP="007328AD">
      <w:pPr>
        <w:pStyle w:val="BodyText"/>
      </w:pPr>
      <w:r w:rsidRPr="007328AD">
        <w:rPr>
          <w:rFonts w:eastAsiaTheme="minorHAnsi"/>
          <w:noProof/>
        </w:rPr>
        <w:drawing>
          <wp:inline distT="0" distB="0" distL="0" distR="0" wp14:anchorId="0E97B670" wp14:editId="6E522924">
            <wp:extent cx="5417820" cy="1607820"/>
            <wp:effectExtent l="0" t="0" r="0" b="0"/>
            <wp:docPr id="1210809896" name="Picture 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A screenshot of a computer&#10;&#10;Description automatically generated"/>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5417820" cy="1607820"/>
                    </a:xfrm>
                    <a:prstGeom prst="rect">
                      <a:avLst/>
                    </a:prstGeom>
                    <a:noFill/>
                    <a:ln>
                      <a:noFill/>
                    </a:ln>
                  </pic:spPr>
                </pic:pic>
              </a:graphicData>
            </a:graphic>
          </wp:inline>
        </w:drawing>
      </w:r>
    </w:p>
    <w:p w14:paraId="5E58744D" w14:textId="71AA270B" w:rsidR="007328AD" w:rsidRDefault="007328AD" w:rsidP="007328AD">
      <w:pPr>
        <w:pStyle w:val="BodyText"/>
      </w:pPr>
      <w:r w:rsidRPr="007328AD">
        <w:rPr>
          <w:rFonts w:eastAsiaTheme="minorHAnsi"/>
          <w:noProof/>
        </w:rPr>
        <w:drawing>
          <wp:inline distT="0" distB="0" distL="0" distR="0" wp14:anchorId="6D3EAEEA" wp14:editId="2E8FF3A5">
            <wp:extent cx="5394960" cy="1695450"/>
            <wp:effectExtent l="0" t="0" r="0" b="0"/>
            <wp:docPr id="1660803365"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A screenshot of a computer&#10;&#10;Description automatically generated"/>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5394960" cy="1695450"/>
                    </a:xfrm>
                    <a:prstGeom prst="rect">
                      <a:avLst/>
                    </a:prstGeom>
                    <a:noFill/>
                    <a:ln>
                      <a:noFill/>
                    </a:ln>
                  </pic:spPr>
                </pic:pic>
              </a:graphicData>
            </a:graphic>
          </wp:inline>
        </w:drawing>
      </w:r>
    </w:p>
    <w:p w14:paraId="7E7CACAE" w14:textId="77777777" w:rsidR="00A0506A" w:rsidRPr="007328AD" w:rsidRDefault="00A0506A" w:rsidP="007328AD">
      <w:pPr>
        <w:pStyle w:val="BodyText"/>
      </w:pPr>
    </w:p>
    <w:p w14:paraId="02728D83" w14:textId="77777777" w:rsidR="007328AD" w:rsidRPr="007328AD" w:rsidRDefault="007328AD" w:rsidP="00746094">
      <w:pPr>
        <w:pStyle w:val="BodyText"/>
        <w:numPr>
          <w:ilvl w:val="0"/>
          <w:numId w:val="17"/>
        </w:numPr>
      </w:pPr>
      <w:r w:rsidRPr="007328AD">
        <w:t>For assigning tags at both system and project levels, users are given access to a searchable LOV of all the existing Tag values.</w:t>
      </w:r>
    </w:p>
    <w:p w14:paraId="7FAB7E67" w14:textId="77777777" w:rsidR="007328AD" w:rsidRPr="007328AD" w:rsidRDefault="007328AD" w:rsidP="00746094">
      <w:pPr>
        <w:pStyle w:val="BodyText"/>
        <w:numPr>
          <w:ilvl w:val="0"/>
          <w:numId w:val="17"/>
        </w:numPr>
      </w:pPr>
      <w:r w:rsidRPr="007328AD">
        <w:t xml:space="preserve">If a user starts entering a value in the </w:t>
      </w:r>
      <w:r w:rsidRPr="00A0506A">
        <w:rPr>
          <w:b/>
          <w:bCs/>
        </w:rPr>
        <w:t>Search</w:t>
      </w:r>
      <w:r w:rsidRPr="007328AD">
        <w:t xml:space="preserve"> field – the list of existing tags filter to allow for easy application and to help avoid duplication.</w:t>
      </w:r>
    </w:p>
    <w:p w14:paraId="711D2EE0" w14:textId="3E6168FE" w:rsidR="007328AD" w:rsidRPr="007328AD" w:rsidRDefault="007328AD" w:rsidP="007328AD">
      <w:pPr>
        <w:pStyle w:val="BodyText"/>
      </w:pPr>
      <w:r w:rsidRPr="007328AD">
        <w:rPr>
          <w:rFonts w:eastAsiaTheme="minorHAnsi"/>
          <w:noProof/>
        </w:rPr>
        <w:lastRenderedPageBreak/>
        <w:drawing>
          <wp:inline distT="0" distB="0" distL="0" distR="0" wp14:anchorId="18C94B1C" wp14:editId="7211C3C3">
            <wp:extent cx="5410200" cy="2009140"/>
            <wp:effectExtent l="0" t="0" r="0" b="0"/>
            <wp:docPr id="1456768135" name="Picture 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A screenshot of a computer&#10;&#10;Description automatically generated"/>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410200" cy="2009140"/>
                    </a:xfrm>
                    <a:prstGeom prst="rect">
                      <a:avLst/>
                    </a:prstGeom>
                    <a:noFill/>
                    <a:ln>
                      <a:noFill/>
                    </a:ln>
                  </pic:spPr>
                </pic:pic>
              </a:graphicData>
            </a:graphic>
          </wp:inline>
        </w:drawing>
      </w:r>
    </w:p>
    <w:p w14:paraId="079C4914" w14:textId="4BF68BEE" w:rsidR="007328AD" w:rsidRPr="007328AD" w:rsidRDefault="007328AD" w:rsidP="007328AD">
      <w:pPr>
        <w:pStyle w:val="BodyText"/>
      </w:pPr>
      <w:r w:rsidRPr="007328AD">
        <w:rPr>
          <w:rFonts w:eastAsiaTheme="minorHAnsi"/>
          <w:noProof/>
        </w:rPr>
        <w:drawing>
          <wp:inline distT="0" distB="0" distL="0" distR="0" wp14:anchorId="7D532DA3" wp14:editId="5FB65CC4">
            <wp:extent cx="5410200" cy="1864360"/>
            <wp:effectExtent l="0" t="0" r="0" b="2540"/>
            <wp:docPr id="1424434516" name="Picture 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A screenshot of a computer&#10;&#10;Description automatically generated"/>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5410200" cy="1864360"/>
                    </a:xfrm>
                    <a:prstGeom prst="rect">
                      <a:avLst/>
                    </a:prstGeom>
                    <a:noFill/>
                    <a:ln>
                      <a:noFill/>
                    </a:ln>
                  </pic:spPr>
                </pic:pic>
              </a:graphicData>
            </a:graphic>
          </wp:inline>
        </w:drawing>
      </w:r>
    </w:p>
    <w:p w14:paraId="11AC47EE" w14:textId="77777777" w:rsidR="007328AD" w:rsidRPr="007328AD" w:rsidRDefault="007328AD" w:rsidP="007328AD">
      <w:pPr>
        <w:pStyle w:val="BodyText"/>
      </w:pPr>
    </w:p>
    <w:p w14:paraId="195029C3" w14:textId="77777777" w:rsidR="007328AD" w:rsidRPr="007328AD" w:rsidRDefault="007328AD" w:rsidP="00746094">
      <w:pPr>
        <w:pStyle w:val="BodyText"/>
        <w:numPr>
          <w:ilvl w:val="0"/>
          <w:numId w:val="18"/>
        </w:numPr>
      </w:pPr>
      <w:r w:rsidRPr="007328AD">
        <w:t>Users can sort, filter or group by “Tags” column in various areas. These include the Checklist Maintenance section and the Project Checklists module. This provides a more organized and efficient way to manage and navigate through the checklists.</w:t>
      </w:r>
    </w:p>
    <w:p w14:paraId="335EEF70" w14:textId="0ED84837" w:rsidR="007328AD" w:rsidRPr="00A0506A" w:rsidRDefault="007328AD" w:rsidP="00A0506A">
      <w:pPr>
        <w:pStyle w:val="BodyText"/>
      </w:pPr>
      <w:r w:rsidRPr="00A0506A">
        <w:rPr>
          <w:rFonts w:eastAsiaTheme="minorHAnsi"/>
          <w:noProof/>
        </w:rPr>
        <w:drawing>
          <wp:inline distT="0" distB="0" distL="0" distR="0" wp14:anchorId="7B0AB674" wp14:editId="3F955A4F">
            <wp:extent cx="5539740" cy="2198370"/>
            <wp:effectExtent l="0" t="0" r="3810" b="0"/>
            <wp:docPr id="1030475711" name="Picture 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A screenshot of a computer&#10;&#10;Description automatically generated"/>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5539740" cy="2198370"/>
                    </a:xfrm>
                    <a:prstGeom prst="rect">
                      <a:avLst/>
                    </a:prstGeom>
                    <a:noFill/>
                    <a:ln>
                      <a:noFill/>
                    </a:ln>
                  </pic:spPr>
                </pic:pic>
              </a:graphicData>
            </a:graphic>
          </wp:inline>
        </w:drawing>
      </w:r>
    </w:p>
    <w:p w14:paraId="5C146E1B" w14:textId="7CD1DA64" w:rsidR="007328AD" w:rsidRPr="007328AD" w:rsidRDefault="007328AD" w:rsidP="007328AD">
      <w:pPr>
        <w:pStyle w:val="BodyText"/>
      </w:pPr>
      <w:r w:rsidRPr="007328AD">
        <w:rPr>
          <w:rFonts w:eastAsiaTheme="minorHAnsi"/>
          <w:noProof/>
        </w:rPr>
        <w:lastRenderedPageBreak/>
        <w:drawing>
          <wp:inline distT="0" distB="0" distL="0" distR="0" wp14:anchorId="6506843D" wp14:editId="0440A8B8">
            <wp:extent cx="5273040" cy="2976245"/>
            <wp:effectExtent l="0" t="0" r="3810" b="0"/>
            <wp:docPr id="1793991311" name="Picture 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A screenshot of a computer&#10;&#10;Description automatically generated"/>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5273040" cy="2976245"/>
                    </a:xfrm>
                    <a:prstGeom prst="rect">
                      <a:avLst/>
                    </a:prstGeom>
                    <a:noFill/>
                    <a:ln>
                      <a:noFill/>
                    </a:ln>
                  </pic:spPr>
                </pic:pic>
              </a:graphicData>
            </a:graphic>
          </wp:inline>
        </w:drawing>
      </w:r>
    </w:p>
    <w:p w14:paraId="16D0FA85" w14:textId="1CB28380" w:rsidR="007328AD" w:rsidRPr="007328AD" w:rsidRDefault="007328AD" w:rsidP="007328AD">
      <w:pPr>
        <w:pStyle w:val="BodyText"/>
      </w:pPr>
      <w:r w:rsidRPr="007328AD">
        <w:rPr>
          <w:rFonts w:eastAsiaTheme="minorHAnsi"/>
          <w:noProof/>
        </w:rPr>
        <w:drawing>
          <wp:inline distT="0" distB="0" distL="0" distR="0" wp14:anchorId="460BFAFE" wp14:editId="4E1E877D">
            <wp:extent cx="5280660" cy="1958975"/>
            <wp:effectExtent l="0" t="0" r="0" b="3175"/>
            <wp:docPr id="1075155246" name="Picture 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A screenshot of a computer&#10;&#10;Description automatically generated"/>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5280660" cy="1958975"/>
                    </a:xfrm>
                    <a:prstGeom prst="rect">
                      <a:avLst/>
                    </a:prstGeom>
                    <a:noFill/>
                    <a:ln>
                      <a:noFill/>
                    </a:ln>
                  </pic:spPr>
                </pic:pic>
              </a:graphicData>
            </a:graphic>
          </wp:inline>
        </w:drawing>
      </w:r>
    </w:p>
    <w:p w14:paraId="6A278BB1" w14:textId="77777777" w:rsidR="007328AD" w:rsidRPr="007328AD" w:rsidRDefault="007328AD" w:rsidP="00746094">
      <w:pPr>
        <w:pStyle w:val="BodyText"/>
        <w:numPr>
          <w:ilvl w:val="0"/>
          <w:numId w:val="18"/>
        </w:numPr>
      </w:pPr>
      <w:r w:rsidRPr="007328AD">
        <w:t>The “Tags” column operates based on one-to-many mapping. Meaning, it allows the users to assign multiple tags/categories to a single Checklist record.</w:t>
      </w:r>
    </w:p>
    <w:p w14:paraId="0A26FB2B" w14:textId="77777777" w:rsidR="007328AD" w:rsidRPr="007328AD" w:rsidRDefault="007328AD" w:rsidP="00746094">
      <w:pPr>
        <w:pStyle w:val="BodyText"/>
        <w:numPr>
          <w:ilvl w:val="0"/>
          <w:numId w:val="18"/>
        </w:numPr>
      </w:pPr>
      <w:r w:rsidRPr="007328AD">
        <w:t>Tags can be sorted alphabetically on an individual template.</w:t>
      </w:r>
    </w:p>
    <w:p w14:paraId="6A86B195" w14:textId="77777777" w:rsidR="00A0506A" w:rsidRDefault="00A0506A" w:rsidP="00A0506A">
      <w:pPr>
        <w:pStyle w:val="BodyText"/>
      </w:pPr>
    </w:p>
    <w:p w14:paraId="147E4963" w14:textId="02DCC538" w:rsidR="007328AD" w:rsidRPr="007328AD" w:rsidRDefault="007328AD" w:rsidP="00A0506A">
      <w:pPr>
        <w:pStyle w:val="BodyText"/>
      </w:pPr>
      <w:r w:rsidRPr="00A0506A">
        <w:rPr>
          <w:b/>
          <w:bCs/>
          <w:u w:val="single"/>
        </w:rPr>
        <w:t>Update the value of a given tag</w:t>
      </w:r>
      <w:r w:rsidRPr="007328AD">
        <w:t>: When any changes are made to the tag in the ‘Checklist Tags Maintenance’ pop-up, then the records where the tag has already been applied reflect those changes. This means if a tag’s value is updated, the change will be visible wherever the tag is used.</w:t>
      </w:r>
    </w:p>
    <w:p w14:paraId="4BD2073F" w14:textId="387D386B" w:rsidR="007328AD" w:rsidRPr="007328AD" w:rsidRDefault="007328AD" w:rsidP="007328AD">
      <w:pPr>
        <w:pStyle w:val="BodyText"/>
      </w:pPr>
      <w:r w:rsidRPr="007328AD">
        <w:rPr>
          <w:rFonts w:eastAsiaTheme="minorHAnsi"/>
          <w:noProof/>
        </w:rPr>
        <w:lastRenderedPageBreak/>
        <w:drawing>
          <wp:inline distT="0" distB="0" distL="0" distR="0" wp14:anchorId="54A8AC27" wp14:editId="12186D1C">
            <wp:extent cx="5433060" cy="2586990"/>
            <wp:effectExtent l="0" t="0" r="0" b="3810"/>
            <wp:docPr id="1166028205"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A screenshot of a computer&#10;&#10;Description automatically generated"/>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5433060" cy="2586990"/>
                    </a:xfrm>
                    <a:prstGeom prst="rect">
                      <a:avLst/>
                    </a:prstGeom>
                    <a:noFill/>
                    <a:ln>
                      <a:noFill/>
                    </a:ln>
                  </pic:spPr>
                </pic:pic>
              </a:graphicData>
            </a:graphic>
          </wp:inline>
        </w:drawing>
      </w:r>
    </w:p>
    <w:p w14:paraId="536CE323" w14:textId="26EA872A" w:rsidR="007328AD" w:rsidRPr="007328AD" w:rsidRDefault="007328AD" w:rsidP="007328AD">
      <w:pPr>
        <w:pStyle w:val="BodyText"/>
      </w:pPr>
      <w:r w:rsidRPr="007328AD">
        <w:rPr>
          <w:rFonts w:eastAsiaTheme="minorHAnsi"/>
          <w:noProof/>
        </w:rPr>
        <w:drawing>
          <wp:inline distT="0" distB="0" distL="0" distR="0" wp14:anchorId="65E131C0" wp14:editId="7200570C">
            <wp:extent cx="5440680" cy="1727200"/>
            <wp:effectExtent l="0" t="0" r="7620" b="6350"/>
            <wp:docPr id="44734560" name="Picture 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A screenshot of a computer&#10;&#10;Description automatically generated"/>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5440680" cy="1727200"/>
                    </a:xfrm>
                    <a:prstGeom prst="rect">
                      <a:avLst/>
                    </a:prstGeom>
                    <a:noFill/>
                    <a:ln>
                      <a:noFill/>
                    </a:ln>
                  </pic:spPr>
                </pic:pic>
              </a:graphicData>
            </a:graphic>
          </wp:inline>
        </w:drawing>
      </w:r>
    </w:p>
    <w:p w14:paraId="13529B19" w14:textId="77777777" w:rsidR="007328AD" w:rsidRPr="007328AD" w:rsidRDefault="007328AD" w:rsidP="007328AD">
      <w:pPr>
        <w:pStyle w:val="BodyText"/>
      </w:pPr>
    </w:p>
    <w:p w14:paraId="6314B857" w14:textId="77777777" w:rsidR="007328AD" w:rsidRDefault="007328AD" w:rsidP="007328AD">
      <w:pPr>
        <w:pStyle w:val="BodyText"/>
      </w:pPr>
      <w:r w:rsidRPr="00A0506A">
        <w:rPr>
          <w:b/>
          <w:bCs/>
          <w:u w:val="single"/>
        </w:rPr>
        <w:t>Delete an existing tag</w:t>
      </w:r>
      <w:r w:rsidRPr="007328AD">
        <w:t>: When users delete a tag from the ‘Checklist Tags Maintenance’ pop-up, then that tag gets removed from all existing records where it has been applied. This ensures consistency across all records.</w:t>
      </w:r>
    </w:p>
    <w:p w14:paraId="418A0600" w14:textId="77777777" w:rsidR="00A0506A" w:rsidRPr="007328AD" w:rsidRDefault="00A0506A" w:rsidP="007328AD">
      <w:pPr>
        <w:pStyle w:val="BodyText"/>
      </w:pPr>
    </w:p>
    <w:p w14:paraId="2CF0CC88" w14:textId="77777777" w:rsidR="007328AD" w:rsidRPr="007328AD" w:rsidRDefault="007328AD" w:rsidP="007328AD">
      <w:pPr>
        <w:pStyle w:val="BodyText"/>
      </w:pPr>
      <w:r w:rsidRPr="007328AD">
        <w:t>Users are not allowed to save a duplicate tag code as System level, at project checklists level.</w:t>
      </w:r>
    </w:p>
    <w:p w14:paraId="2CE3389A" w14:textId="77777777" w:rsidR="007328AD" w:rsidRPr="007328AD" w:rsidRDefault="007328AD" w:rsidP="007328AD">
      <w:pPr>
        <w:pStyle w:val="BodyText"/>
      </w:pPr>
      <w:r w:rsidRPr="007328AD">
        <w:t>All the System level tags should display in the Project level ‘Checklist Tags Maintenance’ pop-up. Users do not have the privilege to delete them but can edit and inactivate them.</w:t>
      </w:r>
    </w:p>
    <w:p w14:paraId="23FF3274" w14:textId="1216599D" w:rsidR="007328AD" w:rsidRPr="007328AD" w:rsidRDefault="007328AD" w:rsidP="007328AD">
      <w:pPr>
        <w:pStyle w:val="BodyText"/>
        <w:rPr>
          <w:rFonts w:eastAsiaTheme="minorHAnsi"/>
          <w:b/>
          <w:bCs/>
          <w:lang w:eastAsia="en-CA"/>
        </w:rPr>
      </w:pPr>
      <w:r w:rsidRPr="007328AD">
        <w:rPr>
          <w:rFonts w:eastAsiaTheme="minorHAnsi"/>
          <w:noProof/>
        </w:rPr>
        <w:lastRenderedPageBreak/>
        <w:drawing>
          <wp:inline distT="0" distB="0" distL="0" distR="0" wp14:anchorId="0B3E8DF0" wp14:editId="1B8FAD84">
            <wp:extent cx="5273040" cy="3133090"/>
            <wp:effectExtent l="0" t="0" r="3810" b="0"/>
            <wp:docPr id="125039282" name="Picture 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A screenshot of a computer&#10;&#10;Description automatically generated"/>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5273040" cy="3133090"/>
                    </a:xfrm>
                    <a:prstGeom prst="rect">
                      <a:avLst/>
                    </a:prstGeom>
                    <a:noFill/>
                    <a:ln>
                      <a:noFill/>
                    </a:ln>
                  </pic:spPr>
                </pic:pic>
              </a:graphicData>
            </a:graphic>
          </wp:inline>
        </w:drawing>
      </w:r>
      <w:r w:rsidRPr="007328AD">
        <w:br/>
      </w:r>
    </w:p>
    <w:p w14:paraId="103F6310" w14:textId="77777777" w:rsidR="007328AD" w:rsidRPr="007328AD" w:rsidRDefault="007328AD" w:rsidP="007328AD">
      <w:pPr>
        <w:pStyle w:val="BodyText"/>
        <w:rPr>
          <w:rFonts w:asciiTheme="minorHAnsi" w:eastAsiaTheme="minorHAnsi" w:hAnsiTheme="minorHAnsi" w:cstheme="minorHAnsi"/>
          <w:b/>
          <w:bCs/>
          <w:lang w:eastAsia="en-CA"/>
        </w:rPr>
      </w:pPr>
    </w:p>
    <w:p w14:paraId="1670CC37" w14:textId="77777777" w:rsidR="007328AD" w:rsidRPr="007328AD" w:rsidRDefault="007328AD" w:rsidP="007328AD">
      <w:pPr>
        <w:pStyle w:val="Heading3"/>
        <w:rPr>
          <w:rFonts w:eastAsiaTheme="minorHAnsi"/>
          <w:lang w:eastAsia="en-CA"/>
        </w:rPr>
      </w:pPr>
      <w:bookmarkStart w:id="145" w:name="_Toc175565934"/>
      <w:r w:rsidRPr="007328AD">
        <w:rPr>
          <w:rFonts w:eastAsiaTheme="minorHAnsi"/>
          <w:lang w:eastAsia="en-CA"/>
        </w:rPr>
        <w:t xml:space="preserve">Project System Options flag - ‘Include Pending PCI to P/U Lines’ </w:t>
      </w:r>
      <w:r w:rsidRPr="007328AD">
        <w:rPr>
          <w:rFonts w:eastAsiaTheme="minorHAnsi"/>
          <w:b w:val="0"/>
          <w:bCs/>
          <w:sz w:val="20"/>
          <w:lang w:eastAsia="en-CA"/>
        </w:rPr>
        <w:t>(PC-11153, 23.71433)</w:t>
      </w:r>
      <w:bookmarkEnd w:id="145"/>
    </w:p>
    <w:p w14:paraId="005719C0" w14:textId="77777777" w:rsidR="007328AD" w:rsidRPr="007328AD" w:rsidRDefault="007328AD" w:rsidP="007328AD">
      <w:pPr>
        <w:pStyle w:val="BodyText"/>
      </w:pPr>
      <w:r w:rsidRPr="007328AD">
        <w:t xml:space="preserve">A new flag ‘Include Pending PCI to P/U lines’ has been added to the Project System Options screen under Contract Forecast tab. </w:t>
      </w:r>
    </w:p>
    <w:p w14:paraId="28837DF8" w14:textId="57D86E5F" w:rsidR="007328AD" w:rsidRPr="007328AD" w:rsidRDefault="007328AD" w:rsidP="007328AD">
      <w:pPr>
        <w:pStyle w:val="BodyText"/>
      </w:pPr>
      <w:r w:rsidRPr="007328AD">
        <w:rPr>
          <w:rFonts w:eastAsiaTheme="minorHAnsi"/>
          <w:noProof/>
        </w:rPr>
        <w:drawing>
          <wp:inline distT="0" distB="0" distL="0" distR="0" wp14:anchorId="79D7D4F9" wp14:editId="4F1B888B">
            <wp:extent cx="5326380" cy="1774190"/>
            <wp:effectExtent l="0" t="0" r="7620" b="0"/>
            <wp:docPr id="339811243"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A screenshot of a computer&#10;&#10;Description automatically generated"/>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5326380" cy="1774190"/>
                    </a:xfrm>
                    <a:prstGeom prst="rect">
                      <a:avLst/>
                    </a:prstGeom>
                    <a:noFill/>
                    <a:ln>
                      <a:noFill/>
                    </a:ln>
                  </pic:spPr>
                </pic:pic>
              </a:graphicData>
            </a:graphic>
          </wp:inline>
        </w:drawing>
      </w:r>
    </w:p>
    <w:p w14:paraId="578454CE" w14:textId="77777777" w:rsidR="007328AD" w:rsidRPr="007328AD" w:rsidRDefault="007328AD" w:rsidP="007328AD">
      <w:pPr>
        <w:pStyle w:val="BodyText"/>
      </w:pPr>
      <w:r w:rsidRPr="007328AD">
        <w:t>The flag is controlled by field security of ‘Unrestricted’, ‘Read-Only’ or ‘Hidden’. The field security is set to Hidden by default.</w:t>
      </w:r>
    </w:p>
    <w:p w14:paraId="0AB65687" w14:textId="38E40D9F" w:rsidR="007328AD" w:rsidRPr="007328AD" w:rsidRDefault="007328AD" w:rsidP="007328AD">
      <w:pPr>
        <w:pStyle w:val="BodyText"/>
      </w:pPr>
      <w:r w:rsidRPr="007328AD">
        <w:rPr>
          <w:rFonts w:eastAsiaTheme="minorHAnsi"/>
          <w:noProof/>
        </w:rPr>
        <w:lastRenderedPageBreak/>
        <w:drawing>
          <wp:inline distT="0" distB="0" distL="0" distR="0" wp14:anchorId="68125BC7" wp14:editId="73CFBDDC">
            <wp:extent cx="5402580" cy="2781300"/>
            <wp:effectExtent l="0" t="0" r="7620" b="0"/>
            <wp:docPr id="1296648741" name="Picture 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A screenshot of a computer&#10;&#10;Description automatically generated"/>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5402580" cy="2781300"/>
                    </a:xfrm>
                    <a:prstGeom prst="rect">
                      <a:avLst/>
                    </a:prstGeom>
                    <a:noFill/>
                    <a:ln>
                      <a:noFill/>
                    </a:ln>
                  </pic:spPr>
                </pic:pic>
              </a:graphicData>
            </a:graphic>
          </wp:inline>
        </w:drawing>
      </w:r>
    </w:p>
    <w:p w14:paraId="10223DE8" w14:textId="77777777" w:rsidR="007328AD" w:rsidRPr="007328AD" w:rsidRDefault="007328AD" w:rsidP="007328AD">
      <w:pPr>
        <w:pStyle w:val="BodyText"/>
      </w:pPr>
      <w:r w:rsidRPr="007328AD">
        <w:t>When the flag is checked, Billing Quantity, Billing Rate and Billing Amounts from an Unposted PCI (Pending PCI) get populated in the Budgeted and Projected Output and Input unit fields of Productivity/Units pop-up.</w:t>
      </w:r>
    </w:p>
    <w:p w14:paraId="0CAD9DFD" w14:textId="77777777" w:rsidR="007328AD" w:rsidRPr="00A0506A" w:rsidRDefault="007328AD" w:rsidP="007328AD">
      <w:pPr>
        <w:pStyle w:val="BodyText"/>
        <w:rPr>
          <w:b/>
          <w:bCs/>
        </w:rPr>
      </w:pPr>
      <w:r w:rsidRPr="00A0506A">
        <w:rPr>
          <w:b/>
          <w:bCs/>
        </w:rPr>
        <w:t>Modifications:</w:t>
      </w:r>
    </w:p>
    <w:p w14:paraId="7B92A8EE" w14:textId="56182A61" w:rsidR="007328AD" w:rsidRPr="007328AD" w:rsidRDefault="00A0506A" w:rsidP="007328AD">
      <w:pPr>
        <w:pStyle w:val="BodyText"/>
      </w:pPr>
      <w:r>
        <w:t xml:space="preserve">1. </w:t>
      </w:r>
      <w:r w:rsidR="007328AD" w:rsidRPr="007328AD">
        <w:t xml:space="preserve">Contract Forecasting productivity pop-up is modified, so that the Billing Quantity, Billing Rate and Billing Amounts, from an unposted PCI is populated in the Budgeted and Projected Output and Input Units field. </w:t>
      </w:r>
    </w:p>
    <w:p w14:paraId="4467B13D" w14:textId="77777777" w:rsidR="007328AD" w:rsidRPr="007328AD" w:rsidRDefault="007328AD" w:rsidP="00746094">
      <w:pPr>
        <w:pStyle w:val="BodyText"/>
        <w:numPr>
          <w:ilvl w:val="0"/>
          <w:numId w:val="19"/>
        </w:numPr>
      </w:pPr>
      <w:r w:rsidRPr="007328AD">
        <w:t xml:space="preserve">If Forecast flag is enabled on the PCI, the Billing Quantity will update the Budgeted and Projected Output and Input Units in the productivity popup. Assuming 1b is satisfied. </w:t>
      </w:r>
    </w:p>
    <w:p w14:paraId="590757E3" w14:textId="77777777" w:rsidR="007328AD" w:rsidRPr="007328AD" w:rsidRDefault="007328AD" w:rsidP="00746094">
      <w:pPr>
        <w:pStyle w:val="BodyText"/>
        <w:numPr>
          <w:ilvl w:val="0"/>
          <w:numId w:val="19"/>
        </w:numPr>
      </w:pPr>
      <w:r w:rsidRPr="007328AD">
        <w:t xml:space="preserve">The system will use the PCI Date field to determine which Period the output and input units will be included in. If the PCI Date is August 21 and Period 6 is selected in Contract Forecasting, then the output units will not be displayed in the productivity popup. </w:t>
      </w:r>
    </w:p>
    <w:p w14:paraId="09C37A6E" w14:textId="77777777" w:rsidR="007328AD" w:rsidRPr="007328AD" w:rsidRDefault="007328AD" w:rsidP="007328AD">
      <w:pPr>
        <w:pStyle w:val="BodyText"/>
      </w:pPr>
    </w:p>
    <w:p w14:paraId="2B3C9512" w14:textId="43C2320B" w:rsidR="007328AD" w:rsidRPr="007328AD" w:rsidRDefault="00A0506A" w:rsidP="007328AD">
      <w:pPr>
        <w:pStyle w:val="BodyText"/>
      </w:pPr>
      <w:r>
        <w:t xml:space="preserve">2.  </w:t>
      </w:r>
      <w:r w:rsidR="007328AD" w:rsidRPr="007328AD">
        <w:t xml:space="preserve">The system will use the updated Budgeted Input and Output Units/Amounts to recalculate the Budgeted Input Rate, Budgeted Output Rate, Budgeted Productivity, Budgeted Yield, Budgeted Estimate to Complete, and Budgeted Projected Cost. </w:t>
      </w:r>
    </w:p>
    <w:p w14:paraId="4E2F957A" w14:textId="77777777" w:rsidR="007328AD" w:rsidRPr="007328AD" w:rsidRDefault="007328AD" w:rsidP="007328AD">
      <w:pPr>
        <w:pStyle w:val="BodyText"/>
      </w:pPr>
    </w:p>
    <w:p w14:paraId="12863D2B" w14:textId="448EF8DD" w:rsidR="007328AD" w:rsidRPr="007328AD" w:rsidRDefault="00A0506A" w:rsidP="007328AD">
      <w:pPr>
        <w:pStyle w:val="BodyText"/>
      </w:pPr>
      <w:r>
        <w:t xml:space="preserve">3. </w:t>
      </w:r>
      <w:r w:rsidR="007328AD" w:rsidRPr="007328AD">
        <w:t>Calculations for the ‘Go Forward Override’ fields in the popup remains unchanged.</w:t>
      </w:r>
    </w:p>
    <w:p w14:paraId="42E557EA" w14:textId="77777777" w:rsidR="007328AD" w:rsidRPr="007328AD" w:rsidRDefault="007328AD" w:rsidP="00746094">
      <w:pPr>
        <w:pStyle w:val="BodyText"/>
        <w:numPr>
          <w:ilvl w:val="0"/>
          <w:numId w:val="20"/>
        </w:numPr>
      </w:pPr>
      <w:r w:rsidRPr="007328AD">
        <w:t xml:space="preserve">The Go Forward Override fields will not automatically update until a user manually overrides at least one field. </w:t>
      </w:r>
    </w:p>
    <w:p w14:paraId="736A75CF" w14:textId="6AEBD177" w:rsidR="007328AD" w:rsidRPr="007328AD" w:rsidRDefault="007328AD" w:rsidP="00746094">
      <w:pPr>
        <w:pStyle w:val="BodyText"/>
        <w:numPr>
          <w:ilvl w:val="0"/>
          <w:numId w:val="20"/>
        </w:numPr>
      </w:pPr>
      <w:r w:rsidRPr="007328AD">
        <w:t xml:space="preserve">The Projected Output Units will not change when an override is made to any of the Go Forward Override fields. </w:t>
      </w:r>
    </w:p>
    <w:p w14:paraId="5636832E" w14:textId="77777777" w:rsidR="007328AD" w:rsidRPr="007328AD" w:rsidRDefault="007328AD" w:rsidP="007328AD">
      <w:pPr>
        <w:pStyle w:val="BodyText"/>
      </w:pPr>
    </w:p>
    <w:p w14:paraId="045354A8" w14:textId="77777777" w:rsidR="007328AD" w:rsidRDefault="007328AD" w:rsidP="007328AD">
      <w:pPr>
        <w:pStyle w:val="BodyText"/>
      </w:pPr>
    </w:p>
    <w:p w14:paraId="0F778B06" w14:textId="77777777" w:rsidR="00FF1B78" w:rsidRDefault="00FF1B78" w:rsidP="007328AD">
      <w:pPr>
        <w:pStyle w:val="BodyText"/>
      </w:pPr>
    </w:p>
    <w:p w14:paraId="10C8E560" w14:textId="4B9B3839" w:rsidR="00FF1B78" w:rsidRDefault="00FF1B78" w:rsidP="007328AD">
      <w:pPr>
        <w:pStyle w:val="BodyText"/>
      </w:pPr>
      <w:r>
        <w:t>Testing steps are outlined below.</w:t>
      </w:r>
    </w:p>
    <w:p w14:paraId="566BF20D" w14:textId="77777777" w:rsidR="00FF1B78" w:rsidRDefault="00FF1B78" w:rsidP="007328AD">
      <w:pPr>
        <w:pStyle w:val="BodyText"/>
      </w:pPr>
    </w:p>
    <w:p w14:paraId="3E1E2E00" w14:textId="77777777" w:rsidR="00FF1B78" w:rsidRDefault="00FF1B78" w:rsidP="007328AD">
      <w:pPr>
        <w:pStyle w:val="BodyText"/>
      </w:pPr>
    </w:p>
    <w:p w14:paraId="35238EE2" w14:textId="77777777" w:rsidR="00FF1B78" w:rsidRPr="007328AD" w:rsidRDefault="00FF1B78" w:rsidP="007328AD">
      <w:pPr>
        <w:pStyle w:val="BodyText"/>
      </w:pPr>
    </w:p>
    <w:p w14:paraId="0BE35573" w14:textId="77777777" w:rsidR="007328AD" w:rsidRPr="00A0506A" w:rsidRDefault="007328AD" w:rsidP="007328AD">
      <w:pPr>
        <w:pStyle w:val="BodyText"/>
        <w:rPr>
          <w:b/>
          <w:bCs/>
        </w:rPr>
      </w:pPr>
      <w:r w:rsidRPr="00A0506A">
        <w:rPr>
          <w:b/>
          <w:bCs/>
        </w:rPr>
        <w:lastRenderedPageBreak/>
        <w:t>Testing steps:</w:t>
      </w:r>
    </w:p>
    <w:p w14:paraId="2B51DAE5" w14:textId="77777777" w:rsidR="007328AD" w:rsidRPr="007328AD" w:rsidRDefault="007328AD" w:rsidP="007328AD">
      <w:pPr>
        <w:pStyle w:val="BodyText"/>
      </w:pPr>
      <w:r w:rsidRPr="007328AD">
        <w:t>When system level flag is OFF,</w:t>
      </w:r>
    </w:p>
    <w:p w14:paraId="7E474CEB" w14:textId="77777777" w:rsidR="007328AD" w:rsidRPr="007328AD" w:rsidRDefault="007328AD" w:rsidP="007328AD">
      <w:pPr>
        <w:pStyle w:val="BodyText"/>
      </w:pPr>
      <w:r w:rsidRPr="007328AD">
        <w:t xml:space="preserve">Initial Forecast - </w:t>
      </w:r>
    </w:p>
    <w:p w14:paraId="105EC963" w14:textId="341FB055" w:rsidR="007328AD" w:rsidRDefault="007328AD" w:rsidP="007328AD">
      <w:pPr>
        <w:pStyle w:val="BodyText"/>
      </w:pPr>
      <w:r w:rsidRPr="007328AD">
        <w:rPr>
          <w:rFonts w:eastAsiaTheme="minorHAnsi"/>
          <w:noProof/>
        </w:rPr>
        <w:drawing>
          <wp:inline distT="0" distB="0" distL="0" distR="0" wp14:anchorId="2357BCEF" wp14:editId="5A0D6654">
            <wp:extent cx="5410200" cy="2910840"/>
            <wp:effectExtent l="0" t="0" r="0" b="3810"/>
            <wp:docPr id="366070436"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A screenshot of a computer&#10;&#10;Description automatically generated"/>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5410200" cy="2910840"/>
                    </a:xfrm>
                    <a:prstGeom prst="rect">
                      <a:avLst/>
                    </a:prstGeom>
                    <a:noFill/>
                    <a:ln>
                      <a:noFill/>
                    </a:ln>
                  </pic:spPr>
                </pic:pic>
              </a:graphicData>
            </a:graphic>
          </wp:inline>
        </w:drawing>
      </w:r>
    </w:p>
    <w:p w14:paraId="0593B17F" w14:textId="77777777" w:rsidR="007328AD" w:rsidRPr="007328AD" w:rsidRDefault="007328AD" w:rsidP="007328AD">
      <w:pPr>
        <w:pStyle w:val="BodyText"/>
      </w:pPr>
    </w:p>
    <w:p w14:paraId="1F6091BD" w14:textId="77777777" w:rsidR="007328AD" w:rsidRPr="007328AD" w:rsidRDefault="007328AD" w:rsidP="007328AD">
      <w:pPr>
        <w:pStyle w:val="BodyText"/>
      </w:pPr>
      <w:r w:rsidRPr="007328AD">
        <w:t>Create a PCI with Forecast and Proceeding flag checked.</w:t>
      </w:r>
    </w:p>
    <w:p w14:paraId="56C3D108" w14:textId="178FD562" w:rsidR="007328AD" w:rsidRPr="007328AD" w:rsidRDefault="007328AD" w:rsidP="007328AD">
      <w:pPr>
        <w:pStyle w:val="BodyText"/>
      </w:pPr>
      <w:r w:rsidRPr="007328AD">
        <w:rPr>
          <w:rFonts w:eastAsiaTheme="minorHAnsi"/>
          <w:noProof/>
        </w:rPr>
        <w:drawing>
          <wp:inline distT="0" distB="0" distL="0" distR="0" wp14:anchorId="77F7D5EB" wp14:editId="6CCEF156">
            <wp:extent cx="5455920" cy="3133090"/>
            <wp:effectExtent l="0" t="0" r="0" b="0"/>
            <wp:docPr id="1094742842"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A screenshot of a computer&#10;&#10;Description automatically generated"/>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455920" cy="3133090"/>
                    </a:xfrm>
                    <a:prstGeom prst="rect">
                      <a:avLst/>
                    </a:prstGeom>
                    <a:noFill/>
                    <a:ln>
                      <a:noFill/>
                    </a:ln>
                  </pic:spPr>
                </pic:pic>
              </a:graphicData>
            </a:graphic>
          </wp:inline>
        </w:drawing>
      </w:r>
    </w:p>
    <w:p w14:paraId="313703C9" w14:textId="77777777" w:rsidR="007328AD" w:rsidRPr="007328AD" w:rsidRDefault="007328AD" w:rsidP="007328AD">
      <w:pPr>
        <w:pStyle w:val="BodyText"/>
      </w:pPr>
      <w:r w:rsidRPr="007328AD">
        <w:t xml:space="preserve">Since the flag ‘Include Pending to P/U line’ flag is </w:t>
      </w:r>
      <w:r w:rsidRPr="00FF1B78">
        <w:rPr>
          <w:b/>
          <w:bCs/>
        </w:rPr>
        <w:t>unchecked</w:t>
      </w:r>
      <w:r w:rsidRPr="007328AD">
        <w:t>, the Billing Quantity, Billing Rate and Billing Amounts from an unposted PCI will not be included in the Productivity/Units pop-up.</w:t>
      </w:r>
    </w:p>
    <w:p w14:paraId="269914BB" w14:textId="77777777" w:rsidR="007328AD" w:rsidRPr="007328AD" w:rsidRDefault="007328AD" w:rsidP="007328AD">
      <w:pPr>
        <w:pStyle w:val="BodyText"/>
      </w:pPr>
      <w:r w:rsidRPr="007328AD">
        <w:t>Refreshing the forecast, the Budgeted and Projected (input and output units and amounts) remains the same.</w:t>
      </w:r>
    </w:p>
    <w:p w14:paraId="59BD1430" w14:textId="257C63D7" w:rsidR="007328AD" w:rsidRPr="007328AD" w:rsidRDefault="007328AD" w:rsidP="007328AD">
      <w:pPr>
        <w:pStyle w:val="BodyText"/>
      </w:pPr>
      <w:r w:rsidRPr="007328AD">
        <w:rPr>
          <w:rFonts w:eastAsiaTheme="minorHAnsi"/>
          <w:noProof/>
        </w:rPr>
        <w:lastRenderedPageBreak/>
        <w:drawing>
          <wp:inline distT="0" distB="0" distL="0" distR="0" wp14:anchorId="79D681F1" wp14:editId="6247853A">
            <wp:extent cx="5356860" cy="3133090"/>
            <wp:effectExtent l="0" t="0" r="0" b="0"/>
            <wp:docPr id="1429854463" name="Picture 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A screenshot of a computer&#10;&#10;Description automatically generated"/>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5356860" cy="3133090"/>
                    </a:xfrm>
                    <a:prstGeom prst="rect">
                      <a:avLst/>
                    </a:prstGeom>
                    <a:noFill/>
                    <a:ln>
                      <a:noFill/>
                    </a:ln>
                  </pic:spPr>
                </pic:pic>
              </a:graphicData>
            </a:graphic>
          </wp:inline>
        </w:drawing>
      </w:r>
    </w:p>
    <w:p w14:paraId="45BC4F80" w14:textId="77777777" w:rsidR="007328AD" w:rsidRPr="007328AD" w:rsidRDefault="007328AD" w:rsidP="007328AD">
      <w:pPr>
        <w:pStyle w:val="BodyText"/>
      </w:pPr>
    </w:p>
    <w:p w14:paraId="6442C813" w14:textId="77777777" w:rsidR="007328AD" w:rsidRPr="007328AD" w:rsidRDefault="007328AD" w:rsidP="007328AD">
      <w:pPr>
        <w:pStyle w:val="BodyText"/>
      </w:pPr>
      <w:r w:rsidRPr="007328AD">
        <w:rPr>
          <w:b/>
          <w:bCs/>
        </w:rPr>
        <w:t>Include Pending PCI to P/U Line flag is checked</w:t>
      </w:r>
      <w:r w:rsidRPr="007328AD">
        <w:t>:</w:t>
      </w:r>
    </w:p>
    <w:p w14:paraId="7102744A" w14:textId="439E17A0" w:rsidR="007328AD" w:rsidRPr="007328AD" w:rsidRDefault="007328AD" w:rsidP="007328AD">
      <w:pPr>
        <w:pStyle w:val="BodyText"/>
      </w:pPr>
      <w:r w:rsidRPr="007328AD">
        <w:rPr>
          <w:rFonts w:eastAsiaTheme="minorHAnsi"/>
          <w:noProof/>
        </w:rPr>
        <w:drawing>
          <wp:inline distT="0" distB="0" distL="0" distR="0" wp14:anchorId="3543F835" wp14:editId="4FEA6E51">
            <wp:extent cx="5394960" cy="1894205"/>
            <wp:effectExtent l="0" t="0" r="0" b="0"/>
            <wp:docPr id="1228244882"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 screenshot of a computer&#10;&#10;Description automatically generated"/>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394960" cy="1894205"/>
                    </a:xfrm>
                    <a:prstGeom prst="rect">
                      <a:avLst/>
                    </a:prstGeom>
                    <a:noFill/>
                    <a:ln>
                      <a:noFill/>
                    </a:ln>
                  </pic:spPr>
                </pic:pic>
              </a:graphicData>
            </a:graphic>
          </wp:inline>
        </w:drawing>
      </w:r>
    </w:p>
    <w:p w14:paraId="06343099" w14:textId="77777777" w:rsidR="007328AD" w:rsidRPr="007328AD" w:rsidRDefault="007328AD" w:rsidP="007328AD">
      <w:pPr>
        <w:pStyle w:val="BodyText"/>
      </w:pPr>
      <w:r w:rsidRPr="007328AD">
        <w:t xml:space="preserve">Since the flag ‘Include Pending PCI to P/U line flag is </w:t>
      </w:r>
      <w:r w:rsidRPr="00FF1B78">
        <w:rPr>
          <w:b/>
          <w:bCs/>
        </w:rPr>
        <w:t>checked</w:t>
      </w:r>
      <w:r w:rsidRPr="007328AD">
        <w:t>, the Billing Quantity, Billing Rate and Billing Amounts from an unposted PCI will now be included in the Productivity/Units pop-up.</w:t>
      </w:r>
    </w:p>
    <w:p w14:paraId="1B391ED9" w14:textId="77777777" w:rsidR="007328AD" w:rsidRPr="007328AD" w:rsidRDefault="007328AD" w:rsidP="007328AD">
      <w:pPr>
        <w:pStyle w:val="BodyText"/>
      </w:pPr>
      <w:r w:rsidRPr="007328AD">
        <w:t>On refreshing the forecast, the Budgeted and Projected input/output units and amounts in the Productivity/Units pop-up will be updated as shown in the screen shot below. This will recalculate the Cost to complete and Projected cost Forecast amounts.</w:t>
      </w:r>
    </w:p>
    <w:p w14:paraId="79612652" w14:textId="7E4396A0" w:rsidR="007328AD" w:rsidRPr="007328AD" w:rsidRDefault="007328AD" w:rsidP="007328AD">
      <w:pPr>
        <w:pStyle w:val="BodyText"/>
      </w:pPr>
      <w:r w:rsidRPr="007328AD">
        <w:rPr>
          <w:rFonts w:eastAsiaTheme="minorHAnsi"/>
          <w:noProof/>
        </w:rPr>
        <w:lastRenderedPageBreak/>
        <w:drawing>
          <wp:inline distT="0" distB="0" distL="0" distR="0" wp14:anchorId="0B95D443" wp14:editId="4DD43D7B">
            <wp:extent cx="5394960" cy="3133090"/>
            <wp:effectExtent l="0" t="0" r="0" b="0"/>
            <wp:docPr id="593329779" name="Picture 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A screenshot of a computer&#10;&#10;Description automatically generated"/>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5394960" cy="3133090"/>
                    </a:xfrm>
                    <a:prstGeom prst="rect">
                      <a:avLst/>
                    </a:prstGeom>
                    <a:noFill/>
                    <a:ln>
                      <a:noFill/>
                    </a:ln>
                  </pic:spPr>
                </pic:pic>
              </a:graphicData>
            </a:graphic>
          </wp:inline>
        </w:drawing>
      </w:r>
    </w:p>
    <w:p w14:paraId="1F082089" w14:textId="77777777" w:rsidR="007328AD" w:rsidRDefault="007328AD" w:rsidP="007328AD">
      <w:pPr>
        <w:pStyle w:val="BodyText"/>
      </w:pPr>
      <w:r w:rsidRPr="007328AD">
        <w:rPr>
          <w:b/>
          <w:bCs/>
        </w:rPr>
        <w:t>NOTE</w:t>
      </w:r>
      <w:r w:rsidRPr="007328AD">
        <w:t>: It is recommended that users create two different projects for testing the flag. One project for testing when flag is checked and another project with flag unchecked. If the flag is switched ON/OFF in the same project multiple times, then the possibility of bad data being created is more.</w:t>
      </w:r>
    </w:p>
    <w:p w14:paraId="7DB41B29" w14:textId="72983C9E" w:rsidR="007F724D" w:rsidRPr="00E00795" w:rsidRDefault="007F724D" w:rsidP="007F724D">
      <w:pPr>
        <w:pStyle w:val="Heading3"/>
        <w:rPr>
          <w:rFonts w:eastAsiaTheme="minorHAnsi"/>
          <w:b w:val="0"/>
          <w:bCs/>
          <w:sz w:val="20"/>
          <w:lang w:eastAsia="en-CA"/>
        </w:rPr>
      </w:pPr>
      <w:bookmarkStart w:id="146" w:name="_Toc175565935"/>
      <w:r w:rsidRPr="007F724D">
        <w:rPr>
          <w:rFonts w:eastAsiaTheme="minorHAnsi"/>
        </w:rPr>
        <w:t>Contract Forecasting</w:t>
      </w:r>
      <w:r w:rsidRPr="007F724D">
        <w:rPr>
          <w:rFonts w:eastAsiaTheme="minorHAnsi"/>
          <w:lang w:eastAsia="en-CA"/>
        </w:rPr>
        <w:t xml:space="preserve"> </w:t>
      </w:r>
      <w:r w:rsidRPr="007F724D">
        <w:rPr>
          <w:rFonts w:eastAsiaTheme="minorHAnsi"/>
        </w:rPr>
        <w:t>Split Commitments</w:t>
      </w:r>
      <w:r w:rsidR="00E00795">
        <w:rPr>
          <w:rFonts w:eastAsiaTheme="minorHAnsi"/>
        </w:rPr>
        <w:t xml:space="preserve"> </w:t>
      </w:r>
      <w:r w:rsidRPr="007F724D">
        <w:rPr>
          <w:rFonts w:eastAsiaTheme="minorHAnsi"/>
        </w:rPr>
        <w:t>- Enhancement</w:t>
      </w:r>
      <w:r>
        <w:rPr>
          <w:rFonts w:eastAsiaTheme="minorHAnsi"/>
        </w:rPr>
        <w:t xml:space="preserve"> </w:t>
      </w:r>
      <w:r w:rsidRPr="00E00795">
        <w:rPr>
          <w:rFonts w:eastAsiaTheme="minorHAnsi"/>
          <w:b w:val="0"/>
          <w:bCs/>
          <w:sz w:val="20"/>
        </w:rPr>
        <w:t>(PC-6960,23.77082)</w:t>
      </w:r>
      <w:bookmarkEnd w:id="146"/>
    </w:p>
    <w:p w14:paraId="6EE2594D" w14:textId="77777777" w:rsidR="007F724D" w:rsidRPr="0057260D" w:rsidRDefault="007F724D" w:rsidP="0057260D">
      <w:pPr>
        <w:pStyle w:val="Heading4"/>
        <w:ind w:left="709"/>
        <w:rPr>
          <w:rFonts w:cs="Arial"/>
          <w:szCs w:val="24"/>
          <w:lang w:val="en-CA"/>
        </w:rPr>
      </w:pPr>
      <w:bookmarkStart w:id="147" w:name="_Toc173255855"/>
      <w:r w:rsidRPr="0057260D">
        <w:rPr>
          <w:rFonts w:cs="Arial"/>
          <w:szCs w:val="24"/>
          <w:lang w:val="en-CA"/>
        </w:rPr>
        <w:t>Overview</w:t>
      </w:r>
      <w:bookmarkEnd w:id="147"/>
    </w:p>
    <w:p w14:paraId="7C88D6C8" w14:textId="4719AA72" w:rsidR="007F724D" w:rsidRPr="00024BD2" w:rsidRDefault="007F724D" w:rsidP="007F724D">
      <w:pPr>
        <w:pStyle w:val="NormalWeb"/>
        <w:ind w:left="709"/>
        <w:rPr>
          <w:sz w:val="20"/>
          <w:szCs w:val="20"/>
        </w:rPr>
      </w:pPr>
      <w:r w:rsidRPr="00024BD2">
        <w:rPr>
          <w:sz w:val="20"/>
          <w:szCs w:val="20"/>
        </w:rPr>
        <w:t>The main part of the enhancement is to support the ability to forecast 'Uncommitted Cost' which drives the Projected Cost Forecast (and cost to complete).</w:t>
      </w:r>
    </w:p>
    <w:p w14:paraId="28A4A195" w14:textId="77777777" w:rsidR="007F724D" w:rsidRPr="0057260D" w:rsidRDefault="007F724D" w:rsidP="0057260D">
      <w:pPr>
        <w:pStyle w:val="Heading4"/>
        <w:ind w:left="709"/>
        <w:rPr>
          <w:rFonts w:cs="Arial"/>
          <w:szCs w:val="24"/>
          <w:lang w:val="en-CA"/>
        </w:rPr>
      </w:pPr>
      <w:bookmarkStart w:id="148" w:name="_Toc173255856"/>
      <w:r w:rsidRPr="0057260D">
        <w:rPr>
          <w:rFonts w:cs="Arial"/>
          <w:szCs w:val="24"/>
          <w:lang w:val="en-CA"/>
        </w:rPr>
        <w:t>Modifications:</w:t>
      </w:r>
      <w:bookmarkEnd w:id="148"/>
    </w:p>
    <w:p w14:paraId="4ED78C66" w14:textId="3EACA664" w:rsidR="007F724D" w:rsidRPr="00F150A8" w:rsidRDefault="007F724D" w:rsidP="007F724D">
      <w:pPr>
        <w:pStyle w:val="STEPS"/>
        <w:ind w:left="709"/>
        <w:rPr>
          <w:rFonts w:ascii="Times New Roman" w:hAnsi="Times New Roman"/>
          <w:b w:val="0"/>
          <w:bCs/>
        </w:rPr>
      </w:pPr>
      <w:r w:rsidRPr="00F150A8">
        <w:rPr>
          <w:rFonts w:ascii="Times New Roman" w:hAnsi="Times New Roman"/>
        </w:rPr>
        <w:t xml:space="preserve">     </w:t>
      </w:r>
    </w:p>
    <w:p w14:paraId="3E31F288" w14:textId="77777777" w:rsidR="007F724D" w:rsidRPr="00F150A8" w:rsidRDefault="007F724D" w:rsidP="007F724D">
      <w:pPr>
        <w:ind w:left="709"/>
        <w:rPr>
          <w:lang w:val="en-CA"/>
        </w:rPr>
      </w:pPr>
      <w:r w:rsidRPr="00F150A8">
        <w:rPr>
          <w:lang w:val="en-CA"/>
        </w:rPr>
        <w:t>A new Contract Forecasting Screen has been developed- Contract Forecast (Split Commitments) with new additional columns.</w:t>
      </w:r>
    </w:p>
    <w:p w14:paraId="1D321E34" w14:textId="77777777" w:rsidR="007F724D" w:rsidRPr="00F150A8" w:rsidRDefault="007F724D" w:rsidP="007F724D">
      <w:pPr>
        <w:ind w:left="709"/>
        <w:rPr>
          <w:lang w:val="en-CA"/>
        </w:rPr>
      </w:pPr>
    </w:p>
    <w:p w14:paraId="26BD7FB8" w14:textId="77777777" w:rsidR="007F724D" w:rsidRDefault="007F724D" w:rsidP="007F724D">
      <w:pPr>
        <w:ind w:left="709"/>
        <w:rPr>
          <w:lang w:val="en-CA"/>
        </w:rPr>
      </w:pPr>
      <w:r w:rsidRPr="00F150A8">
        <w:rPr>
          <w:lang w:val="en-CA"/>
        </w:rPr>
        <w:t>The following Columns has been added to the New Contract forecasting screen. By Default, the following columns are hidden but can be made visible using the screen’s [Configure View] button. Field security can be added to the columns as required.</w:t>
      </w:r>
    </w:p>
    <w:p w14:paraId="0628BAC6" w14:textId="4DD68AEC" w:rsidR="007F724D" w:rsidRPr="00B67E42" w:rsidRDefault="007F724D" w:rsidP="001E751C">
      <w:pPr>
        <w:pStyle w:val="steps0"/>
        <w:numPr>
          <w:ilvl w:val="0"/>
          <w:numId w:val="66"/>
        </w:numPr>
        <w:shd w:val="clear" w:color="auto" w:fill="FFFFFF"/>
        <w:spacing w:before="120" w:beforeAutospacing="0" w:after="48" w:afterAutospacing="0"/>
        <w:jc w:val="both"/>
        <w:rPr>
          <w:sz w:val="20"/>
          <w:szCs w:val="20"/>
          <w:lang w:eastAsia="en-US"/>
        </w:rPr>
      </w:pPr>
      <w:r w:rsidRPr="00B67E42">
        <w:rPr>
          <w:b/>
          <w:bCs/>
          <w:sz w:val="20"/>
          <w:szCs w:val="20"/>
          <w:lang w:eastAsia="en-US"/>
        </w:rPr>
        <w:t>SC and PO Commitments-</w:t>
      </w:r>
      <w:r w:rsidRPr="00B67E42">
        <w:rPr>
          <w:sz w:val="20"/>
          <w:szCs w:val="20"/>
          <w:lang w:eastAsia="en-US"/>
        </w:rPr>
        <w:t>This read-only column will show the total amount for pending and posted subcontracts and purchase orders. The column will not show any subcontract change orders.</w:t>
      </w:r>
    </w:p>
    <w:p w14:paraId="7268231F" w14:textId="5CE9FA71" w:rsidR="007F724D" w:rsidRPr="007F724D" w:rsidRDefault="007F724D" w:rsidP="001E751C">
      <w:pPr>
        <w:pStyle w:val="steps0"/>
        <w:numPr>
          <w:ilvl w:val="0"/>
          <w:numId w:val="66"/>
        </w:numPr>
        <w:shd w:val="clear" w:color="auto" w:fill="FFFFFF"/>
        <w:spacing w:before="120" w:beforeAutospacing="0" w:after="48" w:afterAutospacing="0"/>
        <w:jc w:val="both"/>
        <w:rPr>
          <w:color w:val="404040"/>
          <w:sz w:val="20"/>
          <w:szCs w:val="20"/>
        </w:rPr>
      </w:pPr>
      <w:r w:rsidRPr="007F724D">
        <w:rPr>
          <w:color w:val="404040"/>
          <w:sz w:val="20"/>
          <w:szCs w:val="20"/>
        </w:rPr>
        <w:t xml:space="preserve"> </w:t>
      </w:r>
      <w:r w:rsidRPr="00B67E42">
        <w:rPr>
          <w:b/>
          <w:bCs/>
          <w:sz w:val="20"/>
          <w:szCs w:val="20"/>
          <w:lang w:eastAsia="en-US"/>
        </w:rPr>
        <w:t>Pending SCOs-</w:t>
      </w:r>
      <w:r w:rsidRPr="00B67E42">
        <w:rPr>
          <w:sz w:val="20"/>
          <w:szCs w:val="20"/>
          <w:lang w:eastAsia="en-US"/>
        </w:rPr>
        <w:t>Displays the total amount of pending subcontract change orders. Pending change orders do not have a post date so the forecast will display pending SCOs based on the creation date of the SCO</w:t>
      </w:r>
      <w:r w:rsidRPr="007F724D">
        <w:rPr>
          <w:color w:val="404040"/>
          <w:sz w:val="20"/>
          <w:szCs w:val="20"/>
        </w:rPr>
        <w:t>.</w:t>
      </w:r>
    </w:p>
    <w:p w14:paraId="20184CE2" w14:textId="77777777" w:rsidR="007F724D" w:rsidRPr="00F150A8" w:rsidRDefault="007F724D" w:rsidP="007F724D">
      <w:pPr>
        <w:pStyle w:val="details0"/>
        <w:shd w:val="clear" w:color="auto" w:fill="FFFFFF"/>
        <w:spacing w:before="120" w:beforeAutospacing="0" w:after="48" w:afterAutospacing="0"/>
        <w:ind w:left="709"/>
        <w:rPr>
          <w:color w:val="404040"/>
          <w:sz w:val="20"/>
          <w:szCs w:val="20"/>
        </w:rPr>
      </w:pPr>
      <w:r w:rsidRPr="00B67E42">
        <w:rPr>
          <w:sz w:val="20"/>
          <w:szCs w:val="20"/>
          <w:lang w:val="en-CA"/>
        </w:rPr>
        <w:t>If the forecast is in period 5 (May) and the pending SCO is created in period 8 (August), then the amount will not be displayed in the forecast. If the pending SCO is created in period 4 (April), then the forecast will display the amount</w:t>
      </w:r>
      <w:r w:rsidRPr="00F150A8">
        <w:rPr>
          <w:color w:val="404040"/>
          <w:sz w:val="20"/>
          <w:szCs w:val="20"/>
        </w:rPr>
        <w:t>.</w:t>
      </w:r>
    </w:p>
    <w:p w14:paraId="3BCED7EC" w14:textId="7FEA486B" w:rsidR="007F724D" w:rsidRPr="007F724D" w:rsidRDefault="007F724D" w:rsidP="001E751C">
      <w:pPr>
        <w:pStyle w:val="steps0"/>
        <w:numPr>
          <w:ilvl w:val="0"/>
          <w:numId w:val="66"/>
        </w:numPr>
        <w:shd w:val="clear" w:color="auto" w:fill="FFFFFF"/>
        <w:spacing w:before="120" w:beforeAutospacing="0" w:after="48" w:afterAutospacing="0"/>
        <w:jc w:val="both"/>
        <w:rPr>
          <w:color w:val="404040"/>
          <w:sz w:val="20"/>
          <w:szCs w:val="20"/>
        </w:rPr>
      </w:pPr>
      <w:r w:rsidRPr="00B67E42">
        <w:rPr>
          <w:b/>
          <w:bCs/>
          <w:sz w:val="20"/>
          <w:szCs w:val="20"/>
          <w:lang w:eastAsia="en-US"/>
        </w:rPr>
        <w:t>Posted SCO-</w:t>
      </w:r>
      <w:r w:rsidRPr="00B67E42">
        <w:rPr>
          <w:sz w:val="20"/>
          <w:szCs w:val="20"/>
          <w:lang w:eastAsia="en-US"/>
        </w:rPr>
        <w:t>This column will display the total amount for all posted subcontract change orders</w:t>
      </w:r>
      <w:r w:rsidRPr="007F724D">
        <w:rPr>
          <w:color w:val="404040"/>
          <w:sz w:val="20"/>
          <w:szCs w:val="20"/>
        </w:rPr>
        <w:t>.</w:t>
      </w:r>
    </w:p>
    <w:p w14:paraId="3469004E" w14:textId="34B77E05" w:rsidR="007F724D" w:rsidRPr="00B67E42" w:rsidRDefault="007F724D" w:rsidP="001E751C">
      <w:pPr>
        <w:pStyle w:val="steps0"/>
        <w:numPr>
          <w:ilvl w:val="0"/>
          <w:numId w:val="66"/>
        </w:numPr>
        <w:shd w:val="clear" w:color="auto" w:fill="FFFFFF"/>
        <w:spacing w:before="120" w:beforeAutospacing="0" w:after="48" w:afterAutospacing="0"/>
        <w:jc w:val="both"/>
        <w:rPr>
          <w:sz w:val="20"/>
          <w:szCs w:val="20"/>
          <w:lang w:eastAsia="en-US"/>
        </w:rPr>
      </w:pPr>
      <w:r w:rsidRPr="00B67E42">
        <w:rPr>
          <w:b/>
          <w:bCs/>
          <w:sz w:val="20"/>
          <w:szCs w:val="20"/>
          <w:lang w:eastAsia="en-US"/>
        </w:rPr>
        <w:lastRenderedPageBreak/>
        <w:t>Uncommitted Cost-</w:t>
      </w:r>
      <w:r w:rsidRPr="00B67E42">
        <w:rPr>
          <w:sz w:val="20"/>
          <w:szCs w:val="20"/>
          <w:lang w:eastAsia="en-US"/>
        </w:rPr>
        <w:t>This column is automatically calculated, but also supports overrides for certain cost codes and categories.</w:t>
      </w:r>
    </w:p>
    <w:p w14:paraId="3B3D6E01" w14:textId="77777777" w:rsidR="007F724D" w:rsidRPr="00B67E42" w:rsidRDefault="007F724D" w:rsidP="007F724D">
      <w:pPr>
        <w:pStyle w:val="steps0"/>
        <w:shd w:val="clear" w:color="auto" w:fill="FFFFFF"/>
        <w:spacing w:before="120" w:beforeAutospacing="0" w:after="48" w:afterAutospacing="0"/>
        <w:ind w:left="1429"/>
        <w:jc w:val="both"/>
        <w:rPr>
          <w:sz w:val="20"/>
          <w:szCs w:val="20"/>
          <w:lang w:eastAsia="en-US"/>
        </w:rPr>
      </w:pPr>
      <w:r w:rsidRPr="00B67E42">
        <w:rPr>
          <w:sz w:val="20"/>
          <w:szCs w:val="20"/>
          <w:lang w:eastAsia="en-US"/>
        </w:rPr>
        <w:t>Cost codes and categories marked with "GC" in the Phase Type column for Assign Cost Codes do not calculate an uncommitted amount nor do they support overrides. Uncommitted amount for GC phase type will be 0.00.</w:t>
      </w:r>
    </w:p>
    <w:p w14:paraId="3EB1E2A5" w14:textId="77777777" w:rsidR="007F724D" w:rsidRPr="00B67E42" w:rsidRDefault="007F724D" w:rsidP="007F724D">
      <w:pPr>
        <w:pStyle w:val="steps0"/>
        <w:shd w:val="clear" w:color="auto" w:fill="FFFFFF"/>
        <w:spacing w:before="120" w:beforeAutospacing="0" w:after="48" w:afterAutospacing="0"/>
        <w:ind w:left="1429"/>
        <w:jc w:val="both"/>
        <w:rPr>
          <w:sz w:val="20"/>
          <w:szCs w:val="20"/>
          <w:lang w:eastAsia="en-US"/>
        </w:rPr>
      </w:pPr>
      <w:r w:rsidRPr="00B67E42">
        <w:rPr>
          <w:sz w:val="20"/>
          <w:szCs w:val="20"/>
          <w:lang w:eastAsia="en-US"/>
        </w:rPr>
        <w:t xml:space="preserve">Cost codes and categories not marked as "GC" in the Phase Type column will be calculated as below. </w:t>
      </w:r>
    </w:p>
    <w:p w14:paraId="4950BC51" w14:textId="77777777" w:rsidR="007F724D" w:rsidRPr="00B67E42" w:rsidRDefault="007F724D" w:rsidP="007F724D">
      <w:pPr>
        <w:pStyle w:val="steps0"/>
        <w:shd w:val="clear" w:color="auto" w:fill="FFFFFF"/>
        <w:spacing w:before="120" w:beforeAutospacing="0" w:after="48" w:afterAutospacing="0"/>
        <w:ind w:left="1429"/>
        <w:jc w:val="both"/>
        <w:rPr>
          <w:sz w:val="20"/>
          <w:szCs w:val="20"/>
          <w:lang w:eastAsia="en-US"/>
        </w:rPr>
      </w:pPr>
      <w:r w:rsidRPr="00B67E42">
        <w:rPr>
          <w:sz w:val="20"/>
          <w:szCs w:val="20"/>
          <w:lang w:eastAsia="en-US"/>
        </w:rPr>
        <w:t>Uncommitted cost = Budget – Posted Commitments – Pending Commitments.</w:t>
      </w:r>
    </w:p>
    <w:p w14:paraId="39554A3D" w14:textId="77777777" w:rsidR="007F724D" w:rsidRPr="00B67E42" w:rsidRDefault="007F724D" w:rsidP="007F724D">
      <w:pPr>
        <w:pStyle w:val="steps0"/>
        <w:shd w:val="clear" w:color="auto" w:fill="FFFFFF"/>
        <w:spacing w:before="120" w:beforeAutospacing="0" w:after="48" w:afterAutospacing="0"/>
        <w:ind w:left="1429"/>
        <w:jc w:val="both"/>
        <w:rPr>
          <w:sz w:val="20"/>
          <w:szCs w:val="20"/>
          <w:lang w:eastAsia="en-US"/>
        </w:rPr>
      </w:pPr>
      <w:r w:rsidRPr="007F724D">
        <w:rPr>
          <w:sz w:val="20"/>
          <w:szCs w:val="20"/>
          <w:lang w:eastAsia="en-US"/>
        </w:rPr>
        <w:t>Commitments</w:t>
      </w:r>
      <w:r w:rsidRPr="00B67E42">
        <w:rPr>
          <w:sz w:val="20"/>
          <w:szCs w:val="20"/>
          <w:lang w:eastAsia="en-US"/>
        </w:rPr>
        <w:t> will include Posted and pending SC, Posted and pending PO, Posted SCO, and Pending SCO.</w:t>
      </w:r>
    </w:p>
    <w:p w14:paraId="180DE5B2" w14:textId="0AD28635" w:rsidR="007F724D" w:rsidRPr="00B67E42" w:rsidRDefault="007F724D" w:rsidP="007F724D">
      <w:pPr>
        <w:pStyle w:val="steps0"/>
        <w:shd w:val="clear" w:color="auto" w:fill="FFFFFF"/>
        <w:spacing w:before="120" w:beforeAutospacing="0" w:after="48" w:afterAutospacing="0"/>
        <w:ind w:left="1429"/>
        <w:jc w:val="both"/>
        <w:rPr>
          <w:sz w:val="20"/>
          <w:szCs w:val="20"/>
          <w:lang w:eastAsia="en-US"/>
        </w:rPr>
      </w:pPr>
      <w:r w:rsidRPr="00B67E42">
        <w:rPr>
          <w:sz w:val="20"/>
          <w:szCs w:val="20"/>
          <w:lang w:eastAsia="en-US"/>
        </w:rPr>
        <w:t>Overrides will impact Cost at Completion, Projected Cost at Completion, and Projected Profit columns for non-GC lines.</w:t>
      </w:r>
    </w:p>
    <w:p w14:paraId="5400DC90" w14:textId="2E023413" w:rsidR="007F724D" w:rsidRPr="00B67E42" w:rsidRDefault="007F724D" w:rsidP="001E751C">
      <w:pPr>
        <w:pStyle w:val="steps0"/>
        <w:numPr>
          <w:ilvl w:val="0"/>
          <w:numId w:val="66"/>
        </w:numPr>
        <w:shd w:val="clear" w:color="auto" w:fill="FFFFFF"/>
        <w:spacing w:before="120" w:beforeAutospacing="0" w:after="48" w:afterAutospacing="0"/>
        <w:jc w:val="both"/>
        <w:rPr>
          <w:sz w:val="20"/>
          <w:szCs w:val="20"/>
          <w:lang w:eastAsia="en-US"/>
        </w:rPr>
      </w:pPr>
      <w:r w:rsidRPr="00B67E42">
        <w:rPr>
          <w:b/>
          <w:bCs/>
          <w:sz w:val="20"/>
          <w:szCs w:val="20"/>
          <w:lang w:eastAsia="en-US"/>
        </w:rPr>
        <w:t>Pending EXT &amp; INT PCIs-</w:t>
      </w:r>
      <w:r w:rsidRPr="00B67E42">
        <w:rPr>
          <w:sz w:val="20"/>
          <w:szCs w:val="20"/>
          <w:lang w:eastAsia="en-US"/>
        </w:rPr>
        <w:t>This column displays both pending external and Internal PCIs. Clicking on the hyperlink amount opens the </w:t>
      </w:r>
      <w:hyperlink r:id="rId494" w:history="1">
        <w:r w:rsidRPr="00B67E42">
          <w:rPr>
            <w:sz w:val="20"/>
            <w:szCs w:val="20"/>
            <w:lang w:eastAsia="en-US"/>
          </w:rPr>
          <w:t>PCI Projection</w:t>
        </w:r>
      </w:hyperlink>
      <w:r w:rsidRPr="00B67E42">
        <w:rPr>
          <w:sz w:val="20"/>
          <w:szCs w:val="20"/>
          <w:lang w:eastAsia="en-US"/>
        </w:rPr>
        <w:t> screen and displays both pending external and pending internal PCIs.</w:t>
      </w:r>
    </w:p>
    <w:p w14:paraId="111031E6" w14:textId="77777777" w:rsidR="007F724D" w:rsidRPr="00B67E42" w:rsidRDefault="007F724D" w:rsidP="007F724D">
      <w:pPr>
        <w:pStyle w:val="details0"/>
        <w:shd w:val="clear" w:color="auto" w:fill="FFFFFF"/>
        <w:spacing w:before="120" w:beforeAutospacing="0" w:after="48" w:afterAutospacing="0"/>
        <w:ind w:left="709"/>
        <w:rPr>
          <w:b/>
          <w:bCs/>
          <w:sz w:val="20"/>
          <w:szCs w:val="20"/>
          <w:lang w:val="en-CA"/>
        </w:rPr>
      </w:pPr>
      <w:r w:rsidRPr="00B67E42">
        <w:rPr>
          <w:b/>
          <w:bCs/>
          <w:sz w:val="20"/>
          <w:szCs w:val="20"/>
          <w:lang w:val="en-CA"/>
        </w:rPr>
        <w:t>Screenshots:</w:t>
      </w:r>
    </w:p>
    <w:p w14:paraId="63DAE38F" w14:textId="4164B131" w:rsidR="007F724D" w:rsidRPr="00B67E42" w:rsidRDefault="00B67E42" w:rsidP="00B67E42">
      <w:pPr>
        <w:pStyle w:val="steps0"/>
        <w:shd w:val="clear" w:color="auto" w:fill="FFFFFF"/>
        <w:spacing w:before="120" w:beforeAutospacing="0" w:after="48" w:afterAutospacing="0"/>
        <w:jc w:val="both"/>
        <w:rPr>
          <w:sz w:val="20"/>
          <w:szCs w:val="20"/>
          <w:lang w:eastAsia="en-US"/>
        </w:rPr>
      </w:pPr>
      <w:r>
        <w:rPr>
          <w:sz w:val="20"/>
          <w:szCs w:val="20"/>
          <w:lang w:eastAsia="en-US"/>
        </w:rPr>
        <w:t xml:space="preserve">               </w:t>
      </w:r>
      <w:r w:rsidR="007F724D" w:rsidRPr="00B67E42">
        <w:rPr>
          <w:sz w:val="20"/>
          <w:szCs w:val="20"/>
          <w:lang w:eastAsia="en-US"/>
        </w:rPr>
        <w:t>Adding the New contract forecasting program</w:t>
      </w:r>
    </w:p>
    <w:p w14:paraId="5F58DD0F" w14:textId="77777777" w:rsidR="007F724D" w:rsidRDefault="007F724D" w:rsidP="007F724D">
      <w:pPr>
        <w:pStyle w:val="details0"/>
        <w:shd w:val="clear" w:color="auto" w:fill="FFFFFF"/>
        <w:spacing w:before="120" w:beforeAutospacing="0" w:after="48" w:afterAutospacing="0"/>
        <w:ind w:left="709"/>
        <w:rPr>
          <w:color w:val="404040"/>
          <w:sz w:val="20"/>
          <w:szCs w:val="20"/>
        </w:rPr>
      </w:pPr>
      <w:r>
        <w:rPr>
          <w:noProof/>
          <w14:ligatures w14:val="standardContextual"/>
        </w:rPr>
        <w:drawing>
          <wp:inline distT="0" distB="0" distL="0" distR="0" wp14:anchorId="6D4F1AD1" wp14:editId="0EC4A902">
            <wp:extent cx="5943600" cy="291147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943600" cy="2911475"/>
                    </a:xfrm>
                    <a:prstGeom prst="rect">
                      <a:avLst/>
                    </a:prstGeom>
                  </pic:spPr>
                </pic:pic>
              </a:graphicData>
            </a:graphic>
          </wp:inline>
        </w:drawing>
      </w:r>
    </w:p>
    <w:p w14:paraId="7594EE1A" w14:textId="77777777" w:rsidR="007F724D" w:rsidRPr="00B67E42" w:rsidRDefault="007F724D" w:rsidP="00B67E42">
      <w:pPr>
        <w:pStyle w:val="steps0"/>
        <w:shd w:val="clear" w:color="auto" w:fill="FFFFFF"/>
        <w:spacing w:before="120" w:beforeAutospacing="0" w:after="48" w:afterAutospacing="0"/>
        <w:ind w:left="709"/>
        <w:jc w:val="both"/>
        <w:rPr>
          <w:b/>
          <w:bCs/>
          <w:sz w:val="20"/>
          <w:szCs w:val="20"/>
          <w:lang w:eastAsia="en-US"/>
        </w:rPr>
      </w:pPr>
      <w:r w:rsidRPr="00B67E42">
        <w:rPr>
          <w:b/>
          <w:bCs/>
          <w:sz w:val="20"/>
          <w:szCs w:val="20"/>
          <w:lang w:eastAsia="en-US"/>
        </w:rPr>
        <w:t>Security:</w:t>
      </w:r>
    </w:p>
    <w:p w14:paraId="4975E66E" w14:textId="77777777" w:rsidR="007F724D" w:rsidRPr="00B67E42" w:rsidRDefault="007F724D" w:rsidP="00B67E42">
      <w:pPr>
        <w:pStyle w:val="steps0"/>
        <w:shd w:val="clear" w:color="auto" w:fill="FFFFFF"/>
        <w:spacing w:before="120" w:beforeAutospacing="0" w:after="48" w:afterAutospacing="0"/>
        <w:ind w:left="709"/>
        <w:jc w:val="both"/>
        <w:rPr>
          <w:sz w:val="20"/>
          <w:szCs w:val="20"/>
          <w:lang w:eastAsia="en-US"/>
        </w:rPr>
      </w:pPr>
      <w:r w:rsidRPr="00B67E42">
        <w:rPr>
          <w:sz w:val="20"/>
          <w:szCs w:val="20"/>
          <w:lang w:eastAsia="en-US"/>
        </w:rPr>
        <w:t>Assigning Menu Items</w:t>
      </w:r>
    </w:p>
    <w:p w14:paraId="4B15DA82" w14:textId="77777777" w:rsidR="007F724D" w:rsidRDefault="007F724D" w:rsidP="007F724D">
      <w:pPr>
        <w:pStyle w:val="details0"/>
        <w:shd w:val="clear" w:color="auto" w:fill="FFFFFF"/>
        <w:spacing w:before="120" w:beforeAutospacing="0" w:after="48" w:afterAutospacing="0"/>
        <w:ind w:left="709"/>
        <w:rPr>
          <w:color w:val="404040"/>
          <w:sz w:val="20"/>
          <w:szCs w:val="20"/>
        </w:rPr>
      </w:pPr>
      <w:r>
        <w:rPr>
          <w:noProof/>
          <w14:ligatures w14:val="standardContextual"/>
        </w:rPr>
        <w:lastRenderedPageBreak/>
        <w:drawing>
          <wp:inline distT="0" distB="0" distL="0" distR="0" wp14:anchorId="2994668D" wp14:editId="3D2F0B3C">
            <wp:extent cx="5943600" cy="2921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5943600" cy="2921000"/>
                    </a:xfrm>
                    <a:prstGeom prst="rect">
                      <a:avLst/>
                    </a:prstGeom>
                  </pic:spPr>
                </pic:pic>
              </a:graphicData>
            </a:graphic>
          </wp:inline>
        </w:drawing>
      </w:r>
    </w:p>
    <w:p w14:paraId="206C912F"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000A7765" w14:textId="77777777" w:rsidR="007F724D" w:rsidRPr="00B67E42" w:rsidRDefault="007F724D" w:rsidP="00B67E42">
      <w:pPr>
        <w:pStyle w:val="steps0"/>
        <w:shd w:val="clear" w:color="auto" w:fill="FFFFFF"/>
        <w:spacing w:before="120" w:beforeAutospacing="0" w:after="48" w:afterAutospacing="0"/>
        <w:ind w:left="709"/>
        <w:jc w:val="both"/>
        <w:rPr>
          <w:b/>
          <w:bCs/>
          <w:sz w:val="20"/>
          <w:szCs w:val="20"/>
          <w:lang w:eastAsia="en-US"/>
        </w:rPr>
      </w:pPr>
      <w:r w:rsidRPr="00B67E42">
        <w:rPr>
          <w:b/>
          <w:bCs/>
          <w:sz w:val="20"/>
          <w:szCs w:val="20"/>
          <w:lang w:eastAsia="en-US"/>
        </w:rPr>
        <w:t>Assigning Program</w:t>
      </w:r>
    </w:p>
    <w:p w14:paraId="2C92FD76" w14:textId="77777777" w:rsidR="007F724D" w:rsidRDefault="007F724D" w:rsidP="007F724D">
      <w:pPr>
        <w:pStyle w:val="details0"/>
        <w:shd w:val="clear" w:color="auto" w:fill="FFFFFF"/>
        <w:spacing w:before="120" w:beforeAutospacing="0" w:after="48" w:afterAutospacing="0"/>
        <w:ind w:left="709"/>
        <w:rPr>
          <w:color w:val="404040"/>
          <w:sz w:val="20"/>
          <w:szCs w:val="20"/>
        </w:rPr>
      </w:pPr>
      <w:r>
        <w:rPr>
          <w:noProof/>
          <w14:ligatures w14:val="standardContextual"/>
        </w:rPr>
        <w:drawing>
          <wp:inline distT="0" distB="0" distL="0" distR="0" wp14:anchorId="50CED8BC" wp14:editId="4F0688A0">
            <wp:extent cx="5737860" cy="32219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5737860" cy="3221990"/>
                    </a:xfrm>
                    <a:prstGeom prst="rect">
                      <a:avLst/>
                    </a:prstGeom>
                  </pic:spPr>
                </pic:pic>
              </a:graphicData>
            </a:graphic>
          </wp:inline>
        </w:drawing>
      </w:r>
    </w:p>
    <w:p w14:paraId="1E12724F"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265FF9DC" w14:textId="77777777" w:rsidR="007F724D" w:rsidRDefault="007F724D" w:rsidP="007F724D">
      <w:pPr>
        <w:pStyle w:val="details0"/>
        <w:shd w:val="clear" w:color="auto" w:fill="FFFFFF"/>
        <w:spacing w:before="120" w:beforeAutospacing="0" w:after="48" w:afterAutospacing="0"/>
        <w:ind w:left="709"/>
        <w:rPr>
          <w:color w:val="404040"/>
          <w:sz w:val="20"/>
          <w:szCs w:val="20"/>
        </w:rPr>
      </w:pPr>
      <w:r>
        <w:rPr>
          <w:color w:val="404040"/>
          <w:sz w:val="20"/>
          <w:szCs w:val="20"/>
        </w:rPr>
        <w:t xml:space="preserve"> </w:t>
      </w:r>
    </w:p>
    <w:p w14:paraId="05F9D295"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7A5C4A5D"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5DB052B0"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386FB1B6"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4022B72B"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44B80B07" w14:textId="3001623E" w:rsidR="007F724D" w:rsidRPr="007F724D" w:rsidRDefault="007F724D" w:rsidP="00D710F5">
      <w:pPr>
        <w:pStyle w:val="steps0"/>
        <w:shd w:val="clear" w:color="auto" w:fill="FFFFFF"/>
        <w:spacing w:before="120" w:beforeAutospacing="0" w:after="48" w:afterAutospacing="0"/>
        <w:ind w:left="709"/>
        <w:jc w:val="both"/>
        <w:rPr>
          <w:b/>
          <w:bCs/>
          <w:color w:val="404040"/>
          <w:sz w:val="20"/>
          <w:szCs w:val="20"/>
        </w:rPr>
      </w:pPr>
      <w:r>
        <w:rPr>
          <w:color w:val="404040"/>
          <w:sz w:val="20"/>
          <w:szCs w:val="20"/>
        </w:rPr>
        <w:lastRenderedPageBreak/>
        <w:t xml:space="preserve"> </w:t>
      </w:r>
      <w:r w:rsidRPr="00D710F5">
        <w:rPr>
          <w:b/>
          <w:bCs/>
          <w:sz w:val="20"/>
          <w:szCs w:val="20"/>
          <w:lang w:eastAsia="en-US"/>
        </w:rPr>
        <w:t>Additional Columns in new contract forecasting</w:t>
      </w:r>
    </w:p>
    <w:p w14:paraId="09FFA5DD" w14:textId="77777777" w:rsidR="007F724D" w:rsidRDefault="007F724D" w:rsidP="007F724D">
      <w:pPr>
        <w:pStyle w:val="details0"/>
        <w:shd w:val="clear" w:color="auto" w:fill="FFFFFF"/>
        <w:spacing w:before="120" w:beforeAutospacing="0" w:after="48" w:afterAutospacing="0"/>
        <w:ind w:left="709"/>
        <w:rPr>
          <w:color w:val="404040"/>
          <w:sz w:val="20"/>
          <w:szCs w:val="20"/>
        </w:rPr>
      </w:pPr>
      <w:r>
        <w:rPr>
          <w:color w:val="404040"/>
          <w:sz w:val="20"/>
          <w:szCs w:val="20"/>
        </w:rPr>
        <w:t xml:space="preserve">               </w:t>
      </w:r>
      <w:r>
        <w:rPr>
          <w:noProof/>
          <w14:ligatures w14:val="standardContextual"/>
        </w:rPr>
        <w:drawing>
          <wp:inline distT="0" distB="0" distL="0" distR="0" wp14:anchorId="5F01FECB" wp14:editId="43340142">
            <wp:extent cx="5593080" cy="3479800"/>
            <wp:effectExtent l="0" t="0" r="762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593080" cy="3479800"/>
                    </a:xfrm>
                    <a:prstGeom prst="rect">
                      <a:avLst/>
                    </a:prstGeom>
                  </pic:spPr>
                </pic:pic>
              </a:graphicData>
            </a:graphic>
          </wp:inline>
        </w:drawing>
      </w:r>
    </w:p>
    <w:p w14:paraId="2F8AB653"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778159FA"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3865C521" w14:textId="77777777" w:rsidR="007F724D" w:rsidRPr="00D710F5" w:rsidRDefault="007F724D" w:rsidP="00D710F5">
      <w:pPr>
        <w:pStyle w:val="steps0"/>
        <w:shd w:val="clear" w:color="auto" w:fill="FFFFFF"/>
        <w:spacing w:before="120" w:beforeAutospacing="0" w:after="48" w:afterAutospacing="0"/>
        <w:ind w:left="709"/>
        <w:jc w:val="both"/>
        <w:rPr>
          <w:b/>
          <w:bCs/>
          <w:sz w:val="20"/>
          <w:szCs w:val="20"/>
          <w:lang w:eastAsia="en-US"/>
        </w:rPr>
      </w:pPr>
      <w:r w:rsidRPr="00D710F5">
        <w:rPr>
          <w:b/>
          <w:bCs/>
          <w:sz w:val="20"/>
          <w:szCs w:val="20"/>
          <w:lang w:eastAsia="en-US"/>
        </w:rPr>
        <w:t>New contract Forecasting screen</w:t>
      </w:r>
    </w:p>
    <w:p w14:paraId="33485FD3" w14:textId="77777777" w:rsidR="007F724D" w:rsidRDefault="007F724D" w:rsidP="007F724D">
      <w:pPr>
        <w:pStyle w:val="details0"/>
        <w:shd w:val="clear" w:color="auto" w:fill="FFFFFF"/>
        <w:spacing w:before="120" w:beforeAutospacing="0" w:after="48" w:afterAutospacing="0"/>
        <w:ind w:left="709"/>
        <w:rPr>
          <w:color w:val="404040"/>
          <w:sz w:val="20"/>
          <w:szCs w:val="20"/>
        </w:rPr>
      </w:pPr>
      <w:r>
        <w:rPr>
          <w:noProof/>
          <w14:ligatures w14:val="standardContextual"/>
        </w:rPr>
        <w:drawing>
          <wp:inline distT="0" distB="0" distL="0" distR="0" wp14:anchorId="7904AD1A" wp14:editId="6CFD9EF6">
            <wp:extent cx="5646420" cy="262128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646420" cy="2621280"/>
                    </a:xfrm>
                    <a:prstGeom prst="rect">
                      <a:avLst/>
                    </a:prstGeom>
                  </pic:spPr>
                </pic:pic>
              </a:graphicData>
            </a:graphic>
          </wp:inline>
        </w:drawing>
      </w:r>
    </w:p>
    <w:p w14:paraId="7A90FD83"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275A7EF5" w14:textId="77777777" w:rsidR="007F724D" w:rsidRDefault="007F724D" w:rsidP="007F724D">
      <w:pPr>
        <w:pStyle w:val="details0"/>
        <w:shd w:val="clear" w:color="auto" w:fill="FFFFFF"/>
        <w:spacing w:before="120" w:beforeAutospacing="0" w:after="48" w:afterAutospacing="0"/>
        <w:ind w:left="709"/>
        <w:rPr>
          <w:color w:val="404040"/>
          <w:sz w:val="20"/>
          <w:szCs w:val="20"/>
        </w:rPr>
      </w:pPr>
    </w:p>
    <w:p w14:paraId="55C533ED" w14:textId="77777777" w:rsidR="007F724D" w:rsidRDefault="007F724D" w:rsidP="007F724D">
      <w:pPr>
        <w:pStyle w:val="details0"/>
        <w:shd w:val="clear" w:color="auto" w:fill="FFFFFF"/>
        <w:spacing w:before="120" w:beforeAutospacing="0" w:after="48" w:afterAutospacing="0"/>
        <w:ind w:left="709"/>
        <w:rPr>
          <w:b/>
          <w:bCs/>
          <w:color w:val="404040"/>
          <w:sz w:val="20"/>
          <w:szCs w:val="20"/>
        </w:rPr>
      </w:pPr>
    </w:p>
    <w:p w14:paraId="0965EA69" w14:textId="77777777" w:rsidR="007F724D" w:rsidRDefault="007F724D" w:rsidP="007F724D">
      <w:pPr>
        <w:pStyle w:val="details0"/>
        <w:shd w:val="clear" w:color="auto" w:fill="FFFFFF"/>
        <w:spacing w:before="120" w:beforeAutospacing="0" w:after="48" w:afterAutospacing="0"/>
        <w:ind w:left="709"/>
        <w:rPr>
          <w:b/>
          <w:bCs/>
          <w:color w:val="404040"/>
          <w:sz w:val="20"/>
          <w:szCs w:val="20"/>
        </w:rPr>
      </w:pPr>
    </w:p>
    <w:p w14:paraId="25DE736C" w14:textId="77777777" w:rsidR="007F724D" w:rsidRDefault="007F724D" w:rsidP="007F724D">
      <w:pPr>
        <w:pStyle w:val="details0"/>
        <w:shd w:val="clear" w:color="auto" w:fill="FFFFFF"/>
        <w:spacing w:before="120" w:beforeAutospacing="0" w:after="48" w:afterAutospacing="0"/>
        <w:ind w:left="709"/>
        <w:rPr>
          <w:b/>
          <w:bCs/>
          <w:color w:val="404040"/>
          <w:sz w:val="20"/>
          <w:szCs w:val="20"/>
        </w:rPr>
      </w:pPr>
    </w:p>
    <w:p w14:paraId="61FEAF54" w14:textId="77777777" w:rsidR="007F724D" w:rsidRDefault="007F724D" w:rsidP="007F724D">
      <w:pPr>
        <w:pStyle w:val="details0"/>
        <w:shd w:val="clear" w:color="auto" w:fill="FFFFFF"/>
        <w:spacing w:before="120" w:beforeAutospacing="0" w:after="48" w:afterAutospacing="0"/>
        <w:ind w:left="709"/>
        <w:rPr>
          <w:b/>
          <w:bCs/>
          <w:color w:val="404040"/>
          <w:sz w:val="20"/>
          <w:szCs w:val="20"/>
        </w:rPr>
      </w:pPr>
    </w:p>
    <w:p w14:paraId="02991318" w14:textId="77777777" w:rsidR="007F724D" w:rsidRPr="00D710F5" w:rsidRDefault="007F724D" w:rsidP="00D710F5">
      <w:pPr>
        <w:pStyle w:val="steps0"/>
        <w:shd w:val="clear" w:color="auto" w:fill="FFFFFF"/>
        <w:spacing w:before="120" w:beforeAutospacing="0" w:after="48" w:afterAutospacing="0"/>
        <w:ind w:left="709"/>
        <w:jc w:val="both"/>
        <w:rPr>
          <w:b/>
          <w:bCs/>
          <w:sz w:val="20"/>
          <w:szCs w:val="20"/>
          <w:lang w:eastAsia="en-US"/>
        </w:rPr>
      </w:pPr>
      <w:r w:rsidRPr="00D710F5">
        <w:rPr>
          <w:b/>
          <w:bCs/>
          <w:sz w:val="20"/>
          <w:szCs w:val="20"/>
          <w:lang w:eastAsia="en-US"/>
        </w:rPr>
        <w:t>Formula for Projected Cost At Completion</w:t>
      </w:r>
    </w:p>
    <w:p w14:paraId="151A3B5E" w14:textId="77777777" w:rsidR="007F724D" w:rsidRPr="00D710F5" w:rsidRDefault="007F724D" w:rsidP="00D710F5">
      <w:pPr>
        <w:pStyle w:val="steps0"/>
        <w:shd w:val="clear" w:color="auto" w:fill="FFFFFF"/>
        <w:spacing w:before="120" w:beforeAutospacing="0" w:after="48" w:afterAutospacing="0"/>
        <w:ind w:left="709"/>
        <w:jc w:val="both"/>
        <w:rPr>
          <w:sz w:val="20"/>
          <w:szCs w:val="20"/>
          <w:lang w:eastAsia="en-US"/>
        </w:rPr>
      </w:pPr>
      <w:r w:rsidRPr="00D710F5">
        <w:rPr>
          <w:sz w:val="20"/>
          <w:szCs w:val="20"/>
          <w:lang w:eastAsia="en-US"/>
        </w:rPr>
        <w:t>Modified the calculation for this field (JCCF_COST_FCST_INCL_PCI_AMT) = Posted Commitments + Pending Commitments + Uncommitted Cost + Spent Outside of Commitment</w:t>
      </w:r>
    </w:p>
    <w:p w14:paraId="2A6445F7" w14:textId="77777777" w:rsidR="007F724D" w:rsidRPr="00D710F5" w:rsidRDefault="007F724D" w:rsidP="00D710F5">
      <w:pPr>
        <w:pStyle w:val="steps0"/>
        <w:shd w:val="clear" w:color="auto" w:fill="FFFFFF"/>
        <w:spacing w:before="120" w:beforeAutospacing="0" w:after="48" w:afterAutospacing="0"/>
        <w:ind w:left="709"/>
        <w:jc w:val="both"/>
        <w:rPr>
          <w:b/>
          <w:bCs/>
          <w:sz w:val="20"/>
          <w:szCs w:val="20"/>
          <w:lang w:eastAsia="en-US"/>
        </w:rPr>
      </w:pPr>
      <w:r w:rsidRPr="00D710F5">
        <w:rPr>
          <w:b/>
          <w:bCs/>
          <w:sz w:val="20"/>
          <w:szCs w:val="20"/>
          <w:lang w:eastAsia="en-US"/>
        </w:rPr>
        <w:t>Example:</w:t>
      </w:r>
    </w:p>
    <w:p w14:paraId="28A8C30A" w14:textId="12FF6ABA" w:rsidR="007F724D" w:rsidRPr="00F150A8" w:rsidRDefault="00603ECD" w:rsidP="007F724D">
      <w:pPr>
        <w:pStyle w:val="details0"/>
        <w:shd w:val="clear" w:color="auto" w:fill="FFFFFF"/>
        <w:spacing w:before="120" w:beforeAutospacing="0" w:after="48" w:afterAutospacing="0"/>
        <w:ind w:left="709"/>
        <w:rPr>
          <w:color w:val="404040"/>
          <w:sz w:val="20"/>
          <w:szCs w:val="20"/>
        </w:rPr>
      </w:pPr>
      <w:r>
        <w:rPr>
          <w:noProof/>
        </w:rPr>
        <w:drawing>
          <wp:inline distT="0" distB="0" distL="0" distR="0" wp14:anchorId="6BAE1B90" wp14:editId="00E4FEC0">
            <wp:extent cx="5760720" cy="226504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760720" cy="2265045"/>
                    </a:xfrm>
                    <a:prstGeom prst="rect">
                      <a:avLst/>
                    </a:prstGeom>
                  </pic:spPr>
                </pic:pic>
              </a:graphicData>
            </a:graphic>
          </wp:inline>
        </w:drawing>
      </w:r>
    </w:p>
    <w:p w14:paraId="12F3EEEC" w14:textId="77777777" w:rsidR="007F724D" w:rsidRPr="007328AD" w:rsidRDefault="007F724D" w:rsidP="007328AD">
      <w:pPr>
        <w:pStyle w:val="BodyText"/>
      </w:pPr>
    </w:p>
    <w:p w14:paraId="58B04491" w14:textId="77777777" w:rsidR="007328AD" w:rsidRPr="007328AD" w:rsidRDefault="007328AD" w:rsidP="007328AD">
      <w:pPr>
        <w:pStyle w:val="Heading3"/>
        <w:rPr>
          <w:rFonts w:eastAsiaTheme="minorHAnsi"/>
          <w:lang w:eastAsia="en-CA"/>
        </w:rPr>
      </w:pPr>
      <w:bookmarkStart w:id="149" w:name="_Toc175565936"/>
      <w:r w:rsidRPr="007328AD">
        <w:rPr>
          <w:rFonts w:eastAsiaTheme="minorHAnsi"/>
          <w:lang w:eastAsia="en-CA"/>
        </w:rPr>
        <w:t xml:space="preserve">Contract Forecasting (Split Commitments) – Enhancements </w:t>
      </w:r>
      <w:r w:rsidRPr="007328AD">
        <w:rPr>
          <w:rFonts w:eastAsiaTheme="minorHAnsi"/>
          <w:b w:val="0"/>
          <w:bCs/>
          <w:sz w:val="20"/>
          <w:lang w:eastAsia="en-CA"/>
        </w:rPr>
        <w:t>(PC-8226 ,23.77082)</w:t>
      </w:r>
      <w:bookmarkEnd w:id="149"/>
    </w:p>
    <w:p w14:paraId="7D434F54" w14:textId="77777777" w:rsidR="007328AD" w:rsidRPr="007328AD" w:rsidRDefault="007328AD" w:rsidP="007328AD">
      <w:pPr>
        <w:pStyle w:val="BodyText"/>
      </w:pPr>
      <w:r w:rsidRPr="007328AD">
        <w:t xml:space="preserve">A new column “Pending EXT and INT PCIs” has been added to the Contract Forecast (Split Commitments) screen – both sigma and Kendo. </w:t>
      </w:r>
    </w:p>
    <w:p w14:paraId="1A4755DC" w14:textId="77777777" w:rsidR="007328AD" w:rsidRPr="007328AD" w:rsidRDefault="007328AD" w:rsidP="007328AD">
      <w:pPr>
        <w:pStyle w:val="BodyText"/>
      </w:pPr>
      <w:r w:rsidRPr="007328AD">
        <w:t>The new column displays the values of both Pending Internal PCI and Pending External PCI columns into a single column.</w:t>
      </w:r>
    </w:p>
    <w:p w14:paraId="3DB594A4" w14:textId="77777777" w:rsidR="007328AD" w:rsidRPr="007328AD" w:rsidRDefault="007328AD" w:rsidP="007328AD">
      <w:pPr>
        <w:pStyle w:val="BodyText"/>
      </w:pPr>
      <w:r w:rsidRPr="007328AD">
        <w:t>The amount in the column will display as a hyperlink which will open the PCI Projection popup. The PCI Projection popup will be filtered for only those PCIs that are internal and external for that specific bill code.</w:t>
      </w:r>
    </w:p>
    <w:p w14:paraId="7A14287F" w14:textId="77777777" w:rsidR="007328AD" w:rsidRPr="007328AD" w:rsidRDefault="007328AD" w:rsidP="007328AD">
      <w:pPr>
        <w:pStyle w:val="BodyText"/>
      </w:pPr>
      <w:r w:rsidRPr="007328AD">
        <w:t>The “Pending EXT and INT PCIs” column is controlled by field security of ‘Unrestricted (Read-only)’ and ‘Hidden’. The field security is set to Hidden by default.</w:t>
      </w:r>
    </w:p>
    <w:p w14:paraId="726296EE" w14:textId="77777777" w:rsidR="007328AD" w:rsidRPr="007328AD" w:rsidRDefault="007328AD" w:rsidP="007328AD">
      <w:pPr>
        <w:pStyle w:val="BodyText"/>
      </w:pPr>
      <w:r w:rsidRPr="007328AD">
        <w:t>Users can add this column to the Contract Forecast (Split Commitments) screen by selecting it in the [Configure View] popup.</w:t>
      </w:r>
    </w:p>
    <w:p w14:paraId="4B451FF9" w14:textId="5803A6F9" w:rsidR="007328AD" w:rsidRPr="007328AD" w:rsidRDefault="007328AD" w:rsidP="007328AD">
      <w:pPr>
        <w:pStyle w:val="BodyText"/>
      </w:pPr>
      <w:r w:rsidRPr="007328AD">
        <w:rPr>
          <w:rFonts w:eastAsiaTheme="minorHAnsi"/>
          <w:noProof/>
        </w:rPr>
        <w:drawing>
          <wp:inline distT="0" distB="0" distL="0" distR="0" wp14:anchorId="0DFCBB00" wp14:editId="11ED0B39">
            <wp:extent cx="5501640" cy="1764665"/>
            <wp:effectExtent l="0" t="0" r="3810" b="6985"/>
            <wp:docPr id="613428915" name="Picture 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 screenshot of a computer&#10;&#10;Description automatically generated"/>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5501640" cy="1764665"/>
                    </a:xfrm>
                    <a:prstGeom prst="rect">
                      <a:avLst/>
                    </a:prstGeom>
                    <a:noFill/>
                    <a:ln>
                      <a:noFill/>
                    </a:ln>
                  </pic:spPr>
                </pic:pic>
              </a:graphicData>
            </a:graphic>
          </wp:inline>
        </w:drawing>
      </w:r>
    </w:p>
    <w:p w14:paraId="35E86282" w14:textId="14E2AEE0" w:rsidR="007328AD" w:rsidRDefault="007328AD" w:rsidP="007328AD">
      <w:pPr>
        <w:pStyle w:val="BodyText"/>
      </w:pPr>
      <w:r w:rsidRPr="007328AD">
        <w:rPr>
          <w:rFonts w:eastAsiaTheme="minorHAnsi"/>
          <w:noProof/>
        </w:rPr>
        <w:lastRenderedPageBreak/>
        <w:drawing>
          <wp:inline distT="0" distB="0" distL="0" distR="0" wp14:anchorId="339EAC5E" wp14:editId="5E7E7BC1">
            <wp:extent cx="5394960" cy="2340610"/>
            <wp:effectExtent l="0" t="0" r="0" b="2540"/>
            <wp:docPr id="2047472926"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A screenshot of a computer&#10;&#10;Description automatically generated"/>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394960" cy="2340610"/>
                    </a:xfrm>
                    <a:prstGeom prst="rect">
                      <a:avLst/>
                    </a:prstGeom>
                    <a:noFill/>
                    <a:ln>
                      <a:noFill/>
                    </a:ln>
                  </pic:spPr>
                </pic:pic>
              </a:graphicData>
            </a:graphic>
          </wp:inline>
        </w:drawing>
      </w:r>
    </w:p>
    <w:p w14:paraId="40354045" w14:textId="77777777" w:rsidR="007328AD" w:rsidRPr="007328AD" w:rsidRDefault="007328AD" w:rsidP="007328AD">
      <w:pPr>
        <w:pStyle w:val="BodyText"/>
      </w:pPr>
    </w:p>
    <w:p w14:paraId="2F17E0E8" w14:textId="77777777" w:rsidR="007328AD" w:rsidRPr="007328AD" w:rsidRDefault="007328AD" w:rsidP="007328AD">
      <w:pPr>
        <w:pStyle w:val="BodyText"/>
        <w:rPr>
          <w:b/>
          <w:bCs/>
        </w:rPr>
      </w:pPr>
      <w:r w:rsidRPr="007328AD">
        <w:rPr>
          <w:b/>
          <w:bCs/>
        </w:rPr>
        <w:t>Field Security:</w:t>
      </w:r>
    </w:p>
    <w:p w14:paraId="421BE94A" w14:textId="77777777" w:rsidR="007328AD" w:rsidRPr="007328AD" w:rsidRDefault="007328AD" w:rsidP="007328AD">
      <w:pPr>
        <w:pStyle w:val="BodyText"/>
      </w:pPr>
      <w:r w:rsidRPr="007328AD">
        <w:t>Field security of the column can be updated on Role Maintenance screen.</w:t>
      </w:r>
    </w:p>
    <w:p w14:paraId="43D1A0E3" w14:textId="4C197503" w:rsidR="007328AD" w:rsidRDefault="007328AD" w:rsidP="007328AD">
      <w:pPr>
        <w:pStyle w:val="BodyText"/>
      </w:pPr>
      <w:r w:rsidRPr="007328AD">
        <w:rPr>
          <w:rFonts w:eastAsiaTheme="minorHAnsi"/>
          <w:noProof/>
        </w:rPr>
        <w:drawing>
          <wp:inline distT="0" distB="0" distL="0" distR="0" wp14:anchorId="694762EB" wp14:editId="093C0452">
            <wp:extent cx="5417820" cy="3133090"/>
            <wp:effectExtent l="0" t="0" r="0" b="0"/>
            <wp:docPr id="2045218785"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218785" name="Picture 38" descr="A screenshot of a computer&#10;&#10;Description automatically generated"/>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417820" cy="3133090"/>
                    </a:xfrm>
                    <a:prstGeom prst="rect">
                      <a:avLst/>
                    </a:prstGeom>
                    <a:noFill/>
                    <a:ln>
                      <a:noFill/>
                    </a:ln>
                  </pic:spPr>
                </pic:pic>
              </a:graphicData>
            </a:graphic>
          </wp:inline>
        </w:drawing>
      </w:r>
    </w:p>
    <w:p w14:paraId="36D7A6AD" w14:textId="77777777" w:rsidR="007328AD" w:rsidRPr="007328AD" w:rsidRDefault="007328AD" w:rsidP="007328AD">
      <w:pPr>
        <w:pStyle w:val="BodyText"/>
      </w:pPr>
    </w:p>
    <w:p w14:paraId="5C15F89C" w14:textId="77777777" w:rsidR="007328AD" w:rsidRPr="007328AD" w:rsidRDefault="007328AD" w:rsidP="007328AD">
      <w:pPr>
        <w:pStyle w:val="BodyText"/>
        <w:rPr>
          <w:b/>
          <w:bCs/>
        </w:rPr>
      </w:pPr>
      <w:r w:rsidRPr="007328AD">
        <w:rPr>
          <w:b/>
          <w:bCs/>
        </w:rPr>
        <w:t>Configure View:</w:t>
      </w:r>
    </w:p>
    <w:p w14:paraId="51EF51D6" w14:textId="77777777" w:rsidR="007328AD" w:rsidRPr="007328AD" w:rsidRDefault="007328AD" w:rsidP="007328AD">
      <w:pPr>
        <w:pStyle w:val="BodyText"/>
      </w:pPr>
      <w:r w:rsidRPr="007328AD">
        <w:t>The column can be added to the CF (Split Commitments) screen by selecting the Visible checkbox for it in Configure View popup.</w:t>
      </w:r>
    </w:p>
    <w:p w14:paraId="65235E6C" w14:textId="0231713D" w:rsidR="007328AD" w:rsidRDefault="007328AD" w:rsidP="007328AD">
      <w:pPr>
        <w:pStyle w:val="BodyText"/>
      </w:pPr>
      <w:r w:rsidRPr="007328AD">
        <w:rPr>
          <w:rFonts w:eastAsiaTheme="minorHAnsi"/>
          <w:noProof/>
        </w:rPr>
        <w:lastRenderedPageBreak/>
        <w:drawing>
          <wp:inline distT="0" distB="0" distL="0" distR="0" wp14:anchorId="72AACA3A" wp14:editId="7B806F55">
            <wp:extent cx="5394960" cy="3133090"/>
            <wp:effectExtent l="0" t="0" r="0" b="0"/>
            <wp:docPr id="682314671"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 screenshot of a computer&#10;&#10;Description automatically generated"/>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394960" cy="3133090"/>
                    </a:xfrm>
                    <a:prstGeom prst="rect">
                      <a:avLst/>
                    </a:prstGeom>
                    <a:noFill/>
                    <a:ln>
                      <a:noFill/>
                    </a:ln>
                  </pic:spPr>
                </pic:pic>
              </a:graphicData>
            </a:graphic>
          </wp:inline>
        </w:drawing>
      </w:r>
    </w:p>
    <w:p w14:paraId="2A03F134" w14:textId="77777777" w:rsidR="007328AD" w:rsidRPr="007328AD" w:rsidRDefault="007328AD" w:rsidP="007328AD">
      <w:pPr>
        <w:pStyle w:val="BodyText"/>
      </w:pPr>
    </w:p>
    <w:p w14:paraId="18EA53B7" w14:textId="77777777" w:rsidR="007328AD" w:rsidRPr="007328AD" w:rsidRDefault="007328AD" w:rsidP="007328AD">
      <w:pPr>
        <w:pStyle w:val="BodyText"/>
      </w:pPr>
      <w:r w:rsidRPr="007328AD">
        <w:rPr>
          <w:b/>
          <w:bCs/>
        </w:rPr>
        <w:t>PCI Projection popup</w:t>
      </w:r>
      <w:r w:rsidRPr="007328AD">
        <w:t>:</w:t>
      </w:r>
    </w:p>
    <w:p w14:paraId="709A5E55" w14:textId="77777777" w:rsidR="007328AD" w:rsidRPr="007328AD" w:rsidRDefault="007328AD" w:rsidP="007328AD">
      <w:pPr>
        <w:pStyle w:val="BodyText"/>
      </w:pPr>
      <w:r w:rsidRPr="007328AD">
        <w:t>Clicking on the hyperlink opens the PCI Projection popup displaying all the Internal and External PCIs for the selected Bill code.</w:t>
      </w:r>
    </w:p>
    <w:p w14:paraId="6D21CE53" w14:textId="5D18D5AB" w:rsidR="007328AD" w:rsidRPr="007328AD" w:rsidRDefault="007328AD" w:rsidP="007328AD">
      <w:pPr>
        <w:pStyle w:val="BodyText"/>
      </w:pPr>
      <w:r w:rsidRPr="007328AD">
        <w:rPr>
          <w:rFonts w:eastAsiaTheme="minorHAnsi"/>
          <w:noProof/>
        </w:rPr>
        <w:drawing>
          <wp:inline distT="0" distB="0" distL="0" distR="0" wp14:anchorId="1D1D12C0" wp14:editId="2DF45852">
            <wp:extent cx="5417820" cy="3133090"/>
            <wp:effectExtent l="0" t="0" r="0" b="0"/>
            <wp:docPr id="828717326"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A screenshot of a computer&#10;&#10;Description automatically generated"/>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417820" cy="3133090"/>
                    </a:xfrm>
                    <a:prstGeom prst="rect">
                      <a:avLst/>
                    </a:prstGeom>
                    <a:noFill/>
                    <a:ln>
                      <a:noFill/>
                    </a:ln>
                  </pic:spPr>
                </pic:pic>
              </a:graphicData>
            </a:graphic>
          </wp:inline>
        </w:drawing>
      </w:r>
    </w:p>
    <w:p w14:paraId="44F53246" w14:textId="50EE9FFE" w:rsidR="007328AD" w:rsidRPr="007328AD" w:rsidRDefault="007328AD" w:rsidP="007328AD">
      <w:pPr>
        <w:pStyle w:val="BodyText"/>
      </w:pPr>
      <w:r w:rsidRPr="007328AD">
        <w:rPr>
          <w:rFonts w:eastAsiaTheme="minorHAnsi"/>
          <w:noProof/>
        </w:rPr>
        <w:lastRenderedPageBreak/>
        <w:drawing>
          <wp:inline distT="0" distB="0" distL="0" distR="0" wp14:anchorId="7F651701" wp14:editId="4C37B6D9">
            <wp:extent cx="5341620" cy="3133090"/>
            <wp:effectExtent l="0" t="0" r="0" b="0"/>
            <wp:docPr id="828932496" name="Picture 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32496" name="Picture 35" descr="A screenshot of a computer&#10;&#10;Description automatically generated"/>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5341620" cy="3133090"/>
                    </a:xfrm>
                    <a:prstGeom prst="rect">
                      <a:avLst/>
                    </a:prstGeom>
                    <a:noFill/>
                    <a:ln>
                      <a:noFill/>
                    </a:ln>
                  </pic:spPr>
                </pic:pic>
              </a:graphicData>
            </a:graphic>
          </wp:inline>
        </w:drawing>
      </w:r>
    </w:p>
    <w:p w14:paraId="0D968578" w14:textId="77777777" w:rsidR="007328AD" w:rsidRPr="007328AD" w:rsidRDefault="007328AD" w:rsidP="007328AD">
      <w:pPr>
        <w:pStyle w:val="BodyText"/>
        <w:rPr>
          <w:rFonts w:asciiTheme="minorHAnsi" w:eastAsiaTheme="minorHAnsi" w:hAnsiTheme="minorHAnsi" w:cstheme="minorHAnsi"/>
          <w:lang w:eastAsia="en-CA"/>
        </w:rPr>
      </w:pPr>
    </w:p>
    <w:p w14:paraId="628AFE7F" w14:textId="1FA846D3" w:rsidR="007328AD" w:rsidRPr="007328AD" w:rsidRDefault="007328AD" w:rsidP="007328AD">
      <w:pPr>
        <w:pStyle w:val="Heading3"/>
        <w:rPr>
          <w:rFonts w:eastAsiaTheme="minorHAnsi"/>
          <w:b w:val="0"/>
          <w:bCs/>
          <w:sz w:val="20"/>
          <w:lang w:eastAsia="en-CA"/>
        </w:rPr>
      </w:pPr>
      <w:bookmarkStart w:id="150" w:name="_Toc175565937"/>
      <w:r w:rsidRPr="007328AD">
        <w:rPr>
          <w:rFonts w:eastAsiaTheme="minorHAnsi"/>
          <w:lang w:eastAsia="en-CA"/>
        </w:rPr>
        <w:t xml:space="preserve">Contract Forecasting (Split Commitments) – </w:t>
      </w:r>
      <w:r>
        <w:rPr>
          <w:rFonts w:eastAsiaTheme="minorHAnsi"/>
          <w:lang w:eastAsia="en-CA"/>
        </w:rPr>
        <w:t xml:space="preserve">More </w:t>
      </w:r>
      <w:r w:rsidRPr="007328AD">
        <w:rPr>
          <w:rFonts w:eastAsiaTheme="minorHAnsi"/>
          <w:lang w:eastAsia="en-CA"/>
        </w:rPr>
        <w:t xml:space="preserve">Enhancements </w:t>
      </w:r>
      <w:r w:rsidRPr="007328AD">
        <w:rPr>
          <w:rFonts w:eastAsiaTheme="minorHAnsi"/>
          <w:b w:val="0"/>
          <w:bCs/>
          <w:sz w:val="20"/>
          <w:lang w:eastAsia="en-CA"/>
        </w:rPr>
        <w:t>(PC-8225, 23.77082)</w:t>
      </w:r>
      <w:bookmarkEnd w:id="150"/>
    </w:p>
    <w:p w14:paraId="095226EE" w14:textId="77777777" w:rsidR="007328AD" w:rsidRPr="007328AD" w:rsidRDefault="007328AD" w:rsidP="007328AD">
      <w:pPr>
        <w:pStyle w:val="BodyText"/>
      </w:pPr>
      <w:r w:rsidRPr="007328AD">
        <w:t>The calculation of ‘Uncommitted Amount’ column in Contract Forecast (Split Commitments) screen has been modified to display ‘0.00’ if the amount is calculated as a negative amount.</w:t>
      </w:r>
    </w:p>
    <w:p w14:paraId="2FAC354E" w14:textId="77777777" w:rsidR="007328AD" w:rsidRDefault="007328AD" w:rsidP="007328AD">
      <w:pPr>
        <w:pStyle w:val="BodyText"/>
      </w:pPr>
      <w:r w:rsidRPr="007328AD">
        <w:t>NOTE: The ‘Uncommitted Amount’ column will support negative amount ONLY IF manually entered by the user.</w:t>
      </w:r>
    </w:p>
    <w:p w14:paraId="59B73265" w14:textId="77777777" w:rsidR="00FF1B78" w:rsidRPr="007328AD" w:rsidRDefault="00FF1B78" w:rsidP="007328AD">
      <w:pPr>
        <w:pStyle w:val="BodyText"/>
      </w:pPr>
    </w:p>
    <w:p w14:paraId="7C85B7B1" w14:textId="77777777" w:rsidR="007328AD" w:rsidRPr="00FF1B78" w:rsidRDefault="007328AD" w:rsidP="007328AD">
      <w:pPr>
        <w:pStyle w:val="BodyText"/>
        <w:rPr>
          <w:b/>
          <w:bCs/>
        </w:rPr>
      </w:pPr>
      <w:r w:rsidRPr="00FF1B78">
        <w:rPr>
          <w:b/>
          <w:bCs/>
        </w:rPr>
        <w:t>Formula for Uncommitted Amount is:</w:t>
      </w:r>
    </w:p>
    <w:p w14:paraId="30E4F0A5" w14:textId="77777777" w:rsidR="007328AD" w:rsidRPr="007328AD" w:rsidRDefault="007328AD" w:rsidP="007328AD">
      <w:pPr>
        <w:pStyle w:val="BodyText"/>
      </w:pPr>
      <w:r w:rsidRPr="007328AD">
        <w:t>Uncommitted Amount = Current Budget – Posted Subcontract – Pending Commitments</w:t>
      </w:r>
    </w:p>
    <w:p w14:paraId="59F0C0C8" w14:textId="65B30614" w:rsidR="007328AD" w:rsidRPr="007328AD" w:rsidRDefault="007328AD" w:rsidP="007328AD">
      <w:pPr>
        <w:pStyle w:val="BodyText"/>
      </w:pPr>
      <w:r w:rsidRPr="007328AD">
        <w:rPr>
          <w:rFonts w:eastAsiaTheme="minorHAnsi"/>
          <w:noProof/>
        </w:rPr>
        <w:drawing>
          <wp:inline distT="0" distB="0" distL="0" distR="0" wp14:anchorId="64307799" wp14:editId="09CE58F7">
            <wp:extent cx="5433060" cy="2362835"/>
            <wp:effectExtent l="0" t="0" r="0" b="0"/>
            <wp:docPr id="490853138"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 screenshot of a computer&#10;&#10;Description automatically generated"/>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5433060" cy="2362835"/>
                    </a:xfrm>
                    <a:prstGeom prst="rect">
                      <a:avLst/>
                    </a:prstGeom>
                    <a:noFill/>
                    <a:ln>
                      <a:noFill/>
                    </a:ln>
                  </pic:spPr>
                </pic:pic>
              </a:graphicData>
            </a:graphic>
          </wp:inline>
        </w:drawing>
      </w:r>
    </w:p>
    <w:p w14:paraId="0420A681" w14:textId="77777777" w:rsidR="007328AD" w:rsidRPr="007328AD" w:rsidRDefault="007328AD" w:rsidP="007328AD">
      <w:pPr>
        <w:pStyle w:val="BodyText"/>
      </w:pPr>
    </w:p>
    <w:p w14:paraId="73A06147" w14:textId="0830F85B" w:rsidR="007328AD" w:rsidRPr="007328AD" w:rsidRDefault="007328AD" w:rsidP="007328AD">
      <w:pPr>
        <w:pStyle w:val="BodyText"/>
      </w:pPr>
      <w:r w:rsidRPr="007328AD">
        <w:rPr>
          <w:rFonts w:eastAsiaTheme="minorHAnsi"/>
          <w:noProof/>
        </w:rPr>
        <w:lastRenderedPageBreak/>
        <w:drawing>
          <wp:inline distT="0" distB="0" distL="0" distR="0" wp14:anchorId="32691AB3" wp14:editId="4CBD00A3">
            <wp:extent cx="5440680" cy="1974215"/>
            <wp:effectExtent l="0" t="0" r="7620" b="6985"/>
            <wp:docPr id="1675867390" name="Picture 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computer&#10;&#10;Description automatically generated"/>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5440680" cy="1974215"/>
                    </a:xfrm>
                    <a:prstGeom prst="rect">
                      <a:avLst/>
                    </a:prstGeom>
                    <a:noFill/>
                    <a:ln>
                      <a:noFill/>
                    </a:ln>
                  </pic:spPr>
                </pic:pic>
              </a:graphicData>
            </a:graphic>
          </wp:inline>
        </w:drawing>
      </w:r>
    </w:p>
    <w:p w14:paraId="6AC0C665" w14:textId="77777777" w:rsidR="007328AD" w:rsidRPr="007328AD" w:rsidRDefault="007328AD" w:rsidP="007328AD">
      <w:pPr>
        <w:pStyle w:val="BodyText"/>
        <w:rPr>
          <w:rFonts w:asciiTheme="minorHAnsi" w:eastAsiaTheme="minorHAnsi" w:hAnsiTheme="minorHAnsi" w:cstheme="minorHAnsi"/>
          <w:lang w:eastAsia="en-CA"/>
        </w:rPr>
      </w:pPr>
    </w:p>
    <w:p w14:paraId="0CDEFAB2" w14:textId="2110CBF1" w:rsidR="00113910" w:rsidRPr="00113910" w:rsidRDefault="00113910" w:rsidP="00113910">
      <w:pPr>
        <w:pStyle w:val="Heading3"/>
        <w:rPr>
          <w:b w:val="0"/>
          <w:bCs/>
          <w:sz w:val="20"/>
        </w:rPr>
      </w:pPr>
      <w:bookmarkStart w:id="151" w:name="_Toc175565938"/>
      <w:r w:rsidRPr="00894F72">
        <w:t>PCI Endless Scroll</w:t>
      </w:r>
      <w:r>
        <w:t xml:space="preserve"> Feature</w:t>
      </w:r>
      <w:r w:rsidRPr="00894F72">
        <w:t xml:space="preserve"> -</w:t>
      </w:r>
      <w:r>
        <w:t xml:space="preserve"> </w:t>
      </w:r>
      <w:r w:rsidRPr="00894F72">
        <w:t>Search Bar Added</w:t>
      </w:r>
      <w:r w:rsidRPr="00894F72">
        <w:rPr>
          <w:sz w:val="20"/>
        </w:rPr>
        <w:t xml:space="preserve"> </w:t>
      </w:r>
      <w:r w:rsidRPr="00113910">
        <w:rPr>
          <w:b w:val="0"/>
          <w:bCs/>
          <w:sz w:val="20"/>
        </w:rPr>
        <w:t>(PC-5129, 20.35286)</w:t>
      </w:r>
      <w:bookmarkEnd w:id="151"/>
      <w:r w:rsidRPr="00113910">
        <w:rPr>
          <w:b w:val="0"/>
          <w:bCs/>
          <w:sz w:val="20"/>
        </w:rPr>
        <w:t xml:space="preserve"> </w:t>
      </w:r>
    </w:p>
    <w:p w14:paraId="61443BF4" w14:textId="77777777" w:rsidR="00113910" w:rsidRPr="003255A1" w:rsidRDefault="00113910" w:rsidP="00113910">
      <w:pPr>
        <w:pStyle w:val="BodyText"/>
        <w:rPr>
          <w:shd w:val="clear" w:color="auto" w:fill="FFFFFF"/>
        </w:rPr>
      </w:pPr>
      <w:r w:rsidRPr="003255A1">
        <w:rPr>
          <w:shd w:val="clear" w:color="auto" w:fill="FFFFFF"/>
        </w:rPr>
        <w:t>Some additional modifications have been applied to the Endless Scroll feature</w:t>
      </w:r>
      <w:r>
        <w:rPr>
          <w:shd w:val="clear" w:color="auto" w:fill="FFFFFF"/>
        </w:rPr>
        <w:t>:</w:t>
      </w:r>
    </w:p>
    <w:p w14:paraId="11BCEFD0" w14:textId="77777777" w:rsidR="00113910" w:rsidRPr="003003B9" w:rsidRDefault="00113910" w:rsidP="00746094">
      <w:pPr>
        <w:pStyle w:val="BodyText"/>
        <w:numPr>
          <w:ilvl w:val="0"/>
          <w:numId w:val="21"/>
        </w:numPr>
      </w:pPr>
      <w:r w:rsidRPr="003003B9">
        <w:t>Search bar has been added in the PCI Details Section to filter the PCI Detail line.</w:t>
      </w:r>
    </w:p>
    <w:p w14:paraId="1848AED2" w14:textId="77777777" w:rsidR="00113910" w:rsidRPr="003003B9" w:rsidRDefault="00113910" w:rsidP="00746094">
      <w:pPr>
        <w:pStyle w:val="BodyText"/>
        <w:numPr>
          <w:ilvl w:val="0"/>
          <w:numId w:val="21"/>
        </w:numPr>
      </w:pPr>
      <w:r w:rsidRPr="003003B9">
        <w:t>Kendo table has been refined by removing the unwanted space and Scroll bars.</w:t>
      </w:r>
    </w:p>
    <w:p w14:paraId="376760DE" w14:textId="77777777" w:rsidR="00113910" w:rsidRDefault="00113910" w:rsidP="00113910">
      <w:pPr>
        <w:pStyle w:val="BodyText"/>
        <w:rPr>
          <w:rFonts w:ascii="Calibri Light" w:hAnsi="Calibri Light" w:cs="Calibri Light"/>
          <w:color w:val="172B4D"/>
          <w:shd w:val="clear" w:color="auto" w:fill="FFFFFF"/>
        </w:rPr>
      </w:pPr>
      <w:r w:rsidRPr="00C6079D">
        <w:rPr>
          <w:rFonts w:ascii="Calibri Light" w:hAnsi="Calibri Light" w:cs="Calibri Light"/>
          <w:noProof/>
        </w:rPr>
        <w:drawing>
          <wp:inline distT="0" distB="0" distL="0" distR="0" wp14:anchorId="71B3BA35" wp14:editId="68BE2972">
            <wp:extent cx="5502303" cy="2844800"/>
            <wp:effectExtent l="0" t="0" r="3175" b="0"/>
            <wp:docPr id="11361519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151936" name="Picture 1" descr="A screenshot of a computer&#10;&#10;Description automatically generated"/>
                    <pic:cNvPicPr/>
                  </pic:nvPicPr>
                  <pic:blipFill rotWithShape="1">
                    <a:blip r:embed="rId509"/>
                    <a:srcRect t="10951"/>
                    <a:stretch/>
                  </pic:blipFill>
                  <pic:spPr bwMode="auto">
                    <a:xfrm>
                      <a:off x="0" y="0"/>
                      <a:ext cx="5505660" cy="2846536"/>
                    </a:xfrm>
                    <a:prstGeom prst="rect">
                      <a:avLst/>
                    </a:prstGeom>
                    <a:ln>
                      <a:noFill/>
                    </a:ln>
                    <a:extLst>
                      <a:ext uri="{53640926-AAD7-44D8-BBD7-CCE9431645EC}">
                        <a14:shadowObscured xmlns:a14="http://schemas.microsoft.com/office/drawing/2010/main"/>
                      </a:ext>
                    </a:extLst>
                  </pic:spPr>
                </pic:pic>
              </a:graphicData>
            </a:graphic>
          </wp:inline>
        </w:drawing>
      </w:r>
    </w:p>
    <w:p w14:paraId="3687BF76" w14:textId="77777777" w:rsidR="00113910" w:rsidRDefault="00113910" w:rsidP="00113910">
      <w:pPr>
        <w:pStyle w:val="BodyText"/>
        <w:rPr>
          <w:rFonts w:ascii="Calibri Light" w:hAnsi="Calibri Light" w:cs="Calibri Light"/>
          <w:color w:val="172B4D"/>
          <w:shd w:val="clear" w:color="auto" w:fill="FFFFFF"/>
        </w:rPr>
      </w:pPr>
    </w:p>
    <w:p w14:paraId="13FBEF6E" w14:textId="77777777" w:rsidR="00113910" w:rsidRDefault="00113910" w:rsidP="00113910">
      <w:pPr>
        <w:pStyle w:val="BodyText"/>
      </w:pPr>
      <w:r w:rsidRPr="003003B9">
        <w:t xml:space="preserve">In Endless Scroll PCI Details (Kendo), grand totals have been </w:t>
      </w:r>
      <w:r>
        <w:t xml:space="preserve">added </w:t>
      </w:r>
      <w:r w:rsidRPr="003003B9">
        <w:t xml:space="preserve">at the bottom of the log for the following columns: </w:t>
      </w:r>
    </w:p>
    <w:p w14:paraId="4C8B81FF" w14:textId="77777777" w:rsidR="00113910" w:rsidRPr="00757FD9" w:rsidRDefault="00113910" w:rsidP="00113910">
      <w:pPr>
        <w:pStyle w:val="BodyText"/>
        <w:ind w:left="2160"/>
      </w:pPr>
      <w:r w:rsidRPr="00757FD9">
        <w:t>Estimated Amount</w:t>
      </w:r>
    </w:p>
    <w:p w14:paraId="1F06E34A" w14:textId="77777777" w:rsidR="00113910" w:rsidRPr="00757FD9" w:rsidRDefault="00113910" w:rsidP="00113910">
      <w:pPr>
        <w:pStyle w:val="BodyText"/>
        <w:ind w:left="2160"/>
      </w:pPr>
      <w:r w:rsidRPr="00757FD9">
        <w:t>Quoted Amount</w:t>
      </w:r>
    </w:p>
    <w:p w14:paraId="664A4494" w14:textId="77777777" w:rsidR="00113910" w:rsidRPr="00757FD9" w:rsidRDefault="00113910" w:rsidP="00113910">
      <w:pPr>
        <w:pStyle w:val="BodyText"/>
        <w:ind w:left="2160"/>
      </w:pPr>
      <w:r w:rsidRPr="00757FD9">
        <w:t>Final Amount</w:t>
      </w:r>
    </w:p>
    <w:p w14:paraId="4A35D288" w14:textId="77777777" w:rsidR="00113910" w:rsidRPr="00757FD9" w:rsidRDefault="00113910" w:rsidP="00113910">
      <w:pPr>
        <w:pStyle w:val="BodyText"/>
        <w:ind w:left="2160"/>
      </w:pPr>
      <w:r w:rsidRPr="00757FD9">
        <w:t>Billing Amount</w:t>
      </w:r>
    </w:p>
    <w:p w14:paraId="0DDA9369" w14:textId="77777777" w:rsidR="00113910" w:rsidRDefault="00113910" w:rsidP="00113910">
      <w:pPr>
        <w:pStyle w:val="BodyText"/>
        <w:rPr>
          <w:rFonts w:ascii="Calibri Light" w:hAnsi="Calibri Light" w:cs="Calibri Light"/>
          <w:color w:val="172B4D"/>
          <w:shd w:val="clear" w:color="auto" w:fill="FFFFFF"/>
        </w:rPr>
      </w:pPr>
      <w:r>
        <w:rPr>
          <w:noProof/>
        </w:rPr>
        <w:lastRenderedPageBreak/>
        <w:drawing>
          <wp:inline distT="0" distB="0" distL="0" distR="0" wp14:anchorId="4A635BFA" wp14:editId="5ED1B407">
            <wp:extent cx="5478379" cy="3178175"/>
            <wp:effectExtent l="0" t="0" r="8255" b="3175"/>
            <wp:docPr id="94354074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40749" name="Picture 3" descr="A screenshot of a computer&#10;&#10;Description automatically generated"/>
                    <pic:cNvPicPr>
                      <a:picLocks noChangeAspect="1" noChangeArrowheads="1"/>
                    </pic:cNvPicPr>
                  </pic:nvPicPr>
                  <pic:blipFill rotWithShape="1">
                    <a:blip r:embed="rId510" cstate="print">
                      <a:extLst>
                        <a:ext uri="{28A0092B-C50C-407E-A947-70E740481C1C}">
                          <a14:useLocalDpi xmlns:a14="http://schemas.microsoft.com/office/drawing/2010/main" val="0"/>
                        </a:ext>
                      </a:extLst>
                    </a:blip>
                    <a:srcRect t="11900"/>
                    <a:stretch/>
                  </pic:blipFill>
                  <pic:spPr bwMode="auto">
                    <a:xfrm>
                      <a:off x="0" y="0"/>
                      <a:ext cx="5498195" cy="3189671"/>
                    </a:xfrm>
                    <a:prstGeom prst="rect">
                      <a:avLst/>
                    </a:prstGeom>
                    <a:noFill/>
                    <a:ln>
                      <a:noFill/>
                    </a:ln>
                    <a:extLst>
                      <a:ext uri="{53640926-AAD7-44D8-BBD7-CCE9431645EC}">
                        <a14:shadowObscured xmlns:a14="http://schemas.microsoft.com/office/drawing/2010/main"/>
                      </a:ext>
                    </a:extLst>
                  </pic:spPr>
                </pic:pic>
              </a:graphicData>
            </a:graphic>
          </wp:inline>
        </w:drawing>
      </w:r>
    </w:p>
    <w:p w14:paraId="1555DB1E" w14:textId="77777777" w:rsidR="00113910" w:rsidRPr="00CB441E" w:rsidRDefault="00113910" w:rsidP="00113910">
      <w:pPr>
        <w:pStyle w:val="NormalWeb"/>
        <w:ind w:left="720"/>
        <w:rPr>
          <w:rFonts w:ascii="Calibri Light" w:hAnsi="Calibri Light" w:cs="Calibri Light"/>
          <w:color w:val="172B4D"/>
          <w:shd w:val="clear" w:color="auto" w:fill="FFFFFF"/>
        </w:rPr>
      </w:pPr>
    </w:p>
    <w:p w14:paraId="19C3DBAD" w14:textId="1B668E66" w:rsidR="00113910" w:rsidRPr="00113910" w:rsidRDefault="00113910" w:rsidP="00113910">
      <w:pPr>
        <w:pStyle w:val="Heading3"/>
        <w:rPr>
          <w:b w:val="0"/>
          <w:bCs/>
          <w:szCs w:val="28"/>
        </w:rPr>
      </w:pPr>
      <w:bookmarkStart w:id="152" w:name="_Toc175565939"/>
      <w:r>
        <w:rPr>
          <w:bCs/>
          <w:szCs w:val="28"/>
        </w:rPr>
        <w:t xml:space="preserve">Project Maintenance: </w:t>
      </w:r>
      <w:r w:rsidRPr="00630D6A">
        <w:rPr>
          <w:bCs/>
          <w:szCs w:val="28"/>
        </w:rPr>
        <w:t>GCS Pay Request</w:t>
      </w:r>
      <w:r>
        <w:rPr>
          <w:bCs/>
          <w:szCs w:val="28"/>
        </w:rPr>
        <w:t xml:space="preserve"> - </w:t>
      </w:r>
      <w:r w:rsidRPr="00630D6A">
        <w:rPr>
          <w:bCs/>
          <w:szCs w:val="28"/>
        </w:rPr>
        <w:t xml:space="preserve">Assign MIP </w:t>
      </w:r>
      <w:r>
        <w:rPr>
          <w:bCs/>
          <w:szCs w:val="28"/>
        </w:rPr>
        <w:t>Templates</w:t>
      </w:r>
      <w:r w:rsidRPr="00630D6A">
        <w:rPr>
          <w:bCs/>
          <w:szCs w:val="28"/>
        </w:rPr>
        <w:t xml:space="preserve"> to Multiple Subcontracts </w:t>
      </w:r>
      <w:r w:rsidRPr="00113910">
        <w:rPr>
          <w:b w:val="0"/>
          <w:bCs/>
          <w:sz w:val="20"/>
        </w:rPr>
        <w:t>(P</w:t>
      </w:r>
      <w:hyperlink r:id="rId511" w:tgtFrame="_blank" w:history="1">
        <w:r w:rsidRPr="00113910">
          <w:rPr>
            <w:b w:val="0"/>
            <w:bCs/>
            <w:sz w:val="20"/>
          </w:rPr>
          <w:t>C-5011</w:t>
        </w:r>
      </w:hyperlink>
      <w:r w:rsidRPr="00113910">
        <w:rPr>
          <w:b w:val="0"/>
          <w:bCs/>
          <w:sz w:val="20"/>
        </w:rPr>
        <w:t>, 23.69307)</w:t>
      </w:r>
      <w:bookmarkEnd w:id="152"/>
      <w:r w:rsidRPr="00113910">
        <w:rPr>
          <w:b w:val="0"/>
          <w:bCs/>
          <w:sz w:val="20"/>
        </w:rPr>
        <w:t xml:space="preserve"> </w:t>
      </w:r>
    </w:p>
    <w:p w14:paraId="09CF4428" w14:textId="5CD16528" w:rsidR="00113910" w:rsidRPr="00630D6A" w:rsidRDefault="00113910" w:rsidP="00113910">
      <w:pPr>
        <w:pStyle w:val="BodyText"/>
      </w:pPr>
      <w:r>
        <w:t>The f</w:t>
      </w:r>
      <w:r w:rsidRPr="00630D6A">
        <w:t xml:space="preserve">ollowing change </w:t>
      </w:r>
      <w:r>
        <w:t>has been made</w:t>
      </w:r>
      <w:r w:rsidRPr="00630D6A">
        <w:t xml:space="preserve"> in </w:t>
      </w:r>
      <w:r>
        <w:t>P</w:t>
      </w:r>
      <w:r w:rsidRPr="00630D6A">
        <w:t xml:space="preserve">roject </w:t>
      </w:r>
      <w:r>
        <w:t xml:space="preserve">Maintenance </w:t>
      </w:r>
      <w:r w:rsidRPr="00630D6A">
        <w:t xml:space="preserve">Pay Request </w:t>
      </w:r>
      <w:r>
        <w:t>t</w:t>
      </w:r>
      <w:r w:rsidRPr="00630D6A">
        <w:t>ab</w:t>
      </w:r>
      <w:r>
        <w:t>:</w:t>
      </w:r>
    </w:p>
    <w:p w14:paraId="6F7670DE" w14:textId="77777777" w:rsidR="00113910" w:rsidRPr="00630D6A" w:rsidRDefault="00113910" w:rsidP="00746094">
      <w:pPr>
        <w:pStyle w:val="BodyText"/>
        <w:numPr>
          <w:ilvl w:val="0"/>
          <w:numId w:val="22"/>
        </w:numPr>
      </w:pPr>
      <w:r>
        <w:t>CMiC has implemented</w:t>
      </w:r>
      <w:r w:rsidRPr="00630D6A">
        <w:t xml:space="preserve"> the ability to select multiple Subcontracts to a</w:t>
      </w:r>
      <w:r>
        <w:t>ssign</w:t>
      </w:r>
      <w:r w:rsidRPr="00630D6A">
        <w:t xml:space="preserve"> MIP templates</w:t>
      </w:r>
      <w:r>
        <w:t xml:space="preserve"> to</w:t>
      </w:r>
      <w:r w:rsidRPr="00630D6A">
        <w:t>. A new button</w:t>
      </w:r>
      <w:r>
        <w:t>:</w:t>
      </w:r>
      <w:r w:rsidRPr="00630D6A">
        <w:t xml:space="preserve"> </w:t>
      </w:r>
      <w:r>
        <w:t xml:space="preserve">[Add MIP Template] has been </w:t>
      </w:r>
      <w:r w:rsidRPr="00630D6A">
        <w:t xml:space="preserve">added </w:t>
      </w:r>
      <w:r>
        <w:t>to accomplish this</w:t>
      </w:r>
      <w:r w:rsidRPr="00630D6A">
        <w:t>.</w:t>
      </w:r>
    </w:p>
    <w:p w14:paraId="2DD4F9A6" w14:textId="77777777" w:rsidR="00113910" w:rsidRPr="00C6079D" w:rsidRDefault="00113910" w:rsidP="00113910">
      <w:pPr>
        <w:pStyle w:val="BodyText"/>
        <w:rPr>
          <w:rFonts w:ascii="Calibri Light" w:hAnsi="Calibri Light" w:cs="Calibri Light"/>
          <w:lang w:eastAsia="en-CA"/>
        </w:rPr>
      </w:pPr>
      <w:r w:rsidRPr="00C6079D">
        <w:rPr>
          <w:rFonts w:ascii="Calibri Light" w:hAnsi="Calibri Light" w:cs="Calibri Light"/>
          <w:noProof/>
        </w:rPr>
        <w:drawing>
          <wp:inline distT="0" distB="0" distL="0" distR="0" wp14:anchorId="19EF1A0C" wp14:editId="77B31315">
            <wp:extent cx="5478145" cy="2820035"/>
            <wp:effectExtent l="0" t="0" r="8255" b="0"/>
            <wp:docPr id="5867551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55195" name="Picture 1" descr="A screenshot of a computer&#10;&#10;Description automatically generated"/>
                    <pic:cNvPicPr/>
                  </pic:nvPicPr>
                  <pic:blipFill>
                    <a:blip r:embed="rId512"/>
                    <a:stretch>
                      <a:fillRect/>
                    </a:stretch>
                  </pic:blipFill>
                  <pic:spPr>
                    <a:xfrm>
                      <a:off x="0" y="0"/>
                      <a:ext cx="5479786" cy="2820880"/>
                    </a:xfrm>
                    <a:prstGeom prst="rect">
                      <a:avLst/>
                    </a:prstGeom>
                  </pic:spPr>
                </pic:pic>
              </a:graphicData>
            </a:graphic>
          </wp:inline>
        </w:drawing>
      </w:r>
      <w:r w:rsidRPr="00B01DC6">
        <w:rPr>
          <w:rFonts w:ascii="Calibri Light" w:hAnsi="Calibri Light" w:cs="Calibri Light"/>
          <w:vanish/>
          <w:lang w:eastAsia="en-CA"/>
        </w:rPr>
        <w:t>Top of Form</w:t>
      </w:r>
    </w:p>
    <w:p w14:paraId="5E7A18AA" w14:textId="77777777" w:rsidR="00113910" w:rsidRPr="00C6079D" w:rsidRDefault="00113910" w:rsidP="00113910">
      <w:pPr>
        <w:rPr>
          <w:rFonts w:ascii="Calibri Light" w:hAnsi="Calibri Light" w:cs="Calibri Light"/>
        </w:rPr>
      </w:pPr>
    </w:p>
    <w:p w14:paraId="0D1116EA" w14:textId="77777777" w:rsidR="00113910" w:rsidRPr="00945C1A" w:rsidRDefault="00113910" w:rsidP="00113910">
      <w:pPr>
        <w:pStyle w:val="BodyText"/>
      </w:pPr>
      <w:r w:rsidRPr="00945C1A">
        <w:t xml:space="preserve">To Add MIP templates to multiple Subcontracts, </w:t>
      </w:r>
      <w:r>
        <w:t xml:space="preserve">the </w:t>
      </w:r>
      <w:r w:rsidRPr="00945C1A">
        <w:t xml:space="preserve">user must first select Subcontracts. Then Click on </w:t>
      </w:r>
      <w:r w:rsidRPr="00113910">
        <w:rPr>
          <w:b/>
          <w:bCs/>
        </w:rPr>
        <w:t>[Add MIP Template]</w:t>
      </w:r>
      <w:r w:rsidRPr="00945C1A">
        <w:t xml:space="preserve"> header button to open </w:t>
      </w:r>
      <w:r>
        <w:t xml:space="preserve">a multi-select </w:t>
      </w:r>
      <w:r w:rsidRPr="00945C1A">
        <w:t xml:space="preserve">LOV. </w:t>
      </w:r>
      <w:r>
        <w:t xml:space="preserve"> </w:t>
      </w:r>
      <w:r w:rsidRPr="00945C1A">
        <w:t xml:space="preserve">Select </w:t>
      </w:r>
      <w:r>
        <w:t xml:space="preserve">one or more </w:t>
      </w:r>
      <w:r w:rsidRPr="00945C1A">
        <w:t>MIP template</w:t>
      </w:r>
      <w:r>
        <w:t>s to assign to the selected Subcontracts</w:t>
      </w:r>
      <w:r w:rsidRPr="00945C1A">
        <w:t xml:space="preserve"> and click on </w:t>
      </w:r>
      <w:r>
        <w:t>[Accept]</w:t>
      </w:r>
      <w:r w:rsidRPr="00945C1A">
        <w:t>.</w:t>
      </w:r>
    </w:p>
    <w:p w14:paraId="63A8CAB9" w14:textId="77777777" w:rsidR="00113910" w:rsidRPr="00B01DC6" w:rsidRDefault="00113910" w:rsidP="00113910">
      <w:pPr>
        <w:pStyle w:val="BodyText"/>
        <w:rPr>
          <w:rFonts w:ascii="Calibri Light" w:hAnsi="Calibri Light" w:cs="Calibri Light"/>
          <w:vanish/>
          <w:lang w:eastAsia="en-CA"/>
        </w:rPr>
      </w:pPr>
      <w:r w:rsidRPr="00C6079D">
        <w:rPr>
          <w:rFonts w:ascii="Calibri Light" w:hAnsi="Calibri Light" w:cs="Calibri Light"/>
          <w:noProof/>
        </w:rPr>
        <w:lastRenderedPageBreak/>
        <w:drawing>
          <wp:inline distT="0" distB="0" distL="0" distR="0" wp14:anchorId="5EC295B7" wp14:editId="32B3A775">
            <wp:extent cx="5367130" cy="2813685"/>
            <wp:effectExtent l="0" t="0" r="5080" b="5715"/>
            <wp:docPr id="12872883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88392" name="Picture 1" descr="A screenshot of a computer&#10;&#10;Description automatically generated"/>
                    <pic:cNvPicPr/>
                  </pic:nvPicPr>
                  <pic:blipFill>
                    <a:blip r:embed="rId513"/>
                    <a:stretch>
                      <a:fillRect/>
                    </a:stretch>
                  </pic:blipFill>
                  <pic:spPr>
                    <a:xfrm>
                      <a:off x="0" y="0"/>
                      <a:ext cx="5369491" cy="2814923"/>
                    </a:xfrm>
                    <a:prstGeom prst="rect">
                      <a:avLst/>
                    </a:prstGeom>
                  </pic:spPr>
                </pic:pic>
              </a:graphicData>
            </a:graphic>
          </wp:inline>
        </w:drawing>
      </w:r>
    </w:p>
    <w:p w14:paraId="5D76127E" w14:textId="77777777" w:rsidR="00113910" w:rsidRPr="00B01DC6" w:rsidRDefault="00113910" w:rsidP="00113910">
      <w:pPr>
        <w:pStyle w:val="BodyText"/>
        <w:rPr>
          <w:rFonts w:ascii="Calibri Light" w:hAnsi="Calibri Light" w:cs="Calibri Light"/>
        </w:rPr>
      </w:pPr>
    </w:p>
    <w:p w14:paraId="15B04C36" w14:textId="77777777" w:rsidR="00113910" w:rsidRPr="00C6079D" w:rsidRDefault="00113910" w:rsidP="00113910">
      <w:pPr>
        <w:rPr>
          <w:rFonts w:ascii="Calibri Light" w:hAnsi="Calibri Light" w:cs="Calibri Light"/>
          <w:color w:val="172B4D"/>
          <w:shd w:val="clear" w:color="auto" w:fill="FFFFFF"/>
        </w:rPr>
      </w:pPr>
    </w:p>
    <w:p w14:paraId="27685E54" w14:textId="77777777" w:rsidR="00113910" w:rsidRPr="00945C1A" w:rsidRDefault="00113910" w:rsidP="00113910">
      <w:pPr>
        <w:pStyle w:val="BodyText"/>
      </w:pPr>
      <w:r w:rsidRPr="00945C1A">
        <w:t>All the selected MIP templates will be added to all the selected Subcontracts.</w:t>
      </w:r>
    </w:p>
    <w:p w14:paraId="69F78485" w14:textId="77777777" w:rsidR="00113910" w:rsidRDefault="00113910" w:rsidP="00113910">
      <w:pPr>
        <w:pStyle w:val="BodyText"/>
        <w:rPr>
          <w:rFonts w:ascii="Calibri Light" w:hAnsi="Calibri Light" w:cs="Calibri Light"/>
          <w:color w:val="172B4D"/>
          <w:shd w:val="clear" w:color="auto" w:fill="FFFFFF"/>
        </w:rPr>
      </w:pPr>
      <w:r w:rsidRPr="00C6079D">
        <w:rPr>
          <w:rFonts w:ascii="Calibri Light" w:hAnsi="Calibri Light" w:cs="Calibri Light"/>
          <w:noProof/>
        </w:rPr>
        <w:drawing>
          <wp:inline distT="0" distB="0" distL="0" distR="0" wp14:anchorId="2F284C78" wp14:editId="7789B235">
            <wp:extent cx="5470497" cy="2817495"/>
            <wp:effectExtent l="0" t="0" r="0" b="1905"/>
            <wp:docPr id="10571862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86265" name="Picture 1" descr="A screenshot of a computer&#10;&#10;Description automatically generated"/>
                    <pic:cNvPicPr/>
                  </pic:nvPicPr>
                  <pic:blipFill>
                    <a:blip r:embed="rId514"/>
                    <a:stretch>
                      <a:fillRect/>
                    </a:stretch>
                  </pic:blipFill>
                  <pic:spPr>
                    <a:xfrm>
                      <a:off x="0" y="0"/>
                      <a:ext cx="5475592" cy="2820119"/>
                    </a:xfrm>
                    <a:prstGeom prst="rect">
                      <a:avLst/>
                    </a:prstGeom>
                  </pic:spPr>
                </pic:pic>
              </a:graphicData>
            </a:graphic>
          </wp:inline>
        </w:drawing>
      </w:r>
    </w:p>
    <w:p w14:paraId="4ACC9D86" w14:textId="77777777" w:rsidR="00113910" w:rsidRDefault="00113910" w:rsidP="00113910">
      <w:pPr>
        <w:pStyle w:val="BodyText"/>
        <w:rPr>
          <w:rFonts w:ascii="Calibri Light" w:hAnsi="Calibri Light" w:cs="Calibri Light"/>
          <w:color w:val="172B4D"/>
          <w:shd w:val="clear" w:color="auto" w:fill="FFFFFF"/>
        </w:rPr>
      </w:pPr>
    </w:p>
    <w:p w14:paraId="42A95758" w14:textId="12ACB3ED" w:rsidR="00113910" w:rsidRPr="00113910" w:rsidRDefault="00113910" w:rsidP="00113910">
      <w:pPr>
        <w:pStyle w:val="Heading3"/>
        <w:rPr>
          <w:b w:val="0"/>
          <w:bCs/>
        </w:rPr>
      </w:pPr>
      <w:bookmarkStart w:id="153" w:name="_Hlk172727114"/>
      <w:bookmarkStart w:id="154" w:name="_Toc175565940"/>
      <w:r w:rsidRPr="00945C1A">
        <w:t xml:space="preserve">Adjust the </w:t>
      </w:r>
      <w:r>
        <w:t>B</w:t>
      </w:r>
      <w:r w:rsidRPr="00945C1A">
        <w:t xml:space="preserve">ehavior of </w:t>
      </w:r>
      <w:r>
        <w:t xml:space="preserve">Submittal </w:t>
      </w:r>
      <w:r w:rsidRPr="00945C1A">
        <w:t xml:space="preserve">Notifications </w:t>
      </w:r>
      <w:r w:rsidRPr="00113910">
        <w:rPr>
          <w:b w:val="0"/>
          <w:bCs/>
          <w:sz w:val="20"/>
        </w:rPr>
        <w:t>(CF-17948, 23.71436)</w:t>
      </w:r>
      <w:bookmarkEnd w:id="154"/>
      <w:r w:rsidRPr="00113910">
        <w:rPr>
          <w:b w:val="0"/>
          <w:bCs/>
          <w:sz w:val="20"/>
        </w:rPr>
        <w:t xml:space="preserve"> </w:t>
      </w:r>
    </w:p>
    <w:bookmarkEnd w:id="153"/>
    <w:p w14:paraId="7588B31E" w14:textId="77777777" w:rsidR="00113910" w:rsidRDefault="00113910" w:rsidP="00113910">
      <w:pPr>
        <w:pStyle w:val="BodyText"/>
      </w:pPr>
      <w:r>
        <w:t>CMiC has made modifications to a</w:t>
      </w:r>
      <w:r w:rsidRPr="00C2107F">
        <w:t>djust the behavior of Notifications for Submittals</w:t>
      </w:r>
      <w:r>
        <w:t xml:space="preserve"> to not </w:t>
      </w:r>
      <w:r w:rsidRPr="00C2107F">
        <w:t xml:space="preserve">send notifications when the submittal header status is updated if </w:t>
      </w:r>
      <w:r>
        <w:t xml:space="preserve">the </w:t>
      </w:r>
      <w:r w:rsidRPr="00C2107F">
        <w:t xml:space="preserve">flag </w:t>
      </w:r>
      <w:r>
        <w:t>“</w:t>
      </w:r>
      <w:r w:rsidRPr="00C2107F">
        <w:t>Submittal Status Update by Last Submittal Review Cycle</w:t>
      </w:r>
      <w:r>
        <w:t>”</w:t>
      </w:r>
      <w:r w:rsidRPr="00C2107F">
        <w:t xml:space="preserve"> is OFF. </w:t>
      </w:r>
    </w:p>
    <w:p w14:paraId="184C722C" w14:textId="77777777" w:rsidR="00113910" w:rsidRPr="009729BD" w:rsidRDefault="00113910" w:rsidP="00113910">
      <w:pPr>
        <w:pStyle w:val="BodyText"/>
      </w:pPr>
      <w:r w:rsidRPr="00945C1A">
        <w:t>Regarding</w:t>
      </w:r>
      <w:r w:rsidRPr="009729BD">
        <w:t xml:space="preserve"> email notifications sent out for Submittal records</w:t>
      </w:r>
      <w:r w:rsidRPr="00945C1A">
        <w:t>, When:</w:t>
      </w:r>
      <w:r w:rsidRPr="009729BD">
        <w:t xml:space="preserve"> </w:t>
      </w:r>
    </w:p>
    <w:p w14:paraId="47C4C798" w14:textId="77777777" w:rsidR="00113910" w:rsidRPr="00945C1A" w:rsidRDefault="00113910" w:rsidP="00746094">
      <w:pPr>
        <w:pStyle w:val="BodyText"/>
        <w:numPr>
          <w:ilvl w:val="0"/>
          <w:numId w:val="23"/>
        </w:numPr>
      </w:pPr>
      <w:r w:rsidRPr="009729BD">
        <w:t>a Subset of the “Action Type” options for the “MOD” notifications in Submittals are selected (i.e., not all Action Type settings are enabled)</w:t>
      </w:r>
    </w:p>
    <w:p w14:paraId="6329E23E" w14:textId="77777777" w:rsidR="00113910" w:rsidRPr="009729BD" w:rsidRDefault="00113910" w:rsidP="00113910">
      <w:pPr>
        <w:pStyle w:val="BodyText"/>
      </w:pPr>
      <w:r w:rsidRPr="00945C1A">
        <w:rPr>
          <w:noProof/>
        </w:rPr>
        <w:lastRenderedPageBreak/>
        <w:drawing>
          <wp:inline distT="0" distB="0" distL="0" distR="0" wp14:anchorId="003648F6" wp14:editId="3D99BFD0">
            <wp:extent cx="5446295" cy="2852217"/>
            <wp:effectExtent l="0" t="0" r="2540" b="5715"/>
            <wp:docPr id="2522082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08204" name="Picture 1" descr="A screenshot of a computer&#10;&#10;Description automatically generated"/>
                    <pic:cNvPicPr/>
                  </pic:nvPicPr>
                  <pic:blipFill rotWithShape="1">
                    <a:blip r:embed="rId515"/>
                    <a:srcRect t="10703"/>
                    <a:stretch/>
                  </pic:blipFill>
                  <pic:spPr bwMode="auto">
                    <a:xfrm>
                      <a:off x="0" y="0"/>
                      <a:ext cx="5452294" cy="2855358"/>
                    </a:xfrm>
                    <a:prstGeom prst="rect">
                      <a:avLst/>
                    </a:prstGeom>
                    <a:ln>
                      <a:noFill/>
                    </a:ln>
                    <a:extLst>
                      <a:ext uri="{53640926-AAD7-44D8-BBD7-CCE9431645EC}">
                        <a14:shadowObscured xmlns:a14="http://schemas.microsoft.com/office/drawing/2010/main"/>
                      </a:ext>
                    </a:extLst>
                  </pic:spPr>
                </pic:pic>
              </a:graphicData>
            </a:graphic>
          </wp:inline>
        </w:drawing>
      </w:r>
      <w:r w:rsidRPr="009729BD">
        <w:br/>
      </w:r>
    </w:p>
    <w:p w14:paraId="58D93E10" w14:textId="77777777" w:rsidR="00113910" w:rsidRPr="00945C1A" w:rsidRDefault="00113910" w:rsidP="00746094">
      <w:pPr>
        <w:pStyle w:val="BodyText"/>
        <w:numPr>
          <w:ilvl w:val="0"/>
          <w:numId w:val="23"/>
        </w:numPr>
      </w:pPr>
      <w:r>
        <w:t>T</w:t>
      </w:r>
      <w:r w:rsidRPr="009729BD">
        <w:t>he "Submittal Status Update by Last Submittal Review Cycle" flag is disabled</w:t>
      </w:r>
    </w:p>
    <w:p w14:paraId="212EC7FA" w14:textId="77777777" w:rsidR="00113910" w:rsidRPr="009729BD" w:rsidRDefault="00113910" w:rsidP="00113910">
      <w:pPr>
        <w:pStyle w:val="BodyText"/>
      </w:pPr>
      <w:r w:rsidRPr="00945C1A">
        <w:rPr>
          <w:noProof/>
        </w:rPr>
        <w:drawing>
          <wp:inline distT="0" distB="0" distL="0" distR="0" wp14:anchorId="4E605C1D" wp14:editId="3B298A21">
            <wp:extent cx="5502442" cy="2852301"/>
            <wp:effectExtent l="0" t="0" r="3175" b="5715"/>
            <wp:docPr id="483520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2012" name="Picture 1" descr="A screenshot of a computer&#10;&#10;Description automatically generated"/>
                    <pic:cNvPicPr/>
                  </pic:nvPicPr>
                  <pic:blipFill rotWithShape="1">
                    <a:blip r:embed="rId516"/>
                    <a:srcRect t="10480" b="-1"/>
                    <a:stretch/>
                  </pic:blipFill>
                  <pic:spPr bwMode="auto">
                    <a:xfrm>
                      <a:off x="0" y="0"/>
                      <a:ext cx="5508531" cy="2855458"/>
                    </a:xfrm>
                    <a:prstGeom prst="rect">
                      <a:avLst/>
                    </a:prstGeom>
                    <a:ln>
                      <a:noFill/>
                    </a:ln>
                    <a:extLst>
                      <a:ext uri="{53640926-AAD7-44D8-BBD7-CCE9431645EC}">
                        <a14:shadowObscured xmlns:a14="http://schemas.microsoft.com/office/drawing/2010/main"/>
                      </a:ext>
                    </a:extLst>
                  </pic:spPr>
                </pic:pic>
              </a:graphicData>
            </a:graphic>
          </wp:inline>
        </w:drawing>
      </w:r>
    </w:p>
    <w:p w14:paraId="1EE5571F" w14:textId="77777777" w:rsidR="00113910" w:rsidRDefault="00113910" w:rsidP="00113910">
      <w:pPr>
        <w:pStyle w:val="BodyText"/>
      </w:pPr>
    </w:p>
    <w:p w14:paraId="1ABA8555" w14:textId="7F91FEB5" w:rsidR="00113910" w:rsidRPr="009729BD" w:rsidRDefault="00113910" w:rsidP="00113910">
      <w:pPr>
        <w:pStyle w:val="BodyText"/>
      </w:pPr>
      <w:r w:rsidRPr="009729BD">
        <w:t xml:space="preserve">THEN: </w:t>
      </w:r>
    </w:p>
    <w:p w14:paraId="0099DA9C" w14:textId="77777777" w:rsidR="00113910" w:rsidRPr="00945C1A" w:rsidRDefault="00113910" w:rsidP="00113910">
      <w:pPr>
        <w:pStyle w:val="BodyText"/>
      </w:pPr>
      <w:r w:rsidRPr="00945C1A">
        <w:t>N</w:t>
      </w:r>
      <w:r w:rsidRPr="009729BD">
        <w:t>otifications</w:t>
      </w:r>
      <w:r w:rsidRPr="00945C1A">
        <w:t xml:space="preserve"> will </w:t>
      </w:r>
      <w:r w:rsidRPr="009729BD">
        <w:t xml:space="preserve">only </w:t>
      </w:r>
      <w:r w:rsidRPr="00945C1A">
        <w:t xml:space="preserve">be </w:t>
      </w:r>
      <w:r w:rsidRPr="009729BD">
        <w:t>sen</w:t>
      </w:r>
      <w:r w:rsidRPr="00945C1A">
        <w:t>t</w:t>
      </w:r>
      <w:r w:rsidRPr="009729BD">
        <w:t xml:space="preserve"> when the Responsible Contact (i.e., the </w:t>
      </w:r>
      <w:r>
        <w:t>‘Ball in Court’</w:t>
      </w:r>
      <w:r w:rsidRPr="009729BD">
        <w:t xml:space="preserve"> user) changes</w:t>
      </w:r>
      <w:r w:rsidRPr="00945C1A">
        <w:t xml:space="preserve"> and will not be generated if </w:t>
      </w:r>
      <w:r>
        <w:t>the S</w:t>
      </w:r>
      <w:r w:rsidRPr="00945C1A">
        <w:t xml:space="preserve">tatus in </w:t>
      </w:r>
      <w:r>
        <w:t xml:space="preserve">the </w:t>
      </w:r>
      <w:r w:rsidRPr="00945C1A">
        <w:t>header section gets changed.</w:t>
      </w:r>
    </w:p>
    <w:p w14:paraId="29644626" w14:textId="77777777" w:rsidR="00113910" w:rsidRPr="009729BD" w:rsidRDefault="00113910" w:rsidP="00113910">
      <w:pPr>
        <w:pStyle w:val="BodyText"/>
        <w:rPr>
          <w:rFonts w:ascii="Calibri Light" w:hAnsi="Calibri Light" w:cs="Calibri Light"/>
        </w:rPr>
      </w:pPr>
      <w:r>
        <w:rPr>
          <w:noProof/>
        </w:rPr>
        <w:lastRenderedPageBreak/>
        <w:drawing>
          <wp:inline distT="0" distB="0" distL="0" distR="0" wp14:anchorId="517FA1D8" wp14:editId="2870C75E">
            <wp:extent cx="5558589" cy="2816860"/>
            <wp:effectExtent l="0" t="0" r="4445" b="2540"/>
            <wp:docPr id="8227202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20212" name="Picture 1" descr="A screenshot of a computer&#10;&#10;Description automatically generated"/>
                    <pic:cNvPicPr/>
                  </pic:nvPicPr>
                  <pic:blipFill>
                    <a:blip r:embed="rId517"/>
                    <a:stretch>
                      <a:fillRect/>
                    </a:stretch>
                  </pic:blipFill>
                  <pic:spPr>
                    <a:xfrm>
                      <a:off x="0" y="0"/>
                      <a:ext cx="5561593" cy="2818382"/>
                    </a:xfrm>
                    <a:prstGeom prst="rect">
                      <a:avLst/>
                    </a:prstGeom>
                  </pic:spPr>
                </pic:pic>
              </a:graphicData>
            </a:graphic>
          </wp:inline>
        </w:drawing>
      </w:r>
    </w:p>
    <w:p w14:paraId="06E3F17B" w14:textId="77777777" w:rsidR="00113910" w:rsidRPr="00C6079D" w:rsidRDefault="00113910" w:rsidP="00113910">
      <w:pPr>
        <w:rPr>
          <w:rFonts w:ascii="Calibri Light" w:hAnsi="Calibri Light" w:cs="Calibri Light"/>
          <w:color w:val="172B4D"/>
          <w:shd w:val="clear" w:color="auto" w:fill="FFFFFF"/>
        </w:rPr>
      </w:pPr>
    </w:p>
    <w:p w14:paraId="2C62E7C7" w14:textId="77777777" w:rsidR="00393699" w:rsidRDefault="00393699" w:rsidP="009E6B5E">
      <w:pPr>
        <w:pStyle w:val="BodyText"/>
        <w:rPr>
          <w:rFonts w:asciiTheme="minorHAnsi" w:eastAsiaTheme="minorHAnsi" w:hAnsiTheme="minorHAnsi" w:cstheme="minorHAnsi"/>
          <w:lang w:eastAsia="en-CA"/>
        </w:rPr>
      </w:pPr>
    </w:p>
    <w:p w14:paraId="053E9CAF" w14:textId="77777777" w:rsidR="00393699" w:rsidRDefault="00393699" w:rsidP="009E6B5E">
      <w:pPr>
        <w:pStyle w:val="BodyText"/>
        <w:rPr>
          <w:rFonts w:asciiTheme="minorHAnsi" w:eastAsiaTheme="minorHAnsi" w:hAnsiTheme="minorHAnsi" w:cstheme="minorHAnsi"/>
          <w:lang w:eastAsia="en-CA"/>
        </w:rPr>
      </w:pPr>
    </w:p>
    <w:p w14:paraId="7D645A7B" w14:textId="77777777" w:rsidR="00393699" w:rsidRDefault="00393699" w:rsidP="009E6B5E">
      <w:pPr>
        <w:pStyle w:val="BodyText"/>
        <w:rPr>
          <w:rFonts w:asciiTheme="minorHAnsi" w:eastAsiaTheme="minorHAnsi" w:hAnsiTheme="minorHAnsi" w:cstheme="minorHAnsi"/>
          <w:lang w:eastAsia="en-CA"/>
        </w:rPr>
      </w:pPr>
    </w:p>
    <w:p w14:paraId="51F94150" w14:textId="77777777" w:rsidR="00393699" w:rsidRDefault="00393699" w:rsidP="009E6B5E">
      <w:pPr>
        <w:pStyle w:val="BodyText"/>
        <w:rPr>
          <w:rFonts w:asciiTheme="minorHAnsi" w:eastAsiaTheme="minorHAnsi" w:hAnsiTheme="minorHAnsi" w:cstheme="minorHAnsi"/>
          <w:lang w:eastAsia="en-CA"/>
        </w:rPr>
      </w:pPr>
    </w:p>
    <w:p w14:paraId="07A6A8AF" w14:textId="77777777" w:rsidR="00393699" w:rsidRDefault="00393699" w:rsidP="009E6B5E">
      <w:pPr>
        <w:pStyle w:val="BodyText"/>
        <w:rPr>
          <w:rFonts w:asciiTheme="minorHAnsi" w:eastAsiaTheme="minorHAnsi" w:hAnsiTheme="minorHAnsi" w:cstheme="minorHAnsi"/>
          <w:lang w:eastAsia="en-CA"/>
        </w:rPr>
      </w:pPr>
    </w:p>
    <w:p w14:paraId="226B2F19" w14:textId="77777777" w:rsidR="00393699" w:rsidRDefault="00393699" w:rsidP="009E6B5E">
      <w:pPr>
        <w:pStyle w:val="BodyText"/>
        <w:rPr>
          <w:rFonts w:asciiTheme="minorHAnsi" w:eastAsiaTheme="minorHAnsi" w:hAnsiTheme="minorHAnsi" w:cstheme="minorHAnsi"/>
          <w:lang w:eastAsia="en-CA"/>
        </w:rPr>
      </w:pPr>
    </w:p>
    <w:p w14:paraId="1A24ADA6" w14:textId="77777777" w:rsidR="00393699" w:rsidRDefault="00393699" w:rsidP="009E6B5E">
      <w:pPr>
        <w:pStyle w:val="BodyText"/>
        <w:rPr>
          <w:rFonts w:asciiTheme="minorHAnsi" w:eastAsiaTheme="minorHAnsi" w:hAnsiTheme="minorHAnsi" w:cstheme="minorHAnsi"/>
          <w:lang w:eastAsia="en-CA"/>
        </w:rPr>
      </w:pPr>
    </w:p>
    <w:p w14:paraId="3C21C40F" w14:textId="77777777" w:rsidR="00393699" w:rsidRDefault="00393699" w:rsidP="009E6B5E">
      <w:pPr>
        <w:pStyle w:val="BodyText"/>
        <w:rPr>
          <w:rFonts w:asciiTheme="minorHAnsi" w:eastAsiaTheme="minorHAnsi" w:hAnsiTheme="minorHAnsi" w:cstheme="minorHAnsi"/>
          <w:lang w:eastAsia="en-CA"/>
        </w:rPr>
      </w:pPr>
    </w:p>
    <w:p w14:paraId="0AC0A13E" w14:textId="77777777" w:rsidR="00393699" w:rsidRDefault="00393699" w:rsidP="009E6B5E">
      <w:pPr>
        <w:pStyle w:val="BodyText"/>
        <w:rPr>
          <w:rFonts w:asciiTheme="minorHAnsi" w:eastAsiaTheme="minorHAnsi" w:hAnsiTheme="minorHAnsi" w:cstheme="minorHAnsi"/>
          <w:lang w:eastAsia="en-CA"/>
        </w:rPr>
      </w:pPr>
    </w:p>
    <w:p w14:paraId="7E9FAC3C" w14:textId="77777777" w:rsidR="00393699" w:rsidRDefault="00393699" w:rsidP="009E6B5E">
      <w:pPr>
        <w:pStyle w:val="BodyText"/>
        <w:rPr>
          <w:rFonts w:asciiTheme="minorHAnsi" w:eastAsiaTheme="minorHAnsi" w:hAnsiTheme="minorHAnsi" w:cstheme="minorHAnsi"/>
          <w:lang w:eastAsia="en-CA"/>
        </w:rPr>
      </w:pPr>
    </w:p>
    <w:p w14:paraId="572F22B6" w14:textId="77777777" w:rsidR="00393699" w:rsidRDefault="00393699" w:rsidP="009E6B5E">
      <w:pPr>
        <w:pStyle w:val="BodyText"/>
        <w:rPr>
          <w:rFonts w:asciiTheme="minorHAnsi" w:eastAsiaTheme="minorHAnsi" w:hAnsiTheme="minorHAnsi" w:cstheme="minorHAnsi"/>
          <w:lang w:eastAsia="en-CA"/>
        </w:rPr>
      </w:pPr>
    </w:p>
    <w:p w14:paraId="0D43891E" w14:textId="77777777" w:rsidR="00393699" w:rsidRDefault="00393699" w:rsidP="009E6B5E">
      <w:pPr>
        <w:pStyle w:val="BodyText"/>
        <w:rPr>
          <w:rFonts w:asciiTheme="minorHAnsi" w:eastAsiaTheme="minorHAnsi" w:hAnsiTheme="minorHAnsi" w:cstheme="minorHAnsi"/>
          <w:lang w:eastAsia="en-CA"/>
        </w:rPr>
      </w:pPr>
    </w:p>
    <w:p w14:paraId="7A6AD59F" w14:textId="77777777" w:rsidR="00393699" w:rsidRDefault="00393699" w:rsidP="009E6B5E">
      <w:pPr>
        <w:pStyle w:val="BodyText"/>
        <w:rPr>
          <w:rFonts w:asciiTheme="minorHAnsi" w:eastAsiaTheme="minorHAnsi" w:hAnsiTheme="minorHAnsi" w:cstheme="minorHAnsi"/>
          <w:lang w:eastAsia="en-CA"/>
        </w:rPr>
      </w:pPr>
    </w:p>
    <w:p w14:paraId="574036E4" w14:textId="77777777" w:rsidR="00393699" w:rsidRDefault="00393699" w:rsidP="009E6B5E">
      <w:pPr>
        <w:pStyle w:val="BodyText"/>
        <w:rPr>
          <w:rFonts w:asciiTheme="minorHAnsi" w:eastAsiaTheme="minorHAnsi" w:hAnsiTheme="minorHAnsi" w:cstheme="minorHAnsi"/>
          <w:lang w:eastAsia="en-CA"/>
        </w:rPr>
      </w:pPr>
    </w:p>
    <w:p w14:paraId="293DCA3E" w14:textId="77777777" w:rsidR="00393699" w:rsidRDefault="00393699" w:rsidP="009E6B5E">
      <w:pPr>
        <w:pStyle w:val="BodyText"/>
        <w:rPr>
          <w:rFonts w:asciiTheme="minorHAnsi" w:eastAsiaTheme="minorHAnsi" w:hAnsiTheme="minorHAnsi" w:cstheme="minorHAnsi"/>
          <w:lang w:eastAsia="en-CA"/>
        </w:rPr>
      </w:pPr>
    </w:p>
    <w:p w14:paraId="6F68C35F" w14:textId="77777777" w:rsidR="00393699" w:rsidRDefault="00393699" w:rsidP="009E6B5E">
      <w:pPr>
        <w:pStyle w:val="BodyText"/>
        <w:rPr>
          <w:rFonts w:asciiTheme="minorHAnsi" w:eastAsiaTheme="minorHAnsi" w:hAnsiTheme="minorHAnsi" w:cstheme="minorHAnsi"/>
          <w:lang w:eastAsia="en-CA"/>
        </w:rPr>
      </w:pPr>
    </w:p>
    <w:p w14:paraId="4A7B4444" w14:textId="77777777" w:rsidR="00393699" w:rsidRDefault="00393699" w:rsidP="009E6B5E">
      <w:pPr>
        <w:pStyle w:val="BodyText"/>
        <w:rPr>
          <w:rFonts w:asciiTheme="minorHAnsi" w:eastAsiaTheme="minorHAnsi" w:hAnsiTheme="minorHAnsi" w:cstheme="minorHAnsi"/>
          <w:lang w:eastAsia="en-CA"/>
        </w:rPr>
      </w:pPr>
    </w:p>
    <w:p w14:paraId="066E2078" w14:textId="77777777" w:rsidR="007328AD" w:rsidRDefault="007328AD" w:rsidP="009E6B5E">
      <w:pPr>
        <w:pStyle w:val="BodyText"/>
        <w:rPr>
          <w:rFonts w:asciiTheme="minorHAnsi" w:eastAsiaTheme="minorHAnsi" w:hAnsiTheme="minorHAnsi" w:cstheme="minorHAnsi"/>
          <w:lang w:eastAsia="en-CA"/>
        </w:rPr>
      </w:pPr>
    </w:p>
    <w:p w14:paraId="3B82EB84" w14:textId="77777777" w:rsidR="007328AD" w:rsidRDefault="007328AD" w:rsidP="009E6B5E">
      <w:pPr>
        <w:pStyle w:val="BodyText"/>
        <w:rPr>
          <w:rFonts w:asciiTheme="minorHAnsi" w:eastAsiaTheme="minorHAnsi" w:hAnsiTheme="minorHAnsi" w:cstheme="minorHAnsi"/>
          <w:lang w:eastAsia="en-CA"/>
        </w:rPr>
      </w:pPr>
    </w:p>
    <w:p w14:paraId="035DA71F" w14:textId="77777777" w:rsidR="007328AD" w:rsidRDefault="007328AD" w:rsidP="009E6B5E">
      <w:pPr>
        <w:pStyle w:val="BodyText"/>
        <w:rPr>
          <w:rFonts w:asciiTheme="minorHAnsi" w:eastAsiaTheme="minorHAnsi" w:hAnsiTheme="minorHAnsi" w:cstheme="minorHAnsi"/>
          <w:lang w:eastAsia="en-CA"/>
        </w:rPr>
      </w:pPr>
    </w:p>
    <w:p w14:paraId="15B0CF67" w14:textId="77777777" w:rsidR="00393699" w:rsidRDefault="00393699" w:rsidP="009E6B5E">
      <w:pPr>
        <w:pStyle w:val="BodyText"/>
        <w:rPr>
          <w:rFonts w:asciiTheme="minorHAnsi" w:eastAsiaTheme="minorHAnsi" w:hAnsiTheme="minorHAnsi" w:cstheme="minorHAnsi"/>
          <w:lang w:eastAsia="en-CA"/>
        </w:rPr>
      </w:pPr>
    </w:p>
    <w:p w14:paraId="26FB971E" w14:textId="77777777" w:rsidR="00393699" w:rsidRDefault="00393699" w:rsidP="009E6B5E">
      <w:pPr>
        <w:pStyle w:val="BodyText"/>
        <w:rPr>
          <w:rFonts w:asciiTheme="minorHAnsi" w:eastAsiaTheme="minorHAnsi" w:hAnsiTheme="minorHAnsi" w:cstheme="minorHAnsi"/>
          <w:lang w:eastAsia="en-CA"/>
        </w:rPr>
      </w:pPr>
    </w:p>
    <w:p w14:paraId="07DCA791" w14:textId="73FCC985" w:rsidR="000B50E5" w:rsidRDefault="000B50E5" w:rsidP="000B50E5">
      <w:pPr>
        <w:pStyle w:val="Heading2"/>
        <w:rPr>
          <w:lang w:val="en-CA"/>
        </w:rPr>
      </w:pPr>
      <w:bookmarkStart w:id="155" w:name="_Toc175565941"/>
      <w:r>
        <w:rPr>
          <w:lang w:val="en-CA"/>
        </w:rPr>
        <w:lastRenderedPageBreak/>
        <w:t>Purchase Order</w:t>
      </w:r>
      <w:bookmarkEnd w:id="155"/>
    </w:p>
    <w:p w14:paraId="6D2BED44" w14:textId="6C245978" w:rsidR="000B50E5" w:rsidRPr="00DB303C" w:rsidRDefault="00DB303C" w:rsidP="00080D8D">
      <w:pPr>
        <w:pStyle w:val="Heading3"/>
      </w:pPr>
      <w:bookmarkStart w:id="156" w:name="_Hlk153293908"/>
      <w:bookmarkStart w:id="157" w:name="_Toc175565942"/>
      <w:r w:rsidRPr="00DB303C">
        <w:rPr>
          <w:lang w:val="en-CA"/>
        </w:rPr>
        <w:t>Added ‘Allow Zero Unit Price on PO lines’ checkbox in Purchase Order Control (</w:t>
      </w:r>
      <w:r w:rsidRPr="00DB303C">
        <w:t>POCTRLFM) program.</w:t>
      </w:r>
      <w:bookmarkEnd w:id="156"/>
      <w:r>
        <w:t xml:space="preserve"> </w:t>
      </w:r>
      <w:r w:rsidR="000B50E5" w:rsidRPr="00F904E1">
        <w:rPr>
          <w:b w:val="0"/>
          <w:bCs/>
          <w:szCs w:val="28"/>
          <w:lang w:val="en-CA"/>
        </w:rPr>
        <w:t>(CAM-4</w:t>
      </w:r>
      <w:r>
        <w:rPr>
          <w:b w:val="0"/>
          <w:bCs/>
          <w:szCs w:val="28"/>
          <w:lang w:val="en-CA"/>
        </w:rPr>
        <w:t>522</w:t>
      </w:r>
      <w:r w:rsidR="000B50E5" w:rsidRPr="00F904E1">
        <w:rPr>
          <w:b w:val="0"/>
          <w:bCs/>
          <w:szCs w:val="28"/>
          <w:lang w:val="en-CA"/>
        </w:rPr>
        <w:t>)</w:t>
      </w:r>
      <w:bookmarkEnd w:id="157"/>
      <w:r w:rsidR="000B50E5" w:rsidRPr="00972E2B">
        <w:rPr>
          <w:b w:val="0"/>
          <w:bCs/>
          <w:lang w:val="en-CA"/>
        </w:rPr>
        <w:t xml:space="preserve"> </w:t>
      </w:r>
    </w:p>
    <w:p w14:paraId="21EA0668" w14:textId="77777777" w:rsidR="00DB303C" w:rsidRDefault="00DB303C" w:rsidP="00080D8D">
      <w:pPr>
        <w:pStyle w:val="BLOCKHEADING"/>
        <w:rPr>
          <w:lang w:val="en-CA"/>
        </w:rPr>
      </w:pPr>
      <w:r>
        <w:rPr>
          <w:lang w:val="en-CA"/>
        </w:rPr>
        <w:t>Overview</w:t>
      </w:r>
    </w:p>
    <w:p w14:paraId="1603B607" w14:textId="3909A753" w:rsidR="00DB303C" w:rsidRPr="00F4594F" w:rsidRDefault="00DB303C" w:rsidP="00080D8D">
      <w:pPr>
        <w:pStyle w:val="BodyText"/>
      </w:pPr>
      <w:r w:rsidRPr="00544FB1">
        <w:rPr>
          <w:lang w:val="en-CA"/>
        </w:rPr>
        <w:t xml:space="preserve">Modification to </w:t>
      </w:r>
      <w:r>
        <w:rPr>
          <w:lang w:val="en-CA"/>
        </w:rPr>
        <w:t>the Purchase Order Control (</w:t>
      </w:r>
      <w:r w:rsidRPr="00B867D2">
        <w:t>POCTRLFM</w:t>
      </w:r>
      <w:r>
        <w:t xml:space="preserve">) program </w:t>
      </w:r>
      <w:r w:rsidRPr="00544FB1">
        <w:rPr>
          <w:lang w:val="en-CA"/>
        </w:rPr>
        <w:t xml:space="preserve">to display </w:t>
      </w:r>
      <w:r>
        <w:rPr>
          <w:lang w:val="en-CA"/>
        </w:rPr>
        <w:t>‘</w:t>
      </w:r>
      <w:r w:rsidRPr="00B867D2">
        <w:rPr>
          <w:lang w:val="en-CA"/>
        </w:rPr>
        <w:t>Allow Zero Unit Price on PO lines</w:t>
      </w:r>
      <w:r>
        <w:rPr>
          <w:lang w:val="en-CA"/>
        </w:rPr>
        <w:t>’ checkbox.</w:t>
      </w:r>
    </w:p>
    <w:p w14:paraId="2A048066" w14:textId="276AE60A" w:rsidR="00DB303C" w:rsidRDefault="00DB303C" w:rsidP="00080D8D">
      <w:pPr>
        <w:pStyle w:val="BodyText"/>
      </w:pPr>
    </w:p>
    <w:p w14:paraId="106979FC" w14:textId="77777777" w:rsidR="00DB303C" w:rsidRPr="00730EA1" w:rsidRDefault="00DB303C" w:rsidP="00080D8D">
      <w:pPr>
        <w:pStyle w:val="BLOCKHEADING"/>
        <w:rPr>
          <w:lang w:val="en-CA"/>
        </w:rPr>
      </w:pPr>
      <w:r w:rsidRPr="00730EA1">
        <w:rPr>
          <w:lang w:val="en-CA"/>
        </w:rPr>
        <w:t>Modifications</w:t>
      </w:r>
    </w:p>
    <w:p w14:paraId="397961AF" w14:textId="3E3D2953" w:rsidR="00DB303C" w:rsidRDefault="00DB303C" w:rsidP="00080D8D">
      <w:pPr>
        <w:pStyle w:val="BodyText"/>
        <w:rPr>
          <w:lang w:val="en-CA"/>
        </w:rPr>
      </w:pPr>
      <w:r>
        <w:rPr>
          <w:lang w:val="en-CA"/>
        </w:rPr>
        <w:t>N</w:t>
      </w:r>
      <w:r w:rsidRPr="00544FB1">
        <w:rPr>
          <w:lang w:val="en-CA"/>
        </w:rPr>
        <w:t xml:space="preserve">ew </w:t>
      </w:r>
      <w:r>
        <w:rPr>
          <w:lang w:val="en-CA"/>
        </w:rPr>
        <w:t>‘</w:t>
      </w:r>
      <w:r w:rsidRPr="00B867D2">
        <w:rPr>
          <w:lang w:val="en-CA"/>
        </w:rPr>
        <w:t>Allow Zero Unit Price on PO lines</w:t>
      </w:r>
      <w:r>
        <w:rPr>
          <w:lang w:val="en-CA"/>
        </w:rPr>
        <w:t xml:space="preserve">’ checkbox has been added to Purchase Order Control screen. If this flag is checked, system allow users to enter </w:t>
      </w:r>
      <w:r w:rsidR="00C26402">
        <w:rPr>
          <w:lang w:val="en-CA"/>
        </w:rPr>
        <w:t>zero-unit</w:t>
      </w:r>
      <w:r>
        <w:rPr>
          <w:lang w:val="en-CA"/>
        </w:rPr>
        <w:t xml:space="preserve"> price in Purchase Order Entry screen and if unchecked, system will prevent users to enter zero unit price and it will display an error message. </w:t>
      </w:r>
      <w:r w:rsidRPr="0084649E">
        <w:t xml:space="preserve">If the flag is </w:t>
      </w:r>
      <w:r>
        <w:t xml:space="preserve">unchecked </w:t>
      </w:r>
      <w:r w:rsidRPr="0084649E">
        <w:t xml:space="preserve">and the unit price is zero, the system will display an error message </w:t>
      </w:r>
      <w:r>
        <w:t>during</w:t>
      </w:r>
      <w:r w:rsidRPr="0084649E">
        <w:t xml:space="preserve"> </w:t>
      </w:r>
      <w:r>
        <w:t xml:space="preserve">purchase order </w:t>
      </w:r>
      <w:r w:rsidRPr="0084649E">
        <w:t>posting, regardless of whether the purchase order was created from a requisition or a blanket purchase order.</w:t>
      </w:r>
    </w:p>
    <w:p w14:paraId="00A545B4" w14:textId="77777777" w:rsidR="00DB303C" w:rsidRDefault="00DB303C" w:rsidP="00080D8D">
      <w:pPr>
        <w:pStyle w:val="BodyText"/>
        <w:rPr>
          <w:lang w:val="en-CA"/>
        </w:rPr>
      </w:pPr>
      <w:r>
        <w:rPr>
          <w:noProof/>
          <w14:ligatures w14:val="standardContextual"/>
        </w:rPr>
        <w:drawing>
          <wp:inline distT="0" distB="0" distL="0" distR="0" wp14:anchorId="5BBFCBBC" wp14:editId="67F7DC23">
            <wp:extent cx="5943600" cy="3249930"/>
            <wp:effectExtent l="0" t="0" r="0" b="7620"/>
            <wp:docPr id="16051143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14301" name="Picture 1" descr="A screenshot of a computer&#10;&#10;Description automatically generated"/>
                    <pic:cNvPicPr/>
                  </pic:nvPicPr>
                  <pic:blipFill>
                    <a:blip r:embed="rId518"/>
                    <a:stretch>
                      <a:fillRect/>
                    </a:stretch>
                  </pic:blipFill>
                  <pic:spPr>
                    <a:xfrm>
                      <a:off x="0" y="0"/>
                      <a:ext cx="5943600" cy="3249930"/>
                    </a:xfrm>
                    <a:prstGeom prst="rect">
                      <a:avLst/>
                    </a:prstGeom>
                  </pic:spPr>
                </pic:pic>
              </a:graphicData>
            </a:graphic>
          </wp:inline>
        </w:drawing>
      </w:r>
    </w:p>
    <w:p w14:paraId="5F6FB6AC" w14:textId="77777777" w:rsidR="00DB303C" w:rsidRDefault="00DB303C" w:rsidP="00080D8D">
      <w:pPr>
        <w:pStyle w:val="BodyText"/>
        <w:ind w:left="0"/>
        <w:rPr>
          <w:lang w:val="en-CA"/>
        </w:rPr>
      </w:pPr>
      <w:r>
        <w:rPr>
          <w:lang w:val="en-CA"/>
        </w:rPr>
        <w:tab/>
      </w:r>
      <w:r>
        <w:rPr>
          <w:lang w:val="en-CA"/>
        </w:rPr>
        <w:tab/>
      </w:r>
      <w:r>
        <w:rPr>
          <w:lang w:val="en-CA"/>
        </w:rPr>
        <w:tab/>
        <w:t xml:space="preserve">          </w:t>
      </w:r>
    </w:p>
    <w:p w14:paraId="37C80B62" w14:textId="77777777" w:rsidR="00DB303C" w:rsidRDefault="00DB303C" w:rsidP="00080D8D">
      <w:pPr>
        <w:pStyle w:val="BodyText"/>
      </w:pPr>
    </w:p>
    <w:p w14:paraId="7C8F7FAC" w14:textId="77777777" w:rsidR="00DB303C" w:rsidRPr="00730EA1" w:rsidRDefault="00DB303C" w:rsidP="00080D8D">
      <w:pPr>
        <w:pStyle w:val="BLOCKHEADING"/>
        <w:rPr>
          <w:lang w:val="en-CA"/>
        </w:rPr>
      </w:pPr>
      <w:r w:rsidRPr="00730EA1">
        <w:rPr>
          <w:lang w:val="en-CA"/>
        </w:rPr>
        <w:t>Implementation</w:t>
      </w:r>
    </w:p>
    <w:p w14:paraId="2821E74A" w14:textId="77777777" w:rsidR="00DB303C" w:rsidRDefault="00DB303C" w:rsidP="00080D8D">
      <w:pPr>
        <w:ind w:left="720"/>
      </w:pPr>
    </w:p>
    <w:p w14:paraId="37B2DAD3" w14:textId="77777777" w:rsidR="00DB303C" w:rsidRPr="006E158C" w:rsidRDefault="00DB303C" w:rsidP="00080D8D">
      <w:pPr>
        <w:pStyle w:val="ListParagraph"/>
        <w:numPr>
          <w:ilvl w:val="0"/>
          <w:numId w:val="48"/>
        </w:numPr>
        <w:contextualSpacing/>
      </w:pPr>
      <w:r>
        <w:rPr>
          <w:lang w:val="en-CA"/>
        </w:rPr>
        <w:t>‘</w:t>
      </w:r>
      <w:r w:rsidRPr="00B867D2">
        <w:rPr>
          <w:lang w:val="en-CA"/>
        </w:rPr>
        <w:t>Allow Zero Unit Price on PO lines</w:t>
      </w:r>
      <w:r>
        <w:rPr>
          <w:lang w:val="en-CA"/>
        </w:rPr>
        <w:t>’ checkbox is unchecked in Purchase Order Control screen.</w:t>
      </w:r>
    </w:p>
    <w:p w14:paraId="63819B6E" w14:textId="77777777" w:rsidR="00DB303C" w:rsidRDefault="00DB303C" w:rsidP="00080D8D">
      <w:pPr>
        <w:pStyle w:val="ListParagraph"/>
        <w:ind w:left="1080"/>
      </w:pPr>
    </w:p>
    <w:p w14:paraId="7E34AF70" w14:textId="77777777" w:rsidR="00DB303C" w:rsidRDefault="00DB303C" w:rsidP="00080D8D">
      <w:pPr>
        <w:pStyle w:val="ListParagraph"/>
        <w:ind w:left="1080"/>
      </w:pPr>
      <w:r>
        <w:rPr>
          <w:noProof/>
          <w14:ligatures w14:val="standardContextual"/>
        </w:rPr>
        <w:lastRenderedPageBreak/>
        <w:drawing>
          <wp:inline distT="0" distB="0" distL="0" distR="0" wp14:anchorId="36E58483" wp14:editId="1E1958BA">
            <wp:extent cx="5943600" cy="3293110"/>
            <wp:effectExtent l="0" t="0" r="0" b="2540"/>
            <wp:docPr id="4391316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31659" name="Picture 1" descr="A screenshot of a computer&#10;&#10;Description automatically generated"/>
                    <pic:cNvPicPr/>
                  </pic:nvPicPr>
                  <pic:blipFill>
                    <a:blip r:embed="rId519"/>
                    <a:stretch>
                      <a:fillRect/>
                    </a:stretch>
                  </pic:blipFill>
                  <pic:spPr>
                    <a:xfrm>
                      <a:off x="0" y="0"/>
                      <a:ext cx="5943600" cy="3293110"/>
                    </a:xfrm>
                    <a:prstGeom prst="rect">
                      <a:avLst/>
                    </a:prstGeom>
                  </pic:spPr>
                </pic:pic>
              </a:graphicData>
            </a:graphic>
          </wp:inline>
        </w:drawing>
      </w:r>
    </w:p>
    <w:p w14:paraId="463B4BC8" w14:textId="77777777" w:rsidR="00DB303C" w:rsidRDefault="00DB303C" w:rsidP="00080D8D">
      <w:pPr>
        <w:pStyle w:val="ListParagraph"/>
        <w:ind w:left="1080"/>
      </w:pPr>
    </w:p>
    <w:p w14:paraId="6BD7074D" w14:textId="77777777" w:rsidR="00DB303C" w:rsidRDefault="00DB303C" w:rsidP="00080D8D">
      <w:pPr>
        <w:pStyle w:val="ListParagraph"/>
        <w:ind w:left="1080"/>
      </w:pPr>
      <w:r>
        <w:t>In Purchase Order Entry, system prevent users to enter zero unit price and raised an error message.</w:t>
      </w:r>
    </w:p>
    <w:p w14:paraId="33401866" w14:textId="77777777" w:rsidR="00DB303C" w:rsidRDefault="00DB303C" w:rsidP="00080D8D">
      <w:pPr>
        <w:pStyle w:val="ListParagraph"/>
        <w:ind w:left="1080"/>
      </w:pPr>
    </w:p>
    <w:p w14:paraId="3CF4CB9C" w14:textId="77777777" w:rsidR="00DB303C" w:rsidRDefault="00DB303C" w:rsidP="00080D8D">
      <w:pPr>
        <w:pStyle w:val="ListParagraph"/>
        <w:ind w:left="1080"/>
      </w:pPr>
      <w:r>
        <w:rPr>
          <w:noProof/>
          <w14:ligatures w14:val="standardContextual"/>
        </w:rPr>
        <w:drawing>
          <wp:inline distT="0" distB="0" distL="0" distR="0" wp14:anchorId="4D6DA7D1" wp14:editId="02CBEB60">
            <wp:extent cx="5943600" cy="3292475"/>
            <wp:effectExtent l="0" t="0" r="0" b="3175"/>
            <wp:docPr id="449143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4398" name="Picture 1" descr="A screenshot of a computer&#10;&#10;Description automatically generated"/>
                    <pic:cNvPicPr/>
                  </pic:nvPicPr>
                  <pic:blipFill>
                    <a:blip r:embed="rId520"/>
                    <a:stretch>
                      <a:fillRect/>
                    </a:stretch>
                  </pic:blipFill>
                  <pic:spPr>
                    <a:xfrm>
                      <a:off x="0" y="0"/>
                      <a:ext cx="5943600" cy="3292475"/>
                    </a:xfrm>
                    <a:prstGeom prst="rect">
                      <a:avLst/>
                    </a:prstGeom>
                  </pic:spPr>
                </pic:pic>
              </a:graphicData>
            </a:graphic>
          </wp:inline>
        </w:drawing>
      </w:r>
    </w:p>
    <w:p w14:paraId="1633EF40" w14:textId="77777777" w:rsidR="00DB303C" w:rsidRDefault="00DB303C" w:rsidP="00080D8D">
      <w:pPr>
        <w:pStyle w:val="ListParagraph"/>
        <w:ind w:left="1080"/>
      </w:pPr>
    </w:p>
    <w:p w14:paraId="616E19FA" w14:textId="77777777" w:rsidR="00DB303C" w:rsidRPr="000C1734" w:rsidRDefault="00DB303C" w:rsidP="00080D8D">
      <w:pPr>
        <w:pStyle w:val="ListParagraph"/>
        <w:numPr>
          <w:ilvl w:val="0"/>
          <w:numId w:val="48"/>
        </w:numPr>
        <w:contextualSpacing/>
      </w:pPr>
      <w:r w:rsidRPr="00B867D2">
        <w:rPr>
          <w:lang w:val="en-CA"/>
        </w:rPr>
        <w:t>Allow Zero Unit Price on PO lines</w:t>
      </w:r>
      <w:r>
        <w:rPr>
          <w:lang w:val="en-CA"/>
        </w:rPr>
        <w:t>’ checkbox is checked in Purchase Order Control screen.</w:t>
      </w:r>
    </w:p>
    <w:p w14:paraId="57E780B5" w14:textId="77777777" w:rsidR="00DB303C" w:rsidRDefault="00DB303C" w:rsidP="00080D8D">
      <w:pPr>
        <w:pStyle w:val="ListParagraph"/>
        <w:ind w:left="1080"/>
      </w:pPr>
      <w:r>
        <w:rPr>
          <w:noProof/>
          <w14:ligatures w14:val="standardContextual"/>
        </w:rPr>
        <w:lastRenderedPageBreak/>
        <w:drawing>
          <wp:inline distT="0" distB="0" distL="0" distR="0" wp14:anchorId="64116B4F" wp14:editId="0B4EA0B4">
            <wp:extent cx="5943600" cy="3254375"/>
            <wp:effectExtent l="0" t="0" r="0" b="3175"/>
            <wp:docPr id="5217151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15119" name="Picture 1" descr="A screenshot of a computer&#10;&#10;Description automatically generated"/>
                    <pic:cNvPicPr/>
                  </pic:nvPicPr>
                  <pic:blipFill>
                    <a:blip r:embed="rId521"/>
                    <a:stretch>
                      <a:fillRect/>
                    </a:stretch>
                  </pic:blipFill>
                  <pic:spPr>
                    <a:xfrm>
                      <a:off x="0" y="0"/>
                      <a:ext cx="5943600" cy="3254375"/>
                    </a:xfrm>
                    <a:prstGeom prst="rect">
                      <a:avLst/>
                    </a:prstGeom>
                  </pic:spPr>
                </pic:pic>
              </a:graphicData>
            </a:graphic>
          </wp:inline>
        </w:drawing>
      </w:r>
    </w:p>
    <w:p w14:paraId="67418761" w14:textId="77777777" w:rsidR="00DB303C" w:rsidRDefault="00DB303C" w:rsidP="00080D8D">
      <w:pPr>
        <w:pStyle w:val="ListParagraph"/>
        <w:ind w:left="1080"/>
      </w:pPr>
    </w:p>
    <w:p w14:paraId="57F37618" w14:textId="77777777" w:rsidR="00DB303C" w:rsidRDefault="00DB303C" w:rsidP="00080D8D">
      <w:pPr>
        <w:pStyle w:val="ListParagraph"/>
        <w:ind w:left="1080"/>
      </w:pPr>
      <w:r>
        <w:t>In Purchase Order Entry, system allows users to enter zero unit price.</w:t>
      </w:r>
    </w:p>
    <w:p w14:paraId="3206591A" w14:textId="77777777" w:rsidR="00DB303C" w:rsidRDefault="00DB303C" w:rsidP="00080D8D">
      <w:pPr>
        <w:pStyle w:val="ListParagraph"/>
        <w:ind w:left="1080"/>
      </w:pPr>
    </w:p>
    <w:p w14:paraId="72340005" w14:textId="7BAA0F2E" w:rsidR="00DB303C" w:rsidRPr="006B4481" w:rsidRDefault="00DB303C" w:rsidP="00080D8D">
      <w:pPr>
        <w:pStyle w:val="ListParagraph"/>
        <w:ind w:left="1080"/>
      </w:pPr>
      <w:r>
        <w:rPr>
          <w:noProof/>
          <w14:ligatures w14:val="standardContextual"/>
        </w:rPr>
        <w:drawing>
          <wp:inline distT="0" distB="0" distL="0" distR="0" wp14:anchorId="6277CC31" wp14:editId="28E1537C">
            <wp:extent cx="5943600" cy="2853690"/>
            <wp:effectExtent l="0" t="0" r="0" b="3810"/>
            <wp:docPr id="17619796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79632" name="Picture 1" descr="A screenshot of a computer&#10;&#10;Description automatically generated"/>
                    <pic:cNvPicPr/>
                  </pic:nvPicPr>
                  <pic:blipFill>
                    <a:blip r:embed="rId522"/>
                    <a:stretch>
                      <a:fillRect/>
                    </a:stretch>
                  </pic:blipFill>
                  <pic:spPr>
                    <a:xfrm>
                      <a:off x="0" y="0"/>
                      <a:ext cx="5943600" cy="2853690"/>
                    </a:xfrm>
                    <a:prstGeom prst="rect">
                      <a:avLst/>
                    </a:prstGeom>
                  </pic:spPr>
                </pic:pic>
              </a:graphicData>
            </a:graphic>
          </wp:inline>
        </w:drawing>
      </w:r>
    </w:p>
    <w:p w14:paraId="1F0E860E" w14:textId="77777777" w:rsidR="00DB303C" w:rsidRDefault="00DB303C" w:rsidP="00080D8D">
      <w:pPr>
        <w:pStyle w:val="BodyText"/>
        <w:rPr>
          <w:lang w:val="en-CA"/>
        </w:rPr>
      </w:pPr>
    </w:p>
    <w:p w14:paraId="4F4B671D" w14:textId="77777777" w:rsidR="00DB303C" w:rsidRPr="000E550F" w:rsidRDefault="00DB303C" w:rsidP="00080D8D">
      <w:pPr>
        <w:pStyle w:val="Heading3"/>
        <w:rPr>
          <w:lang w:val="en-CA"/>
        </w:rPr>
      </w:pPr>
      <w:bookmarkStart w:id="158" w:name="_Toc175565943"/>
      <w:r>
        <w:rPr>
          <w:lang w:val="en-CA"/>
        </w:rPr>
        <w:t xml:space="preserve">Comment field added to Warehouse, Job, and Cost Receipt Programs </w:t>
      </w:r>
      <w:r w:rsidRPr="00F904E1">
        <w:rPr>
          <w:b w:val="0"/>
          <w:bCs/>
          <w:szCs w:val="28"/>
          <w:lang w:val="en-CA"/>
        </w:rPr>
        <w:t>(CAM-4300/24.81543)</w:t>
      </w:r>
      <w:bookmarkEnd w:id="158"/>
      <w:r w:rsidRPr="00972E2B">
        <w:rPr>
          <w:b w:val="0"/>
          <w:bCs/>
          <w:lang w:val="en-CA"/>
        </w:rPr>
        <w:t xml:space="preserve"> </w:t>
      </w:r>
    </w:p>
    <w:p w14:paraId="04BFDB44" w14:textId="77777777" w:rsidR="00DB303C" w:rsidRPr="00DB303C" w:rsidRDefault="00DB303C" w:rsidP="00080D8D">
      <w:pPr>
        <w:pStyle w:val="BodyText"/>
        <w:rPr>
          <w:lang w:val="en-CA"/>
        </w:rPr>
      </w:pPr>
    </w:p>
    <w:p w14:paraId="493A494E" w14:textId="77777777" w:rsidR="000B50E5" w:rsidRDefault="000B50E5" w:rsidP="00080D8D">
      <w:pPr>
        <w:pStyle w:val="BLOCKHEADING"/>
        <w:rPr>
          <w:lang w:val="en-CA"/>
        </w:rPr>
      </w:pPr>
      <w:r>
        <w:rPr>
          <w:lang w:val="en-CA"/>
        </w:rPr>
        <w:t>Overview</w:t>
      </w:r>
    </w:p>
    <w:p w14:paraId="5C1B1C10" w14:textId="77777777" w:rsidR="000B50E5" w:rsidRDefault="000B50E5" w:rsidP="00080D8D">
      <w:pPr>
        <w:pStyle w:val="BodyText"/>
        <w:rPr>
          <w:lang w:val="en-CA"/>
        </w:rPr>
      </w:pPr>
      <w:r>
        <w:rPr>
          <w:lang w:val="en-CA"/>
        </w:rPr>
        <w:t xml:space="preserve">New comment section has been added to PO Receipt programs (Warehouse, Job, Cost). This new functionality aims to support users by detailing item details and notes. </w:t>
      </w:r>
    </w:p>
    <w:p w14:paraId="17106CC7" w14:textId="77777777" w:rsidR="000B50E5" w:rsidRDefault="000B50E5" w:rsidP="00080D8D">
      <w:pPr>
        <w:pStyle w:val="BLOCKHEADING"/>
        <w:rPr>
          <w:lang w:val="en-CA"/>
        </w:rPr>
      </w:pPr>
      <w:r>
        <w:rPr>
          <w:lang w:val="en-CA"/>
        </w:rPr>
        <w:lastRenderedPageBreak/>
        <w:t>Pre-requisites</w:t>
      </w:r>
    </w:p>
    <w:p w14:paraId="6C29D566" w14:textId="77777777" w:rsidR="000B50E5" w:rsidRDefault="000B50E5" w:rsidP="00080D8D">
      <w:pPr>
        <w:pStyle w:val="BodyText"/>
        <w:rPr>
          <w:lang w:val="en-CA"/>
        </w:rPr>
      </w:pPr>
      <w:r>
        <w:rPr>
          <w:lang w:val="en-CA"/>
        </w:rPr>
        <w:t>Comments can be enabled/revealed on Receipt Programs via Lite Editor.</w:t>
      </w:r>
    </w:p>
    <w:p w14:paraId="1BEC925B" w14:textId="77777777" w:rsidR="000B50E5" w:rsidRDefault="000B50E5" w:rsidP="00080D8D">
      <w:pPr>
        <w:pStyle w:val="BodyText"/>
        <w:rPr>
          <w:lang w:val="en-CA"/>
        </w:rPr>
      </w:pPr>
      <w:r>
        <w:rPr>
          <w:lang w:val="en-CA"/>
        </w:rPr>
        <w:t>Additionally when the Populate Item Description to Line Comment flag is checked off on the Purchase Order Control file, any item description saved on Item Master will auto populate a line comment within a PO.</w:t>
      </w:r>
    </w:p>
    <w:p w14:paraId="5DB780E7" w14:textId="77777777" w:rsidR="000B50E5" w:rsidRDefault="000B50E5" w:rsidP="00080D8D">
      <w:pPr>
        <w:pStyle w:val="BodyText"/>
        <w:rPr>
          <w:lang w:val="en-CA"/>
        </w:rPr>
      </w:pPr>
      <w:r>
        <w:rPr>
          <w:noProof/>
        </w:rPr>
        <w:drawing>
          <wp:inline distT="0" distB="0" distL="0" distR="0" wp14:anchorId="2CC03BA5" wp14:editId="65BCE69B">
            <wp:extent cx="5943600" cy="2823210"/>
            <wp:effectExtent l="0" t="0" r="0" b="0"/>
            <wp:docPr id="18630669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66908" name="Picture 1" descr="A screenshot of a computer&#10;&#10;Description automatically generated"/>
                    <pic:cNvPicPr/>
                  </pic:nvPicPr>
                  <pic:blipFill>
                    <a:blip r:embed="rId523"/>
                    <a:stretch>
                      <a:fillRect/>
                    </a:stretch>
                  </pic:blipFill>
                  <pic:spPr>
                    <a:xfrm>
                      <a:off x="0" y="0"/>
                      <a:ext cx="5943600" cy="2823210"/>
                    </a:xfrm>
                    <a:prstGeom prst="rect">
                      <a:avLst/>
                    </a:prstGeom>
                  </pic:spPr>
                </pic:pic>
              </a:graphicData>
            </a:graphic>
          </wp:inline>
        </w:drawing>
      </w:r>
    </w:p>
    <w:p w14:paraId="63D90192" w14:textId="77777777" w:rsidR="000B50E5" w:rsidRDefault="000B50E5" w:rsidP="00080D8D">
      <w:pPr>
        <w:pStyle w:val="BodyText"/>
        <w:rPr>
          <w:lang w:val="en-CA"/>
        </w:rPr>
      </w:pPr>
      <w:r>
        <w:rPr>
          <w:lang w:val="en-CA"/>
        </w:rPr>
        <w:t>Item description added for new item.</w:t>
      </w:r>
    </w:p>
    <w:p w14:paraId="171E2E36" w14:textId="77777777" w:rsidR="000B50E5" w:rsidRDefault="000B50E5" w:rsidP="00080D8D">
      <w:pPr>
        <w:pStyle w:val="BodyText"/>
        <w:rPr>
          <w:lang w:val="en-CA"/>
        </w:rPr>
      </w:pPr>
      <w:r>
        <w:rPr>
          <w:noProof/>
        </w:rPr>
        <w:drawing>
          <wp:inline distT="0" distB="0" distL="0" distR="0" wp14:anchorId="1AE7B4F5" wp14:editId="4615DD04">
            <wp:extent cx="5943600" cy="2823210"/>
            <wp:effectExtent l="0" t="0" r="0" b="0"/>
            <wp:docPr id="4957412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741219" name="Picture 1" descr="A screenshot of a computer&#10;&#10;Description automatically generated"/>
                    <pic:cNvPicPr/>
                  </pic:nvPicPr>
                  <pic:blipFill>
                    <a:blip r:embed="rId524"/>
                    <a:stretch>
                      <a:fillRect/>
                    </a:stretch>
                  </pic:blipFill>
                  <pic:spPr>
                    <a:xfrm>
                      <a:off x="0" y="0"/>
                      <a:ext cx="5943600" cy="2823210"/>
                    </a:xfrm>
                    <a:prstGeom prst="rect">
                      <a:avLst/>
                    </a:prstGeom>
                  </pic:spPr>
                </pic:pic>
              </a:graphicData>
            </a:graphic>
          </wp:inline>
        </w:drawing>
      </w:r>
    </w:p>
    <w:p w14:paraId="7BDF7DDE" w14:textId="77777777" w:rsidR="000B50E5" w:rsidRDefault="000B50E5" w:rsidP="00080D8D">
      <w:pPr>
        <w:pStyle w:val="BodyText"/>
        <w:rPr>
          <w:lang w:val="en-CA"/>
        </w:rPr>
      </w:pPr>
      <w:r>
        <w:rPr>
          <w:lang w:val="en-CA"/>
        </w:rPr>
        <w:t>Item description will then show up in any Purchase Order:</w:t>
      </w:r>
    </w:p>
    <w:p w14:paraId="47ECACF4" w14:textId="77777777" w:rsidR="000B50E5" w:rsidRDefault="000B50E5" w:rsidP="00080D8D">
      <w:pPr>
        <w:pStyle w:val="BodyText"/>
        <w:rPr>
          <w:lang w:val="en-CA"/>
        </w:rPr>
      </w:pPr>
      <w:r>
        <w:rPr>
          <w:noProof/>
        </w:rPr>
        <w:lastRenderedPageBreak/>
        <w:drawing>
          <wp:inline distT="0" distB="0" distL="0" distR="0" wp14:anchorId="4FCCBD44" wp14:editId="7C85B93C">
            <wp:extent cx="5943600" cy="2823210"/>
            <wp:effectExtent l="0" t="0" r="0" b="0"/>
            <wp:docPr id="79602066"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2066" name="Picture 1" descr="A screen shot of a computer&#10;&#10;Description automatically generated"/>
                    <pic:cNvPicPr/>
                  </pic:nvPicPr>
                  <pic:blipFill>
                    <a:blip r:embed="rId525"/>
                    <a:stretch>
                      <a:fillRect/>
                    </a:stretch>
                  </pic:blipFill>
                  <pic:spPr>
                    <a:xfrm>
                      <a:off x="0" y="0"/>
                      <a:ext cx="5943600" cy="2823210"/>
                    </a:xfrm>
                    <a:prstGeom prst="rect">
                      <a:avLst/>
                    </a:prstGeom>
                  </pic:spPr>
                </pic:pic>
              </a:graphicData>
            </a:graphic>
          </wp:inline>
        </w:drawing>
      </w:r>
    </w:p>
    <w:p w14:paraId="5DB3D77E" w14:textId="77777777" w:rsidR="000B50E5" w:rsidRDefault="000B50E5" w:rsidP="00080D8D">
      <w:pPr>
        <w:pStyle w:val="BLOCKHEADING"/>
        <w:rPr>
          <w:lang w:val="en-CA"/>
        </w:rPr>
      </w:pPr>
      <w:r>
        <w:rPr>
          <w:lang w:val="en-CA"/>
        </w:rPr>
        <w:t>Modifications</w:t>
      </w:r>
    </w:p>
    <w:p w14:paraId="575EE838" w14:textId="77777777" w:rsidR="000B50E5" w:rsidRDefault="000B50E5" w:rsidP="00080D8D">
      <w:pPr>
        <w:pStyle w:val="BodyText"/>
        <w:rPr>
          <w:lang w:val="en-CA"/>
        </w:rPr>
      </w:pPr>
      <w:r>
        <w:rPr>
          <w:lang w:val="en-CA"/>
        </w:rPr>
        <w:t>Runtime feature program:</w:t>
      </w:r>
    </w:p>
    <w:p w14:paraId="6EFF9850" w14:textId="77777777" w:rsidR="000B50E5" w:rsidRDefault="000B50E5" w:rsidP="00080D8D">
      <w:pPr>
        <w:pStyle w:val="BodyText"/>
        <w:rPr>
          <w:lang w:val="en-CA"/>
        </w:rPr>
      </w:pPr>
      <w:r>
        <w:rPr>
          <w:noProof/>
        </w:rPr>
        <w:drawing>
          <wp:inline distT="0" distB="0" distL="0" distR="0" wp14:anchorId="31202357" wp14:editId="38F893DA">
            <wp:extent cx="5943600" cy="2823210"/>
            <wp:effectExtent l="0" t="0" r="0" b="0"/>
            <wp:docPr id="1656858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5836" name="Picture 1" descr="A screenshot of a computer&#10;&#10;Description automatically generated"/>
                    <pic:cNvPicPr/>
                  </pic:nvPicPr>
                  <pic:blipFill>
                    <a:blip r:embed="rId526"/>
                    <a:stretch>
                      <a:fillRect/>
                    </a:stretch>
                  </pic:blipFill>
                  <pic:spPr>
                    <a:xfrm>
                      <a:off x="0" y="0"/>
                      <a:ext cx="5943600" cy="2823210"/>
                    </a:xfrm>
                    <a:prstGeom prst="rect">
                      <a:avLst/>
                    </a:prstGeom>
                  </pic:spPr>
                </pic:pic>
              </a:graphicData>
            </a:graphic>
          </wp:inline>
        </w:drawing>
      </w:r>
    </w:p>
    <w:p w14:paraId="5E832B73" w14:textId="77777777" w:rsidR="000B50E5" w:rsidRDefault="000B50E5" w:rsidP="00080D8D">
      <w:pPr>
        <w:pStyle w:val="BodyText"/>
        <w:rPr>
          <w:lang w:val="en-CA"/>
        </w:rPr>
      </w:pPr>
      <w:r>
        <w:rPr>
          <w:lang w:val="en-CA"/>
        </w:rPr>
        <w:t>Comment section added to Warehouse Receipt program.</w:t>
      </w:r>
    </w:p>
    <w:p w14:paraId="6926B451" w14:textId="77777777" w:rsidR="000B50E5" w:rsidRDefault="000B50E5" w:rsidP="00080D8D">
      <w:pPr>
        <w:pStyle w:val="BodyText"/>
        <w:rPr>
          <w:lang w:val="en-CA"/>
        </w:rPr>
      </w:pPr>
      <w:r>
        <w:rPr>
          <w:noProof/>
        </w:rPr>
        <w:lastRenderedPageBreak/>
        <w:drawing>
          <wp:inline distT="0" distB="0" distL="0" distR="0" wp14:anchorId="334CE478" wp14:editId="27E59401">
            <wp:extent cx="5943600" cy="2823210"/>
            <wp:effectExtent l="0" t="0" r="0" b="0"/>
            <wp:docPr id="10158688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68825" name="Picture 1" descr="A screenshot of a computer&#10;&#10;Description automatically generated"/>
                    <pic:cNvPicPr/>
                  </pic:nvPicPr>
                  <pic:blipFill>
                    <a:blip r:embed="rId527"/>
                    <a:stretch>
                      <a:fillRect/>
                    </a:stretch>
                  </pic:blipFill>
                  <pic:spPr>
                    <a:xfrm>
                      <a:off x="0" y="0"/>
                      <a:ext cx="5943600" cy="2823210"/>
                    </a:xfrm>
                    <a:prstGeom prst="rect">
                      <a:avLst/>
                    </a:prstGeom>
                  </pic:spPr>
                </pic:pic>
              </a:graphicData>
            </a:graphic>
          </wp:inline>
        </w:drawing>
      </w:r>
    </w:p>
    <w:p w14:paraId="0CE06397" w14:textId="77777777" w:rsidR="000B50E5" w:rsidRDefault="000B50E5" w:rsidP="00080D8D">
      <w:pPr>
        <w:pStyle w:val="BodyText"/>
        <w:rPr>
          <w:lang w:val="en-CA"/>
        </w:rPr>
      </w:pPr>
      <w:r>
        <w:rPr>
          <w:lang w:val="en-CA"/>
        </w:rPr>
        <w:t>Comment section added to the Job Receipt program</w:t>
      </w:r>
    </w:p>
    <w:p w14:paraId="17595B5E" w14:textId="77777777" w:rsidR="000B50E5" w:rsidRDefault="000B50E5" w:rsidP="00080D8D">
      <w:pPr>
        <w:pStyle w:val="BodyText"/>
        <w:rPr>
          <w:lang w:val="en-CA"/>
        </w:rPr>
      </w:pPr>
      <w:r>
        <w:rPr>
          <w:noProof/>
        </w:rPr>
        <w:drawing>
          <wp:inline distT="0" distB="0" distL="0" distR="0" wp14:anchorId="2D6BBDFC" wp14:editId="19643B4D">
            <wp:extent cx="5943600" cy="2823210"/>
            <wp:effectExtent l="0" t="0" r="0" b="0"/>
            <wp:docPr id="11132686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68619" name="Picture 1" descr="A screenshot of a computer&#10;&#10;Description automatically generated"/>
                    <pic:cNvPicPr/>
                  </pic:nvPicPr>
                  <pic:blipFill>
                    <a:blip r:embed="rId528"/>
                    <a:stretch>
                      <a:fillRect/>
                    </a:stretch>
                  </pic:blipFill>
                  <pic:spPr>
                    <a:xfrm>
                      <a:off x="0" y="0"/>
                      <a:ext cx="5943600" cy="2823210"/>
                    </a:xfrm>
                    <a:prstGeom prst="rect">
                      <a:avLst/>
                    </a:prstGeom>
                  </pic:spPr>
                </pic:pic>
              </a:graphicData>
            </a:graphic>
          </wp:inline>
        </w:drawing>
      </w:r>
    </w:p>
    <w:p w14:paraId="5A12F1E0" w14:textId="77777777" w:rsidR="000B50E5" w:rsidRDefault="000B50E5" w:rsidP="00080D8D">
      <w:pPr>
        <w:pStyle w:val="BodyText"/>
        <w:rPr>
          <w:lang w:val="en-CA"/>
        </w:rPr>
      </w:pPr>
      <w:r>
        <w:rPr>
          <w:lang w:val="en-CA"/>
        </w:rPr>
        <w:t>Comment section added to the Cost Receipt program</w:t>
      </w:r>
    </w:p>
    <w:p w14:paraId="23D5F837" w14:textId="77777777" w:rsidR="000B50E5" w:rsidRDefault="000B50E5" w:rsidP="00080D8D">
      <w:pPr>
        <w:pStyle w:val="BLOCKHEADING"/>
        <w:rPr>
          <w:lang w:val="en-CA"/>
        </w:rPr>
      </w:pPr>
      <w:r>
        <w:rPr>
          <w:lang w:val="en-CA"/>
        </w:rPr>
        <w:t>Implementation</w:t>
      </w:r>
    </w:p>
    <w:p w14:paraId="62A027A7" w14:textId="77777777" w:rsidR="000B50E5" w:rsidRDefault="000B50E5" w:rsidP="00080D8D">
      <w:pPr>
        <w:pStyle w:val="BodyText"/>
        <w:rPr>
          <w:lang w:val="en-CA"/>
        </w:rPr>
      </w:pPr>
      <w:r>
        <w:rPr>
          <w:lang w:val="en-CA"/>
        </w:rPr>
        <w:t>This new column section will be hidden by default from view, and the purpose of the functionality is to view details/comments/notes added to items during the Purchase Order process. This allows users additional flexibility when dealing with individual items.</w:t>
      </w:r>
    </w:p>
    <w:p w14:paraId="351E0B0F" w14:textId="77777777" w:rsidR="000B50E5" w:rsidRDefault="000B50E5" w:rsidP="00080D8D">
      <w:pPr>
        <w:pStyle w:val="BodyText"/>
        <w:rPr>
          <w:lang w:val="en-CA"/>
        </w:rPr>
      </w:pPr>
      <w:r>
        <w:rPr>
          <w:lang w:val="en-CA"/>
        </w:rPr>
        <w:t>Comments can be added directly to items placed in Purchase Order entry, and then seen listed on the comments left within a receipt further down the ordering process.</w:t>
      </w:r>
    </w:p>
    <w:p w14:paraId="5C9B0CAC" w14:textId="77777777" w:rsidR="000B50E5" w:rsidRDefault="000B50E5" w:rsidP="00080D8D">
      <w:pPr>
        <w:pStyle w:val="BodyText"/>
        <w:rPr>
          <w:lang w:val="en-CA"/>
        </w:rPr>
      </w:pPr>
      <w:r>
        <w:rPr>
          <w:lang w:val="en-CA"/>
        </w:rPr>
        <w:t>Comments added directly to Purchase Order:</w:t>
      </w:r>
    </w:p>
    <w:p w14:paraId="4342149A" w14:textId="77777777" w:rsidR="000B50E5" w:rsidRDefault="000B50E5" w:rsidP="00080D8D">
      <w:pPr>
        <w:pStyle w:val="BodyText"/>
        <w:rPr>
          <w:lang w:val="en-CA"/>
        </w:rPr>
      </w:pPr>
      <w:r>
        <w:rPr>
          <w:noProof/>
        </w:rPr>
        <w:lastRenderedPageBreak/>
        <w:drawing>
          <wp:inline distT="0" distB="0" distL="0" distR="0" wp14:anchorId="3543A8C7" wp14:editId="7FAEAFC8">
            <wp:extent cx="5943600" cy="2823210"/>
            <wp:effectExtent l="0" t="0" r="0" b="0"/>
            <wp:docPr id="13799340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34010" name="Picture 1" descr="A screenshot of a computer&#10;&#10;Description automatically generated"/>
                    <pic:cNvPicPr/>
                  </pic:nvPicPr>
                  <pic:blipFill>
                    <a:blip r:embed="rId529"/>
                    <a:stretch>
                      <a:fillRect/>
                    </a:stretch>
                  </pic:blipFill>
                  <pic:spPr>
                    <a:xfrm>
                      <a:off x="0" y="0"/>
                      <a:ext cx="5943600" cy="2823210"/>
                    </a:xfrm>
                    <a:prstGeom prst="rect">
                      <a:avLst/>
                    </a:prstGeom>
                  </pic:spPr>
                </pic:pic>
              </a:graphicData>
            </a:graphic>
          </wp:inline>
        </w:drawing>
      </w:r>
    </w:p>
    <w:p w14:paraId="591D23EC" w14:textId="77777777" w:rsidR="000B50E5" w:rsidRDefault="000B50E5" w:rsidP="00080D8D">
      <w:pPr>
        <w:pStyle w:val="BodyText"/>
        <w:rPr>
          <w:lang w:val="en-CA"/>
        </w:rPr>
      </w:pPr>
      <w:r>
        <w:rPr>
          <w:lang w:val="en-CA"/>
        </w:rPr>
        <w:t>After posting, and retrieving PO data, comments are pulled directly from the PO.</w:t>
      </w:r>
    </w:p>
    <w:p w14:paraId="4DF7F59E" w14:textId="77777777" w:rsidR="000B50E5" w:rsidRDefault="000B50E5" w:rsidP="00080D8D">
      <w:pPr>
        <w:pStyle w:val="BodyText"/>
        <w:rPr>
          <w:lang w:val="en-CA"/>
        </w:rPr>
      </w:pPr>
      <w:r>
        <w:rPr>
          <w:lang w:val="en-CA"/>
        </w:rPr>
        <w:t>Warehouse Receipt:</w:t>
      </w:r>
    </w:p>
    <w:p w14:paraId="3C9682EB" w14:textId="77777777" w:rsidR="000B50E5" w:rsidRDefault="000B50E5" w:rsidP="00080D8D">
      <w:pPr>
        <w:pStyle w:val="BodyText"/>
        <w:rPr>
          <w:lang w:val="en-CA"/>
        </w:rPr>
      </w:pPr>
      <w:r>
        <w:rPr>
          <w:noProof/>
        </w:rPr>
        <w:drawing>
          <wp:inline distT="0" distB="0" distL="0" distR="0" wp14:anchorId="6B9A9586" wp14:editId="246717EA">
            <wp:extent cx="5943600" cy="2823210"/>
            <wp:effectExtent l="0" t="0" r="0" b="0"/>
            <wp:docPr id="6729610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961056" name="Picture 1" descr="A screenshot of a computer&#10;&#10;Description automatically generated"/>
                    <pic:cNvPicPr/>
                  </pic:nvPicPr>
                  <pic:blipFill>
                    <a:blip r:embed="rId530"/>
                    <a:stretch>
                      <a:fillRect/>
                    </a:stretch>
                  </pic:blipFill>
                  <pic:spPr>
                    <a:xfrm>
                      <a:off x="0" y="0"/>
                      <a:ext cx="5943600" cy="2823210"/>
                    </a:xfrm>
                    <a:prstGeom prst="rect">
                      <a:avLst/>
                    </a:prstGeom>
                  </pic:spPr>
                </pic:pic>
              </a:graphicData>
            </a:graphic>
          </wp:inline>
        </w:drawing>
      </w:r>
    </w:p>
    <w:p w14:paraId="75294703" w14:textId="77777777" w:rsidR="000B50E5" w:rsidRDefault="000B50E5" w:rsidP="00080D8D">
      <w:pPr>
        <w:pStyle w:val="BodyText"/>
        <w:rPr>
          <w:lang w:val="en-CA"/>
        </w:rPr>
      </w:pPr>
      <w:r>
        <w:rPr>
          <w:lang w:val="en-CA"/>
        </w:rPr>
        <w:t>Job Receipt:</w:t>
      </w:r>
    </w:p>
    <w:p w14:paraId="4B962F88" w14:textId="77777777" w:rsidR="000B50E5" w:rsidRDefault="000B50E5" w:rsidP="00080D8D">
      <w:pPr>
        <w:pStyle w:val="BodyText"/>
        <w:rPr>
          <w:lang w:val="en-CA"/>
        </w:rPr>
      </w:pPr>
      <w:r>
        <w:rPr>
          <w:noProof/>
        </w:rPr>
        <w:lastRenderedPageBreak/>
        <w:drawing>
          <wp:inline distT="0" distB="0" distL="0" distR="0" wp14:anchorId="220D2495" wp14:editId="6D4120EC">
            <wp:extent cx="5943600" cy="2823210"/>
            <wp:effectExtent l="0" t="0" r="0" b="0"/>
            <wp:docPr id="311195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68825" name="Picture 1" descr="A screenshot of a computer&#10;&#10;Description automatically generated"/>
                    <pic:cNvPicPr/>
                  </pic:nvPicPr>
                  <pic:blipFill>
                    <a:blip r:embed="rId527"/>
                    <a:stretch>
                      <a:fillRect/>
                    </a:stretch>
                  </pic:blipFill>
                  <pic:spPr>
                    <a:xfrm>
                      <a:off x="0" y="0"/>
                      <a:ext cx="5943600" cy="2823210"/>
                    </a:xfrm>
                    <a:prstGeom prst="rect">
                      <a:avLst/>
                    </a:prstGeom>
                  </pic:spPr>
                </pic:pic>
              </a:graphicData>
            </a:graphic>
          </wp:inline>
        </w:drawing>
      </w:r>
    </w:p>
    <w:p w14:paraId="5BAA4E8B" w14:textId="77777777" w:rsidR="000B50E5" w:rsidRDefault="000B50E5" w:rsidP="00080D8D">
      <w:pPr>
        <w:pStyle w:val="BodyText"/>
        <w:rPr>
          <w:lang w:val="en-CA"/>
        </w:rPr>
      </w:pPr>
      <w:r>
        <w:rPr>
          <w:lang w:val="en-CA"/>
        </w:rPr>
        <w:t>Cost Receipt:</w:t>
      </w:r>
    </w:p>
    <w:p w14:paraId="2F94180B" w14:textId="77777777" w:rsidR="000B50E5" w:rsidRDefault="000B50E5" w:rsidP="00080D8D">
      <w:pPr>
        <w:pStyle w:val="BodyText"/>
        <w:rPr>
          <w:lang w:val="en-CA"/>
        </w:rPr>
      </w:pPr>
      <w:r>
        <w:rPr>
          <w:noProof/>
        </w:rPr>
        <w:drawing>
          <wp:inline distT="0" distB="0" distL="0" distR="0" wp14:anchorId="7698F1CC" wp14:editId="648106E2">
            <wp:extent cx="5943600" cy="2823210"/>
            <wp:effectExtent l="0" t="0" r="0" b="0"/>
            <wp:docPr id="19078813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68619" name="Picture 1" descr="A screenshot of a computer&#10;&#10;Description automatically generated"/>
                    <pic:cNvPicPr/>
                  </pic:nvPicPr>
                  <pic:blipFill>
                    <a:blip r:embed="rId528"/>
                    <a:stretch>
                      <a:fillRect/>
                    </a:stretch>
                  </pic:blipFill>
                  <pic:spPr>
                    <a:xfrm>
                      <a:off x="0" y="0"/>
                      <a:ext cx="5943600" cy="2823210"/>
                    </a:xfrm>
                    <a:prstGeom prst="rect">
                      <a:avLst/>
                    </a:prstGeom>
                  </pic:spPr>
                </pic:pic>
              </a:graphicData>
            </a:graphic>
          </wp:inline>
        </w:drawing>
      </w:r>
    </w:p>
    <w:p w14:paraId="5F6B26E6" w14:textId="77777777" w:rsidR="000B50E5" w:rsidRPr="00EF1018" w:rsidRDefault="000B50E5" w:rsidP="00080D8D">
      <w:pPr>
        <w:pStyle w:val="BodyText"/>
        <w:ind w:left="0"/>
        <w:rPr>
          <w:lang w:val="en-CA"/>
        </w:rPr>
      </w:pPr>
    </w:p>
    <w:p w14:paraId="56EEC4BD" w14:textId="19B65001" w:rsidR="00BB4BEF" w:rsidRPr="003D5926" w:rsidRDefault="00BB4BEF" w:rsidP="00080D8D">
      <w:pPr>
        <w:pStyle w:val="Heading3"/>
        <w:rPr>
          <w:b w:val="0"/>
          <w:bCs/>
          <w:lang w:val="en-CA"/>
        </w:rPr>
      </w:pPr>
      <w:bookmarkStart w:id="159" w:name="_Toc175565944"/>
      <w:r>
        <w:rPr>
          <w:lang w:val="en-CA"/>
        </w:rPr>
        <w:t xml:space="preserve">Import Functionality added into Purchase Order Roles </w:t>
      </w:r>
      <w:r w:rsidRPr="003D5926">
        <w:rPr>
          <w:b w:val="0"/>
          <w:bCs/>
          <w:lang w:val="en-CA"/>
        </w:rPr>
        <w:t>(CAM-</w:t>
      </w:r>
      <w:r>
        <w:rPr>
          <w:b w:val="0"/>
          <w:bCs/>
          <w:lang w:val="en-CA"/>
        </w:rPr>
        <w:t>4804</w:t>
      </w:r>
      <w:r w:rsidR="000830B0">
        <w:rPr>
          <w:b w:val="0"/>
          <w:bCs/>
          <w:lang w:val="en-CA"/>
        </w:rPr>
        <w:t>/</w:t>
      </w:r>
      <w:r w:rsidR="000830B0" w:rsidRPr="000830B0">
        <w:rPr>
          <w:b w:val="0"/>
          <w:bCs/>
          <w:lang w:val="en-CA"/>
        </w:rPr>
        <w:t>24.85648</w:t>
      </w:r>
      <w:r w:rsidRPr="003D5926">
        <w:rPr>
          <w:b w:val="0"/>
          <w:bCs/>
          <w:lang w:val="en-CA"/>
        </w:rPr>
        <w:t>)</w:t>
      </w:r>
      <w:bookmarkEnd w:id="159"/>
    </w:p>
    <w:p w14:paraId="20FE73FC" w14:textId="77777777" w:rsidR="00BB4BEF" w:rsidRDefault="00BB4BEF" w:rsidP="00BB4BEF">
      <w:pPr>
        <w:pStyle w:val="BLOCKHEADING"/>
        <w:rPr>
          <w:lang w:val="en-CA"/>
        </w:rPr>
      </w:pPr>
      <w:r>
        <w:rPr>
          <w:lang w:val="en-CA"/>
        </w:rPr>
        <w:t>Overview</w:t>
      </w:r>
    </w:p>
    <w:p w14:paraId="5CB43E8C" w14:textId="311610D0" w:rsidR="00BB4BEF" w:rsidRDefault="00BB4BEF" w:rsidP="00BB4BEF">
      <w:pPr>
        <w:pStyle w:val="BodyText"/>
        <w:rPr>
          <w:lang w:val="en-CA"/>
        </w:rPr>
      </w:pPr>
      <w:r>
        <w:rPr>
          <w:lang w:val="en-CA"/>
        </w:rPr>
        <w:t>Import functionality is added to the Purchase Order Roles (POROLFM) program to allow importing other user roles from a .CSV file. This new functionality aims to enhance user experience and streamline processes.</w:t>
      </w:r>
    </w:p>
    <w:p w14:paraId="09D05CF3" w14:textId="77777777" w:rsidR="00BB4BEF" w:rsidRDefault="00BB4BEF" w:rsidP="00BB4BEF">
      <w:pPr>
        <w:pStyle w:val="BLOCKHEADING"/>
        <w:rPr>
          <w:lang w:val="en-CA"/>
        </w:rPr>
      </w:pPr>
      <w:r>
        <w:rPr>
          <w:lang w:val="en-CA"/>
        </w:rPr>
        <w:t>Pre-requisites</w:t>
      </w:r>
    </w:p>
    <w:p w14:paraId="198A92D2" w14:textId="027C5698" w:rsidR="00BB4BEF" w:rsidRDefault="00BB4BEF" w:rsidP="00BB4BEF">
      <w:pPr>
        <w:pStyle w:val="BodyText"/>
        <w:rPr>
          <w:lang w:val="en-CA"/>
        </w:rPr>
      </w:pPr>
      <w:r>
        <w:rPr>
          <w:lang w:val="en-CA"/>
        </w:rPr>
        <w:t>Ensure that the Import field is present on the environment before progressing:</w:t>
      </w:r>
    </w:p>
    <w:p w14:paraId="742F5322" w14:textId="77777777" w:rsidR="00BB4BEF" w:rsidRDefault="00BB4BEF" w:rsidP="00BB4BEF">
      <w:pPr>
        <w:pStyle w:val="BodyText"/>
        <w:rPr>
          <w:lang w:val="en-CA"/>
        </w:rPr>
      </w:pPr>
      <w:r>
        <w:rPr>
          <w:noProof/>
        </w:rPr>
        <w:lastRenderedPageBreak/>
        <w:drawing>
          <wp:inline distT="0" distB="0" distL="0" distR="0" wp14:anchorId="27FED793" wp14:editId="76A0F366">
            <wp:extent cx="5943600" cy="2925445"/>
            <wp:effectExtent l="0" t="0" r="0" b="8255"/>
            <wp:docPr id="7752731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73176" name="Picture 1" descr="A screenshot of a computer&#10;&#10;Description automatically generated"/>
                    <pic:cNvPicPr/>
                  </pic:nvPicPr>
                  <pic:blipFill>
                    <a:blip r:embed="rId531"/>
                    <a:stretch>
                      <a:fillRect/>
                    </a:stretch>
                  </pic:blipFill>
                  <pic:spPr>
                    <a:xfrm>
                      <a:off x="0" y="0"/>
                      <a:ext cx="5943600" cy="2925445"/>
                    </a:xfrm>
                    <a:prstGeom prst="rect">
                      <a:avLst/>
                    </a:prstGeom>
                  </pic:spPr>
                </pic:pic>
              </a:graphicData>
            </a:graphic>
          </wp:inline>
        </w:drawing>
      </w:r>
    </w:p>
    <w:p w14:paraId="56953F2E" w14:textId="77777777" w:rsidR="00BB4BEF" w:rsidRDefault="00BB4BEF" w:rsidP="00BB4BEF">
      <w:pPr>
        <w:pStyle w:val="BLOCKHEADING"/>
        <w:rPr>
          <w:lang w:val="en-CA"/>
        </w:rPr>
      </w:pPr>
      <w:r>
        <w:rPr>
          <w:lang w:val="en-CA"/>
        </w:rPr>
        <w:t>Modifications</w:t>
      </w:r>
    </w:p>
    <w:p w14:paraId="36A59D0E" w14:textId="77777777" w:rsidR="00BB4BEF" w:rsidRDefault="00BB4BEF" w:rsidP="00BB4BEF">
      <w:pPr>
        <w:pStyle w:val="BodyText"/>
        <w:rPr>
          <w:lang w:val="en-CA"/>
        </w:rPr>
      </w:pPr>
      <w:r>
        <w:rPr>
          <w:lang w:val="en-CA"/>
        </w:rPr>
        <w:t>Runtime feature program:</w:t>
      </w:r>
    </w:p>
    <w:p w14:paraId="0A86F7A8" w14:textId="77777777" w:rsidR="00BB4BEF" w:rsidRDefault="00BB4BEF" w:rsidP="00BB4BEF">
      <w:pPr>
        <w:pStyle w:val="BodyText"/>
        <w:rPr>
          <w:lang w:val="en-CA"/>
        </w:rPr>
      </w:pPr>
      <w:r>
        <w:rPr>
          <w:noProof/>
        </w:rPr>
        <w:drawing>
          <wp:inline distT="0" distB="0" distL="0" distR="0" wp14:anchorId="17A67775" wp14:editId="5C1C5CE1">
            <wp:extent cx="5943600" cy="2925445"/>
            <wp:effectExtent l="0" t="0" r="0" b="8255"/>
            <wp:docPr id="1080779168" name="Picture 1" descr="A computer screen with a messag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779168" name="Picture 1" descr="A computer screen with a message box&#10;&#10;Description automatically generated"/>
                    <pic:cNvPicPr/>
                  </pic:nvPicPr>
                  <pic:blipFill>
                    <a:blip r:embed="rId532"/>
                    <a:stretch>
                      <a:fillRect/>
                    </a:stretch>
                  </pic:blipFill>
                  <pic:spPr>
                    <a:xfrm>
                      <a:off x="0" y="0"/>
                      <a:ext cx="5943600" cy="2925445"/>
                    </a:xfrm>
                    <a:prstGeom prst="rect">
                      <a:avLst/>
                    </a:prstGeom>
                  </pic:spPr>
                </pic:pic>
              </a:graphicData>
            </a:graphic>
          </wp:inline>
        </w:drawing>
      </w:r>
    </w:p>
    <w:p w14:paraId="76D7AC23" w14:textId="77777777" w:rsidR="00BB4BEF" w:rsidRDefault="00BB4BEF" w:rsidP="00BB4BEF">
      <w:pPr>
        <w:pStyle w:val="BodyText"/>
        <w:rPr>
          <w:lang w:val="en-CA"/>
        </w:rPr>
      </w:pPr>
      <w:r>
        <w:rPr>
          <w:lang w:val="en-CA"/>
        </w:rPr>
        <w:t>Import functionality was added directly to the Purchase Order Roles page.</w:t>
      </w:r>
    </w:p>
    <w:p w14:paraId="4AF3BF30" w14:textId="77777777" w:rsidR="00BB4BEF" w:rsidRDefault="00BB4BEF" w:rsidP="00BB4BEF">
      <w:pPr>
        <w:pStyle w:val="BLOCKHEADING"/>
        <w:rPr>
          <w:lang w:val="en-CA"/>
        </w:rPr>
      </w:pPr>
      <w:r>
        <w:rPr>
          <w:lang w:val="en-CA"/>
        </w:rPr>
        <w:t>Implementation</w:t>
      </w:r>
    </w:p>
    <w:p w14:paraId="03FA73AD" w14:textId="77777777" w:rsidR="00BB4BEF" w:rsidRDefault="00BB4BEF" w:rsidP="00BB4BEF">
      <w:pPr>
        <w:pStyle w:val="BodyText"/>
        <w:rPr>
          <w:lang w:val="en-CA"/>
        </w:rPr>
      </w:pPr>
      <w:r>
        <w:rPr>
          <w:lang w:val="en-CA"/>
        </w:rPr>
        <w:t xml:space="preserve">The processed flow for the new functionality has been designed for efficiency and ease of use. </w:t>
      </w:r>
    </w:p>
    <w:p w14:paraId="3A346227" w14:textId="77777777" w:rsidR="00BB4BEF" w:rsidRDefault="00BB4BEF" w:rsidP="00BB4BEF">
      <w:pPr>
        <w:pStyle w:val="BodyText"/>
        <w:rPr>
          <w:lang w:val="en-CA"/>
        </w:rPr>
      </w:pPr>
      <w:r>
        <w:rPr>
          <w:lang w:val="en-CA"/>
        </w:rPr>
        <w:t>As a Company is selected within the Selection Criteria, the Import program should be immediately visible and accessible within the PO Role Detail block:</w:t>
      </w:r>
    </w:p>
    <w:p w14:paraId="06A655C0" w14:textId="77777777" w:rsidR="00BB4BEF" w:rsidRDefault="00BB4BEF" w:rsidP="00BB4BEF">
      <w:pPr>
        <w:pStyle w:val="BodyText"/>
        <w:rPr>
          <w:lang w:val="en-CA"/>
        </w:rPr>
      </w:pPr>
      <w:r>
        <w:rPr>
          <w:noProof/>
        </w:rPr>
        <w:lastRenderedPageBreak/>
        <w:drawing>
          <wp:inline distT="0" distB="0" distL="0" distR="0" wp14:anchorId="364FA0E3" wp14:editId="27DBE9C6">
            <wp:extent cx="5943600" cy="2925445"/>
            <wp:effectExtent l="0" t="0" r="0" b="8255"/>
            <wp:docPr id="19244048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04843" name="Picture 1" descr="A screenshot of a computer&#10;&#10;Description automatically generated"/>
                    <pic:cNvPicPr/>
                  </pic:nvPicPr>
                  <pic:blipFill>
                    <a:blip r:embed="rId533"/>
                    <a:stretch>
                      <a:fillRect/>
                    </a:stretch>
                  </pic:blipFill>
                  <pic:spPr>
                    <a:xfrm>
                      <a:off x="0" y="0"/>
                      <a:ext cx="5943600" cy="2925445"/>
                    </a:xfrm>
                    <a:prstGeom prst="rect">
                      <a:avLst/>
                    </a:prstGeom>
                  </pic:spPr>
                </pic:pic>
              </a:graphicData>
            </a:graphic>
          </wp:inline>
        </w:drawing>
      </w:r>
    </w:p>
    <w:p w14:paraId="36346996" w14:textId="77777777" w:rsidR="00BB4BEF" w:rsidRDefault="00BB4BEF" w:rsidP="00BB4BEF">
      <w:pPr>
        <w:pStyle w:val="BodyText"/>
        <w:rPr>
          <w:lang w:val="en-CA"/>
        </w:rPr>
      </w:pPr>
      <w:r>
        <w:rPr>
          <w:lang w:val="en-CA"/>
        </w:rPr>
        <w:t>When selecting Upload New, a new window is brought up where the user is able to upload a .CSV file of their choosing:</w:t>
      </w:r>
    </w:p>
    <w:p w14:paraId="13C37A3C" w14:textId="77777777" w:rsidR="00BB4BEF" w:rsidRDefault="00BB4BEF" w:rsidP="00BB4BEF">
      <w:pPr>
        <w:pStyle w:val="BodyText"/>
        <w:rPr>
          <w:lang w:val="en-CA"/>
        </w:rPr>
      </w:pPr>
      <w:r>
        <w:rPr>
          <w:noProof/>
        </w:rPr>
        <w:drawing>
          <wp:inline distT="0" distB="0" distL="0" distR="0" wp14:anchorId="3AA42B72" wp14:editId="47237813">
            <wp:extent cx="5943600" cy="2925445"/>
            <wp:effectExtent l="0" t="0" r="0" b="8255"/>
            <wp:docPr id="1090777431" name="Picture 1" descr="A computer screen with a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77431" name="Picture 1" descr="A computer screen with a white box&#10;&#10;Description automatically generated"/>
                    <pic:cNvPicPr/>
                  </pic:nvPicPr>
                  <pic:blipFill>
                    <a:blip r:embed="rId534"/>
                    <a:stretch>
                      <a:fillRect/>
                    </a:stretch>
                  </pic:blipFill>
                  <pic:spPr>
                    <a:xfrm>
                      <a:off x="0" y="0"/>
                      <a:ext cx="5943600" cy="2925445"/>
                    </a:xfrm>
                    <a:prstGeom prst="rect">
                      <a:avLst/>
                    </a:prstGeom>
                  </pic:spPr>
                </pic:pic>
              </a:graphicData>
            </a:graphic>
          </wp:inline>
        </w:drawing>
      </w:r>
    </w:p>
    <w:p w14:paraId="4D350200" w14:textId="77777777" w:rsidR="00BB4BEF" w:rsidRDefault="00BB4BEF" w:rsidP="00BB4BEF">
      <w:pPr>
        <w:pStyle w:val="BodyText"/>
        <w:rPr>
          <w:lang w:val="en-CA"/>
        </w:rPr>
      </w:pPr>
      <w:r>
        <w:rPr>
          <w:lang w:val="en-CA"/>
        </w:rPr>
        <w:t>For import to work, the user must already exist. Validate that the import was successful via the Validate File/Line button on the bottom of the executable, and then select import File and add the data to the program:</w:t>
      </w:r>
    </w:p>
    <w:p w14:paraId="059A884E" w14:textId="77777777" w:rsidR="00BB4BEF" w:rsidRDefault="00BB4BEF" w:rsidP="00BB4BEF">
      <w:pPr>
        <w:pStyle w:val="BodyText"/>
        <w:rPr>
          <w:lang w:val="en-CA"/>
        </w:rPr>
      </w:pPr>
      <w:r>
        <w:rPr>
          <w:noProof/>
        </w:rPr>
        <w:lastRenderedPageBreak/>
        <w:drawing>
          <wp:inline distT="0" distB="0" distL="0" distR="0" wp14:anchorId="36C24B91" wp14:editId="56D9CB46">
            <wp:extent cx="5943600" cy="2925445"/>
            <wp:effectExtent l="0" t="0" r="0" b="8255"/>
            <wp:docPr id="15604181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418134" name="Picture 1" descr="A screenshot of a computer&#10;&#10;Description automatically generated"/>
                    <pic:cNvPicPr/>
                  </pic:nvPicPr>
                  <pic:blipFill>
                    <a:blip r:embed="rId535"/>
                    <a:stretch>
                      <a:fillRect/>
                    </a:stretch>
                  </pic:blipFill>
                  <pic:spPr>
                    <a:xfrm>
                      <a:off x="0" y="0"/>
                      <a:ext cx="5943600" cy="2925445"/>
                    </a:xfrm>
                    <a:prstGeom prst="rect">
                      <a:avLst/>
                    </a:prstGeom>
                  </pic:spPr>
                </pic:pic>
              </a:graphicData>
            </a:graphic>
          </wp:inline>
        </w:drawing>
      </w:r>
    </w:p>
    <w:p w14:paraId="146BC4B2" w14:textId="77777777" w:rsidR="00BB4BEF" w:rsidRDefault="00BB4BEF" w:rsidP="00BB4BEF">
      <w:pPr>
        <w:pStyle w:val="BodyText"/>
        <w:rPr>
          <w:lang w:val="en-CA"/>
        </w:rPr>
      </w:pPr>
      <w:r>
        <w:rPr>
          <w:lang w:val="en-CA"/>
        </w:rPr>
        <w:t>Upon closing the box, the role is added and validated, is added directly to the group:</w:t>
      </w:r>
    </w:p>
    <w:p w14:paraId="0565A886" w14:textId="77777777" w:rsidR="00BB4BEF" w:rsidRDefault="00BB4BEF" w:rsidP="00BB4BEF">
      <w:pPr>
        <w:pStyle w:val="BodyText"/>
        <w:rPr>
          <w:lang w:val="en-CA"/>
        </w:rPr>
      </w:pPr>
      <w:r>
        <w:rPr>
          <w:noProof/>
        </w:rPr>
        <w:drawing>
          <wp:inline distT="0" distB="0" distL="0" distR="0" wp14:anchorId="7C580ED9" wp14:editId="593E938A">
            <wp:extent cx="5943600" cy="2925445"/>
            <wp:effectExtent l="0" t="0" r="0" b="8255"/>
            <wp:docPr id="3603177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17771" name="Picture 1" descr="A screenshot of a computer&#10;&#10;Description automatically generated"/>
                    <pic:cNvPicPr/>
                  </pic:nvPicPr>
                  <pic:blipFill>
                    <a:blip r:embed="rId536"/>
                    <a:stretch>
                      <a:fillRect/>
                    </a:stretch>
                  </pic:blipFill>
                  <pic:spPr>
                    <a:xfrm>
                      <a:off x="0" y="0"/>
                      <a:ext cx="5943600" cy="2925445"/>
                    </a:xfrm>
                    <a:prstGeom prst="rect">
                      <a:avLst/>
                    </a:prstGeom>
                  </pic:spPr>
                </pic:pic>
              </a:graphicData>
            </a:graphic>
          </wp:inline>
        </w:drawing>
      </w:r>
    </w:p>
    <w:p w14:paraId="6D0FC760" w14:textId="77777777" w:rsidR="000830B0" w:rsidRPr="003D5926" w:rsidRDefault="000830B0" w:rsidP="000830B0">
      <w:pPr>
        <w:pStyle w:val="Heading3"/>
        <w:rPr>
          <w:b w:val="0"/>
          <w:bCs/>
          <w:lang w:val="en-CA"/>
        </w:rPr>
      </w:pPr>
      <w:bookmarkStart w:id="160" w:name="_Toc175565945"/>
      <w:r>
        <w:rPr>
          <w:lang w:val="en-CA"/>
        </w:rPr>
        <w:t xml:space="preserve">Import Functionality added into User-ID Cross Reference Program </w:t>
      </w:r>
      <w:r w:rsidRPr="003D5926">
        <w:rPr>
          <w:b w:val="0"/>
          <w:bCs/>
          <w:lang w:val="en-CA"/>
        </w:rPr>
        <w:t>(CAM-</w:t>
      </w:r>
      <w:r>
        <w:rPr>
          <w:b w:val="0"/>
          <w:bCs/>
          <w:lang w:val="en-CA"/>
        </w:rPr>
        <w:t>4415/</w:t>
      </w:r>
      <w:r w:rsidRPr="008050AA">
        <w:rPr>
          <w:b w:val="0"/>
          <w:bCs/>
          <w:lang w:val="en-CA"/>
        </w:rPr>
        <w:t>24.83752</w:t>
      </w:r>
      <w:r w:rsidRPr="003D5926">
        <w:rPr>
          <w:b w:val="0"/>
          <w:bCs/>
          <w:lang w:val="en-CA"/>
        </w:rPr>
        <w:t>)</w:t>
      </w:r>
      <w:bookmarkEnd w:id="160"/>
    </w:p>
    <w:p w14:paraId="11608D1D" w14:textId="77777777" w:rsidR="000830B0" w:rsidRDefault="000830B0" w:rsidP="000830B0">
      <w:pPr>
        <w:pStyle w:val="BLOCKHEADING"/>
        <w:rPr>
          <w:lang w:val="en-CA"/>
        </w:rPr>
      </w:pPr>
      <w:r>
        <w:rPr>
          <w:lang w:val="en-CA"/>
        </w:rPr>
        <w:t>Overview</w:t>
      </w:r>
    </w:p>
    <w:p w14:paraId="40123FEB" w14:textId="77777777" w:rsidR="000830B0" w:rsidRDefault="000830B0" w:rsidP="000830B0">
      <w:pPr>
        <w:pStyle w:val="BodyText"/>
        <w:rPr>
          <w:lang w:val="en-CA"/>
        </w:rPr>
      </w:pPr>
      <w:r>
        <w:rPr>
          <w:lang w:val="en-CA"/>
        </w:rPr>
        <w:t>Import functionality is added to the User-ID Cross Reference (EMPMAP) program to allow importing other user roles from a .CSV file. This new functionality aims to enhance user experience and streamline processes.</w:t>
      </w:r>
    </w:p>
    <w:p w14:paraId="172ADE8F" w14:textId="77777777" w:rsidR="000830B0" w:rsidRDefault="000830B0" w:rsidP="000830B0">
      <w:pPr>
        <w:pStyle w:val="BLOCKHEADING"/>
        <w:rPr>
          <w:lang w:val="en-CA"/>
        </w:rPr>
      </w:pPr>
      <w:r>
        <w:rPr>
          <w:lang w:val="en-CA"/>
        </w:rPr>
        <w:t>Pre-requisites</w:t>
      </w:r>
    </w:p>
    <w:p w14:paraId="62A8D2AA" w14:textId="77777777" w:rsidR="000830B0" w:rsidRDefault="000830B0" w:rsidP="000830B0">
      <w:pPr>
        <w:pStyle w:val="BodyText"/>
        <w:rPr>
          <w:lang w:val="en-CA"/>
        </w:rPr>
      </w:pPr>
      <w:r>
        <w:rPr>
          <w:lang w:val="en-CA"/>
        </w:rPr>
        <w:t>Ensure that the Import field is present on the environment before progressing:</w:t>
      </w:r>
    </w:p>
    <w:p w14:paraId="01A69EE0" w14:textId="77777777" w:rsidR="000830B0" w:rsidRDefault="000830B0" w:rsidP="000830B0">
      <w:pPr>
        <w:pStyle w:val="BodyText"/>
        <w:rPr>
          <w:lang w:val="en-CA"/>
        </w:rPr>
      </w:pPr>
      <w:r>
        <w:rPr>
          <w:noProof/>
        </w:rPr>
        <w:lastRenderedPageBreak/>
        <w:drawing>
          <wp:inline distT="0" distB="0" distL="0" distR="0" wp14:anchorId="038AFF9D" wp14:editId="067CD7BF">
            <wp:extent cx="5943600" cy="2925445"/>
            <wp:effectExtent l="0" t="0" r="0" b="8255"/>
            <wp:docPr id="11526437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643796" name="Picture 1" descr="A screenshot of a computer&#10;&#10;Description automatically generated"/>
                    <pic:cNvPicPr/>
                  </pic:nvPicPr>
                  <pic:blipFill>
                    <a:blip r:embed="rId537"/>
                    <a:stretch>
                      <a:fillRect/>
                    </a:stretch>
                  </pic:blipFill>
                  <pic:spPr>
                    <a:xfrm>
                      <a:off x="0" y="0"/>
                      <a:ext cx="5943600" cy="2925445"/>
                    </a:xfrm>
                    <a:prstGeom prst="rect">
                      <a:avLst/>
                    </a:prstGeom>
                  </pic:spPr>
                </pic:pic>
              </a:graphicData>
            </a:graphic>
          </wp:inline>
        </w:drawing>
      </w:r>
    </w:p>
    <w:p w14:paraId="7029A60D" w14:textId="77777777" w:rsidR="000830B0" w:rsidRDefault="000830B0" w:rsidP="000830B0">
      <w:pPr>
        <w:pStyle w:val="BLOCKHEADING"/>
        <w:rPr>
          <w:lang w:val="en-CA"/>
        </w:rPr>
      </w:pPr>
      <w:r>
        <w:rPr>
          <w:lang w:val="en-CA"/>
        </w:rPr>
        <w:t>Modifications</w:t>
      </w:r>
    </w:p>
    <w:p w14:paraId="08D44726" w14:textId="77777777" w:rsidR="000830B0" w:rsidRDefault="000830B0" w:rsidP="000830B0">
      <w:pPr>
        <w:pStyle w:val="BodyText"/>
        <w:rPr>
          <w:lang w:val="en-CA"/>
        </w:rPr>
      </w:pPr>
      <w:r>
        <w:rPr>
          <w:lang w:val="en-CA"/>
        </w:rPr>
        <w:t>Runtime feature program:</w:t>
      </w:r>
    </w:p>
    <w:p w14:paraId="52BA3693" w14:textId="77777777" w:rsidR="000830B0" w:rsidRDefault="000830B0" w:rsidP="000830B0">
      <w:pPr>
        <w:pStyle w:val="BodyText"/>
        <w:rPr>
          <w:lang w:val="en-CA"/>
        </w:rPr>
      </w:pPr>
      <w:r>
        <w:rPr>
          <w:noProof/>
        </w:rPr>
        <w:drawing>
          <wp:inline distT="0" distB="0" distL="0" distR="0" wp14:anchorId="7E6D6637" wp14:editId="45F75626">
            <wp:extent cx="5943600" cy="2925445"/>
            <wp:effectExtent l="0" t="0" r="0" b="8255"/>
            <wp:docPr id="15188964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96463" name="Picture 1" descr="A screenshot of a computer&#10;&#10;Description automatically generated"/>
                    <pic:cNvPicPr/>
                  </pic:nvPicPr>
                  <pic:blipFill>
                    <a:blip r:embed="rId538"/>
                    <a:stretch>
                      <a:fillRect/>
                    </a:stretch>
                  </pic:blipFill>
                  <pic:spPr>
                    <a:xfrm>
                      <a:off x="0" y="0"/>
                      <a:ext cx="5943600" cy="2925445"/>
                    </a:xfrm>
                    <a:prstGeom prst="rect">
                      <a:avLst/>
                    </a:prstGeom>
                  </pic:spPr>
                </pic:pic>
              </a:graphicData>
            </a:graphic>
          </wp:inline>
        </w:drawing>
      </w:r>
    </w:p>
    <w:p w14:paraId="4CCC80F7" w14:textId="77777777" w:rsidR="000830B0" w:rsidRDefault="000830B0" w:rsidP="000830B0">
      <w:pPr>
        <w:pStyle w:val="BodyText"/>
        <w:rPr>
          <w:lang w:val="en-CA"/>
        </w:rPr>
      </w:pPr>
      <w:r>
        <w:rPr>
          <w:lang w:val="en-CA"/>
        </w:rPr>
        <w:t>Import functionality was added directly to the User-ID Cross Reference page.</w:t>
      </w:r>
    </w:p>
    <w:p w14:paraId="5C7C5C38" w14:textId="77777777" w:rsidR="000830B0" w:rsidRDefault="000830B0" w:rsidP="000830B0">
      <w:pPr>
        <w:pStyle w:val="BLOCKHEADING"/>
        <w:rPr>
          <w:lang w:val="en-CA"/>
        </w:rPr>
      </w:pPr>
      <w:r>
        <w:rPr>
          <w:lang w:val="en-CA"/>
        </w:rPr>
        <w:t>Implementation</w:t>
      </w:r>
    </w:p>
    <w:p w14:paraId="29EABE0A" w14:textId="77777777" w:rsidR="000830B0" w:rsidRDefault="000830B0" w:rsidP="000830B0">
      <w:pPr>
        <w:pStyle w:val="BodyText"/>
        <w:rPr>
          <w:lang w:val="en-CA"/>
        </w:rPr>
      </w:pPr>
      <w:r>
        <w:rPr>
          <w:lang w:val="en-CA"/>
        </w:rPr>
        <w:t xml:space="preserve">The processed flow for the new functionality has been designed for efficiency and ease of use. </w:t>
      </w:r>
    </w:p>
    <w:p w14:paraId="2D895C7A" w14:textId="77777777" w:rsidR="000830B0" w:rsidRDefault="000830B0" w:rsidP="000830B0">
      <w:pPr>
        <w:pStyle w:val="BodyText"/>
        <w:rPr>
          <w:lang w:val="en-CA"/>
        </w:rPr>
      </w:pPr>
      <w:r>
        <w:rPr>
          <w:lang w:val="en-CA"/>
        </w:rPr>
        <w:t>As a Company is selected within the Selection Criteria, the Import program should be immediately visible and accessible within the Detail block:</w:t>
      </w:r>
    </w:p>
    <w:p w14:paraId="09AD7BCE" w14:textId="77777777" w:rsidR="000830B0" w:rsidRDefault="000830B0" w:rsidP="000830B0">
      <w:pPr>
        <w:pStyle w:val="BodyText"/>
        <w:rPr>
          <w:lang w:val="en-CA"/>
        </w:rPr>
      </w:pPr>
      <w:r>
        <w:rPr>
          <w:noProof/>
        </w:rPr>
        <w:lastRenderedPageBreak/>
        <w:drawing>
          <wp:inline distT="0" distB="0" distL="0" distR="0" wp14:anchorId="3CB0C78C" wp14:editId="64E4143C">
            <wp:extent cx="5943600" cy="2925445"/>
            <wp:effectExtent l="0" t="0" r="0" b="8255"/>
            <wp:docPr id="10442978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297805" name="Picture 1" descr="A screenshot of a computer&#10;&#10;Description automatically generated"/>
                    <pic:cNvPicPr/>
                  </pic:nvPicPr>
                  <pic:blipFill>
                    <a:blip r:embed="rId538"/>
                    <a:stretch>
                      <a:fillRect/>
                    </a:stretch>
                  </pic:blipFill>
                  <pic:spPr>
                    <a:xfrm>
                      <a:off x="0" y="0"/>
                      <a:ext cx="5943600" cy="2925445"/>
                    </a:xfrm>
                    <a:prstGeom prst="rect">
                      <a:avLst/>
                    </a:prstGeom>
                  </pic:spPr>
                </pic:pic>
              </a:graphicData>
            </a:graphic>
          </wp:inline>
        </w:drawing>
      </w:r>
    </w:p>
    <w:p w14:paraId="5F734C40" w14:textId="77777777" w:rsidR="000830B0" w:rsidRDefault="000830B0" w:rsidP="000830B0">
      <w:pPr>
        <w:pStyle w:val="BodyText"/>
        <w:rPr>
          <w:lang w:val="en-CA"/>
        </w:rPr>
      </w:pPr>
      <w:r>
        <w:rPr>
          <w:lang w:val="en-CA"/>
        </w:rPr>
        <w:t>When selecting Upload New, a new window is brought up where the user is able to upload a .CSV file of their choosing:</w:t>
      </w:r>
    </w:p>
    <w:p w14:paraId="654118DA" w14:textId="77777777" w:rsidR="000830B0" w:rsidRDefault="000830B0" w:rsidP="000830B0">
      <w:pPr>
        <w:pStyle w:val="BodyText"/>
        <w:rPr>
          <w:lang w:val="en-CA"/>
        </w:rPr>
      </w:pPr>
      <w:r>
        <w:rPr>
          <w:noProof/>
        </w:rPr>
        <w:drawing>
          <wp:inline distT="0" distB="0" distL="0" distR="0" wp14:anchorId="1CE91B7D" wp14:editId="35D04E25">
            <wp:extent cx="5943600" cy="2925445"/>
            <wp:effectExtent l="0" t="0" r="0" b="8255"/>
            <wp:docPr id="1415236377"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236377" name="Picture 1" descr="A computer screen shot of a computer&#10;&#10;Description automatically generated"/>
                    <pic:cNvPicPr/>
                  </pic:nvPicPr>
                  <pic:blipFill>
                    <a:blip r:embed="rId539"/>
                    <a:stretch>
                      <a:fillRect/>
                    </a:stretch>
                  </pic:blipFill>
                  <pic:spPr>
                    <a:xfrm>
                      <a:off x="0" y="0"/>
                      <a:ext cx="5943600" cy="2925445"/>
                    </a:xfrm>
                    <a:prstGeom prst="rect">
                      <a:avLst/>
                    </a:prstGeom>
                  </pic:spPr>
                </pic:pic>
              </a:graphicData>
            </a:graphic>
          </wp:inline>
        </w:drawing>
      </w:r>
    </w:p>
    <w:p w14:paraId="0D6348BA" w14:textId="77777777" w:rsidR="000830B0" w:rsidRDefault="000830B0" w:rsidP="000830B0">
      <w:pPr>
        <w:pStyle w:val="BodyText"/>
        <w:rPr>
          <w:lang w:val="en-CA"/>
        </w:rPr>
      </w:pPr>
      <w:r>
        <w:rPr>
          <w:lang w:val="en-CA"/>
        </w:rPr>
        <w:t>For import to work, the user must already exist within the company. Validate that the import was successful via the Validate File/Line button on the bottom of the executable, and then select import File and add the data to the program:</w:t>
      </w:r>
    </w:p>
    <w:p w14:paraId="34E9BFC4" w14:textId="77777777" w:rsidR="000830B0" w:rsidRDefault="000830B0" w:rsidP="000830B0">
      <w:pPr>
        <w:pStyle w:val="BodyText"/>
        <w:rPr>
          <w:lang w:val="en-CA"/>
        </w:rPr>
      </w:pPr>
      <w:r>
        <w:rPr>
          <w:noProof/>
        </w:rPr>
        <w:lastRenderedPageBreak/>
        <w:drawing>
          <wp:inline distT="0" distB="0" distL="0" distR="0" wp14:anchorId="1352C313" wp14:editId="69127D60">
            <wp:extent cx="5943600" cy="2925445"/>
            <wp:effectExtent l="0" t="0" r="0" b="8255"/>
            <wp:docPr id="5578441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844124" name="Picture 1" descr="A screenshot of a computer&#10;&#10;Description automatically generated"/>
                    <pic:cNvPicPr/>
                  </pic:nvPicPr>
                  <pic:blipFill>
                    <a:blip r:embed="rId540"/>
                    <a:stretch>
                      <a:fillRect/>
                    </a:stretch>
                  </pic:blipFill>
                  <pic:spPr>
                    <a:xfrm>
                      <a:off x="0" y="0"/>
                      <a:ext cx="5943600" cy="2925445"/>
                    </a:xfrm>
                    <a:prstGeom prst="rect">
                      <a:avLst/>
                    </a:prstGeom>
                  </pic:spPr>
                </pic:pic>
              </a:graphicData>
            </a:graphic>
          </wp:inline>
        </w:drawing>
      </w:r>
    </w:p>
    <w:p w14:paraId="066EA4E3" w14:textId="77777777" w:rsidR="000830B0" w:rsidRDefault="000830B0" w:rsidP="000830B0">
      <w:pPr>
        <w:pStyle w:val="BodyText"/>
        <w:rPr>
          <w:lang w:val="en-CA"/>
        </w:rPr>
      </w:pPr>
      <w:r>
        <w:rPr>
          <w:lang w:val="en-CA"/>
        </w:rPr>
        <w:t>Upon closing the box, the role is added and validated, is added directly to the group:</w:t>
      </w:r>
    </w:p>
    <w:p w14:paraId="5DB85468" w14:textId="77777777" w:rsidR="000830B0" w:rsidRPr="00EF1018" w:rsidRDefault="000830B0" w:rsidP="000830B0">
      <w:pPr>
        <w:pStyle w:val="BodyText"/>
        <w:rPr>
          <w:lang w:val="en-CA"/>
        </w:rPr>
      </w:pPr>
      <w:r>
        <w:rPr>
          <w:noProof/>
        </w:rPr>
        <w:drawing>
          <wp:inline distT="0" distB="0" distL="0" distR="0" wp14:anchorId="0560C50A" wp14:editId="6C73B917">
            <wp:extent cx="5943600" cy="2925445"/>
            <wp:effectExtent l="0" t="0" r="0" b="8255"/>
            <wp:docPr id="3769151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15113" name="Picture 1" descr="A screenshot of a computer&#10;&#10;Description automatically generated"/>
                    <pic:cNvPicPr/>
                  </pic:nvPicPr>
                  <pic:blipFill>
                    <a:blip r:embed="rId541"/>
                    <a:stretch>
                      <a:fillRect/>
                    </a:stretch>
                  </pic:blipFill>
                  <pic:spPr>
                    <a:xfrm>
                      <a:off x="0" y="0"/>
                      <a:ext cx="5943600" cy="2925445"/>
                    </a:xfrm>
                    <a:prstGeom prst="rect">
                      <a:avLst/>
                    </a:prstGeom>
                  </pic:spPr>
                </pic:pic>
              </a:graphicData>
            </a:graphic>
          </wp:inline>
        </w:drawing>
      </w:r>
    </w:p>
    <w:p w14:paraId="6D7128B4" w14:textId="77777777" w:rsidR="00B77E02" w:rsidRPr="003D5926" w:rsidRDefault="00B77E02" w:rsidP="00B77E02">
      <w:pPr>
        <w:pStyle w:val="Heading3"/>
        <w:rPr>
          <w:b w:val="0"/>
          <w:bCs/>
          <w:lang w:val="en-CA"/>
        </w:rPr>
      </w:pPr>
      <w:bookmarkStart w:id="161" w:name="_Toc175565946"/>
      <w:r>
        <w:rPr>
          <w:lang w:val="en-CA"/>
        </w:rPr>
        <w:t xml:space="preserve">Warning Flag Label has been updated for Receipts within the Purchase Order Control File </w:t>
      </w:r>
      <w:r w:rsidRPr="003D5926">
        <w:rPr>
          <w:b w:val="0"/>
          <w:bCs/>
          <w:lang w:val="en-CA"/>
        </w:rPr>
        <w:t>(CAM-</w:t>
      </w:r>
      <w:r>
        <w:rPr>
          <w:b w:val="0"/>
          <w:bCs/>
          <w:lang w:val="en-CA"/>
        </w:rPr>
        <w:t>3930</w:t>
      </w:r>
      <w:r w:rsidRPr="003D5926">
        <w:rPr>
          <w:b w:val="0"/>
          <w:bCs/>
          <w:lang w:val="en-CA"/>
        </w:rPr>
        <w:t>)</w:t>
      </w:r>
      <w:bookmarkEnd w:id="161"/>
    </w:p>
    <w:p w14:paraId="29337A67" w14:textId="77777777" w:rsidR="00B77E02" w:rsidRDefault="00B77E02" w:rsidP="00B77E02">
      <w:pPr>
        <w:pStyle w:val="BLOCKHEADING"/>
        <w:rPr>
          <w:lang w:val="en-CA"/>
        </w:rPr>
      </w:pPr>
      <w:r>
        <w:rPr>
          <w:lang w:val="en-CA"/>
        </w:rPr>
        <w:t>Overview</w:t>
      </w:r>
    </w:p>
    <w:p w14:paraId="36EB8262" w14:textId="77777777" w:rsidR="00B77E02" w:rsidRDefault="00B77E02" w:rsidP="00B77E02">
      <w:pPr>
        <w:pStyle w:val="BodyText"/>
        <w:rPr>
          <w:lang w:val="en-CA"/>
        </w:rPr>
      </w:pPr>
      <w:r>
        <w:rPr>
          <w:lang w:val="en-CA"/>
        </w:rPr>
        <w:t>Label changed to ‘</w:t>
      </w:r>
      <w:r w:rsidRPr="00386221">
        <w:rPr>
          <w:lang w:val="en-CA"/>
        </w:rPr>
        <w:t>Warning (for manually entered receipts) - if unposted receipt for PO already exists</w:t>
      </w:r>
      <w:r>
        <w:rPr>
          <w:lang w:val="en-CA"/>
        </w:rPr>
        <w:t>’ in the Receipts tab within the Purchase Order Control File. New text change allows for more a more professional looking display, and properly explains flag functionality. This addition aims to enhance user experience.</w:t>
      </w:r>
    </w:p>
    <w:p w14:paraId="03F5AF97" w14:textId="77777777" w:rsidR="00B77E02" w:rsidRDefault="00B77E02" w:rsidP="00B77E02">
      <w:pPr>
        <w:pStyle w:val="BLOCKHEADING"/>
        <w:rPr>
          <w:lang w:val="en-CA"/>
        </w:rPr>
      </w:pPr>
      <w:r>
        <w:rPr>
          <w:lang w:val="en-CA"/>
        </w:rPr>
        <w:lastRenderedPageBreak/>
        <w:t>Pre-requisites</w:t>
      </w:r>
    </w:p>
    <w:p w14:paraId="035DD9FF" w14:textId="77777777" w:rsidR="00B77E02" w:rsidRDefault="00B77E02" w:rsidP="00B77E02">
      <w:pPr>
        <w:pStyle w:val="BodyText"/>
        <w:rPr>
          <w:lang w:val="en-CA"/>
        </w:rPr>
      </w:pPr>
      <w:r>
        <w:rPr>
          <w:lang w:val="en-CA"/>
        </w:rPr>
        <w:t>Ensure that the ‘</w:t>
      </w:r>
      <w:r w:rsidRPr="00386221">
        <w:rPr>
          <w:lang w:val="en-CA"/>
        </w:rPr>
        <w:t>Warning (for manually entered receipts) - if unposted receipt for PO already exists</w:t>
      </w:r>
      <w:r>
        <w:rPr>
          <w:lang w:val="en-CA"/>
        </w:rPr>
        <w:t>’ flag is present and enabled on the environment before progressing:</w:t>
      </w:r>
    </w:p>
    <w:p w14:paraId="4280D092" w14:textId="77777777" w:rsidR="00B77E02" w:rsidRDefault="00B77E02" w:rsidP="00B77E02">
      <w:pPr>
        <w:pStyle w:val="BodyText"/>
        <w:rPr>
          <w:lang w:val="en-CA"/>
        </w:rPr>
      </w:pPr>
      <w:r>
        <w:rPr>
          <w:noProof/>
        </w:rPr>
        <w:drawing>
          <wp:inline distT="0" distB="0" distL="0" distR="0" wp14:anchorId="342AD2CB" wp14:editId="69E58312">
            <wp:extent cx="5943600" cy="2925445"/>
            <wp:effectExtent l="0" t="0" r="0" b="8255"/>
            <wp:docPr id="7293160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316038" name="Picture 1" descr="A screenshot of a computer&#10;&#10;Description automatically generated"/>
                    <pic:cNvPicPr/>
                  </pic:nvPicPr>
                  <pic:blipFill>
                    <a:blip r:embed="rId542"/>
                    <a:stretch>
                      <a:fillRect/>
                    </a:stretch>
                  </pic:blipFill>
                  <pic:spPr>
                    <a:xfrm>
                      <a:off x="0" y="0"/>
                      <a:ext cx="5943600" cy="2925445"/>
                    </a:xfrm>
                    <a:prstGeom prst="rect">
                      <a:avLst/>
                    </a:prstGeom>
                  </pic:spPr>
                </pic:pic>
              </a:graphicData>
            </a:graphic>
          </wp:inline>
        </w:drawing>
      </w:r>
    </w:p>
    <w:p w14:paraId="62CE4F13" w14:textId="77777777" w:rsidR="00B77E02" w:rsidRDefault="00B77E02" w:rsidP="00B77E02">
      <w:pPr>
        <w:pStyle w:val="BLOCKHEADING"/>
        <w:rPr>
          <w:lang w:val="en-CA"/>
        </w:rPr>
      </w:pPr>
      <w:r>
        <w:rPr>
          <w:lang w:val="en-CA"/>
        </w:rPr>
        <w:t>Modifications</w:t>
      </w:r>
    </w:p>
    <w:p w14:paraId="1FBC642C" w14:textId="77777777" w:rsidR="00B77E02" w:rsidRDefault="00B77E02" w:rsidP="00B77E02">
      <w:pPr>
        <w:pStyle w:val="BodyText"/>
        <w:rPr>
          <w:lang w:val="en-CA"/>
        </w:rPr>
      </w:pPr>
      <w:r>
        <w:rPr>
          <w:lang w:val="en-CA"/>
        </w:rPr>
        <w:t>Runtime feature program:</w:t>
      </w:r>
    </w:p>
    <w:p w14:paraId="195B9E6A" w14:textId="77777777" w:rsidR="00B77E02" w:rsidRDefault="00B77E02" w:rsidP="00B77E02">
      <w:pPr>
        <w:pStyle w:val="BodyText"/>
        <w:rPr>
          <w:lang w:val="en-CA"/>
        </w:rPr>
      </w:pPr>
      <w:r>
        <w:rPr>
          <w:noProof/>
        </w:rPr>
        <w:drawing>
          <wp:inline distT="0" distB="0" distL="0" distR="0" wp14:anchorId="24E234C3" wp14:editId="150EF3E9">
            <wp:extent cx="5943600" cy="2925445"/>
            <wp:effectExtent l="0" t="0" r="0" b="8255"/>
            <wp:docPr id="12292016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01686" name="Picture 1" descr="A screenshot of a computer&#10;&#10;Description automatically generated"/>
                    <pic:cNvPicPr/>
                  </pic:nvPicPr>
                  <pic:blipFill>
                    <a:blip r:embed="rId542"/>
                    <a:stretch>
                      <a:fillRect/>
                    </a:stretch>
                  </pic:blipFill>
                  <pic:spPr>
                    <a:xfrm>
                      <a:off x="0" y="0"/>
                      <a:ext cx="5943600" cy="2925445"/>
                    </a:xfrm>
                    <a:prstGeom prst="rect">
                      <a:avLst/>
                    </a:prstGeom>
                  </pic:spPr>
                </pic:pic>
              </a:graphicData>
            </a:graphic>
          </wp:inline>
        </w:drawing>
      </w:r>
    </w:p>
    <w:p w14:paraId="6AD90559" w14:textId="77777777" w:rsidR="00B77E02" w:rsidRDefault="00B77E02" w:rsidP="00B77E02">
      <w:pPr>
        <w:pStyle w:val="BodyText"/>
        <w:rPr>
          <w:lang w:val="en-CA"/>
        </w:rPr>
      </w:pPr>
      <w:r>
        <w:rPr>
          <w:lang w:val="en-CA"/>
        </w:rPr>
        <w:t>Flag functionality remains the same as what existed prior, added information about manual Purchase Order included. Added directly to the Purchase Order Control program.</w:t>
      </w:r>
    </w:p>
    <w:p w14:paraId="22AF140E" w14:textId="77777777" w:rsidR="00B77E02" w:rsidRDefault="00B77E02" w:rsidP="00B77E02">
      <w:pPr>
        <w:pStyle w:val="BLOCKHEADING"/>
        <w:rPr>
          <w:lang w:val="en-CA"/>
        </w:rPr>
      </w:pPr>
      <w:r>
        <w:rPr>
          <w:lang w:val="en-CA"/>
        </w:rPr>
        <w:t>Implementation</w:t>
      </w:r>
    </w:p>
    <w:p w14:paraId="31A12624" w14:textId="77777777" w:rsidR="00B77E02" w:rsidRDefault="00B77E02" w:rsidP="00B77E02">
      <w:pPr>
        <w:pStyle w:val="BodyText"/>
        <w:rPr>
          <w:lang w:val="en-CA"/>
        </w:rPr>
      </w:pPr>
      <w:r>
        <w:rPr>
          <w:lang w:val="en-CA"/>
        </w:rPr>
        <w:t xml:space="preserve">The processed flow for the new functionality has been designed for aesthetics and ease of use. </w:t>
      </w:r>
    </w:p>
    <w:p w14:paraId="0E4110BE" w14:textId="77777777" w:rsidR="00B77E02" w:rsidRDefault="00B77E02" w:rsidP="00B77E02">
      <w:pPr>
        <w:pStyle w:val="BodyText"/>
        <w:rPr>
          <w:lang w:val="en-CA"/>
        </w:rPr>
      </w:pPr>
      <w:r>
        <w:rPr>
          <w:lang w:val="en-CA"/>
        </w:rPr>
        <w:lastRenderedPageBreak/>
        <w:t>When checked the ‘</w:t>
      </w:r>
      <w:r w:rsidRPr="00386221">
        <w:rPr>
          <w:lang w:val="en-CA"/>
        </w:rPr>
        <w:t>Warning (for manually entered receipts) - if unposted receipt for PO already exists</w:t>
      </w:r>
      <w:r>
        <w:rPr>
          <w:lang w:val="en-CA"/>
        </w:rPr>
        <w:t>’ flag, the system issues a warning if an unposted receipt for a manual Purchase Order, already exists for the same purchase order number that the user is entering the receipt for.</w:t>
      </w:r>
    </w:p>
    <w:p w14:paraId="712BFE72" w14:textId="77777777" w:rsidR="00B77E02" w:rsidRDefault="00B77E02" w:rsidP="00B77E02">
      <w:pPr>
        <w:pStyle w:val="BodyText"/>
        <w:rPr>
          <w:lang w:val="en-CA"/>
        </w:rPr>
      </w:pPr>
      <w:r>
        <w:rPr>
          <w:noProof/>
        </w:rPr>
        <w:drawing>
          <wp:inline distT="0" distB="0" distL="0" distR="0" wp14:anchorId="79AFE7AA" wp14:editId="6C576389">
            <wp:extent cx="5943600" cy="2925445"/>
            <wp:effectExtent l="0" t="0" r="0" b="8255"/>
            <wp:docPr id="5721469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146973" name="Picture 1" descr="A screenshot of a computer&#10;&#10;Description automatically generated"/>
                    <pic:cNvPicPr/>
                  </pic:nvPicPr>
                  <pic:blipFill>
                    <a:blip r:embed="rId542"/>
                    <a:stretch>
                      <a:fillRect/>
                    </a:stretch>
                  </pic:blipFill>
                  <pic:spPr>
                    <a:xfrm>
                      <a:off x="0" y="0"/>
                      <a:ext cx="5943600" cy="2925445"/>
                    </a:xfrm>
                    <a:prstGeom prst="rect">
                      <a:avLst/>
                    </a:prstGeom>
                  </pic:spPr>
                </pic:pic>
              </a:graphicData>
            </a:graphic>
          </wp:inline>
        </w:drawing>
      </w:r>
    </w:p>
    <w:p w14:paraId="3FCD48CF" w14:textId="77777777" w:rsidR="00B77E02" w:rsidRDefault="00B77E02" w:rsidP="00B77E02">
      <w:pPr>
        <w:pStyle w:val="BodyText"/>
        <w:rPr>
          <w:lang w:val="en-CA"/>
        </w:rPr>
      </w:pPr>
      <w:r>
        <w:rPr>
          <w:lang w:val="en-CA"/>
        </w:rPr>
        <w:t>The following Warning message occurs when the flag is checked.</w:t>
      </w:r>
    </w:p>
    <w:p w14:paraId="416F0E88" w14:textId="77777777" w:rsidR="00B77E02" w:rsidRDefault="00B77E02" w:rsidP="00B77E02">
      <w:pPr>
        <w:pStyle w:val="BodyText"/>
        <w:rPr>
          <w:lang w:val="en-CA"/>
        </w:rPr>
      </w:pPr>
      <w:r>
        <w:rPr>
          <w:noProof/>
        </w:rPr>
        <w:drawing>
          <wp:inline distT="0" distB="0" distL="0" distR="0" wp14:anchorId="6F92657E" wp14:editId="5E4C942C">
            <wp:extent cx="5943600" cy="2812415"/>
            <wp:effectExtent l="0" t="0" r="0" b="6985"/>
            <wp:docPr id="16562520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252075" name="Picture 1" descr="A screenshot of a computer&#10;&#10;Description automatically generated"/>
                    <pic:cNvPicPr/>
                  </pic:nvPicPr>
                  <pic:blipFill>
                    <a:blip r:embed="rId543"/>
                    <a:stretch>
                      <a:fillRect/>
                    </a:stretch>
                  </pic:blipFill>
                  <pic:spPr>
                    <a:xfrm>
                      <a:off x="0" y="0"/>
                      <a:ext cx="5943600" cy="2812415"/>
                    </a:xfrm>
                    <a:prstGeom prst="rect">
                      <a:avLst/>
                    </a:prstGeom>
                  </pic:spPr>
                </pic:pic>
              </a:graphicData>
            </a:graphic>
          </wp:inline>
        </w:drawing>
      </w:r>
    </w:p>
    <w:p w14:paraId="5C8D4F5F" w14:textId="77777777" w:rsidR="00B77E02" w:rsidRPr="00EF1018" w:rsidRDefault="00B77E02" w:rsidP="00B77E02">
      <w:pPr>
        <w:pStyle w:val="BodyText"/>
        <w:rPr>
          <w:lang w:val="en-CA"/>
        </w:rPr>
      </w:pPr>
    </w:p>
    <w:p w14:paraId="261538CE" w14:textId="77777777" w:rsidR="00C02F3E" w:rsidRPr="003D5926" w:rsidRDefault="00C02F3E" w:rsidP="00C02F3E">
      <w:pPr>
        <w:pStyle w:val="Heading3"/>
        <w:rPr>
          <w:b w:val="0"/>
          <w:bCs/>
          <w:lang w:val="en-CA"/>
        </w:rPr>
      </w:pPr>
      <w:bookmarkStart w:id="162" w:name="_Toc175565947"/>
      <w:r>
        <w:rPr>
          <w:lang w:val="en-CA"/>
        </w:rPr>
        <w:t xml:space="preserve">Re-Open PO Detail Line functionality added to Purchase Order – Utilities </w:t>
      </w:r>
      <w:r w:rsidRPr="003D5926">
        <w:rPr>
          <w:b w:val="0"/>
          <w:bCs/>
          <w:lang w:val="en-CA"/>
        </w:rPr>
        <w:t>(CAM-3</w:t>
      </w:r>
      <w:r>
        <w:rPr>
          <w:b w:val="0"/>
          <w:bCs/>
          <w:lang w:val="en-CA"/>
        </w:rPr>
        <w:t>686/</w:t>
      </w:r>
      <w:r w:rsidRPr="00695C96">
        <w:rPr>
          <w:b w:val="0"/>
          <w:bCs/>
          <w:lang w:val="en-CA"/>
        </w:rPr>
        <w:t>24.80736</w:t>
      </w:r>
      <w:r w:rsidRPr="003D5926">
        <w:rPr>
          <w:b w:val="0"/>
          <w:bCs/>
          <w:lang w:val="en-CA"/>
        </w:rPr>
        <w:t>)</w:t>
      </w:r>
      <w:bookmarkEnd w:id="162"/>
    </w:p>
    <w:p w14:paraId="1730F4CE" w14:textId="77777777" w:rsidR="00C02F3E" w:rsidRDefault="00C02F3E" w:rsidP="00C02F3E">
      <w:pPr>
        <w:pStyle w:val="BLOCKHEADING"/>
        <w:rPr>
          <w:lang w:val="en-CA"/>
        </w:rPr>
      </w:pPr>
      <w:r>
        <w:rPr>
          <w:lang w:val="en-CA"/>
        </w:rPr>
        <w:t>Overview</w:t>
      </w:r>
    </w:p>
    <w:p w14:paraId="4C2C3EA1" w14:textId="77777777" w:rsidR="00C02F3E" w:rsidRDefault="00C02F3E" w:rsidP="00C02F3E">
      <w:pPr>
        <w:pStyle w:val="BodyText"/>
        <w:rPr>
          <w:lang w:val="en-CA"/>
        </w:rPr>
      </w:pPr>
      <w:r>
        <w:rPr>
          <w:lang w:val="en-CA"/>
        </w:rPr>
        <w:t>A new process has been added to PO Utilities. This new functionality aims to allow users to adjust Purchase Order Receiving and add specific detail lines back into their orders, to enhance user experience and streamline processes.</w:t>
      </w:r>
    </w:p>
    <w:p w14:paraId="586B7E61" w14:textId="77777777" w:rsidR="00C02F3E" w:rsidRDefault="00C02F3E" w:rsidP="00C02F3E">
      <w:pPr>
        <w:pStyle w:val="BLOCKHEADING"/>
        <w:rPr>
          <w:lang w:val="en-CA"/>
        </w:rPr>
      </w:pPr>
      <w:r>
        <w:rPr>
          <w:lang w:val="en-CA"/>
        </w:rPr>
        <w:lastRenderedPageBreak/>
        <w:t>Pre-requisites</w:t>
      </w:r>
    </w:p>
    <w:p w14:paraId="2EDC2B8D" w14:textId="77777777" w:rsidR="00C02F3E" w:rsidRDefault="00C02F3E" w:rsidP="00C02F3E">
      <w:pPr>
        <w:pStyle w:val="BodyText"/>
        <w:rPr>
          <w:lang w:val="en-CA"/>
        </w:rPr>
      </w:pPr>
      <w:r>
        <w:rPr>
          <w:lang w:val="en-CA"/>
        </w:rPr>
        <w:t>To enable Re-Open PO Detail Line functionality, user needs to add item to list of processes via Treebuilder.</w:t>
      </w:r>
    </w:p>
    <w:p w14:paraId="4F7F91AB" w14:textId="77777777" w:rsidR="00C02F3E" w:rsidRDefault="00C02F3E" w:rsidP="00C02F3E">
      <w:pPr>
        <w:pStyle w:val="BodyText"/>
        <w:rPr>
          <w:lang w:val="en-CA"/>
        </w:rPr>
      </w:pPr>
      <w:r>
        <w:rPr>
          <w:noProof/>
        </w:rPr>
        <w:drawing>
          <wp:inline distT="0" distB="0" distL="0" distR="0" wp14:anchorId="6A02BB97" wp14:editId="05E39262">
            <wp:extent cx="5943600" cy="2823210"/>
            <wp:effectExtent l="0" t="0" r="0" b="0"/>
            <wp:docPr id="768432976" name="Picture 1" descr="A computer screen 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32976" name="Picture 1" descr="A computer screen shot of a message&#10;&#10;Description automatically generated"/>
                    <pic:cNvPicPr/>
                  </pic:nvPicPr>
                  <pic:blipFill>
                    <a:blip r:embed="rId544"/>
                    <a:stretch>
                      <a:fillRect/>
                    </a:stretch>
                  </pic:blipFill>
                  <pic:spPr>
                    <a:xfrm>
                      <a:off x="0" y="0"/>
                      <a:ext cx="5943600" cy="2823210"/>
                    </a:xfrm>
                    <a:prstGeom prst="rect">
                      <a:avLst/>
                    </a:prstGeom>
                  </pic:spPr>
                </pic:pic>
              </a:graphicData>
            </a:graphic>
          </wp:inline>
        </w:drawing>
      </w:r>
    </w:p>
    <w:p w14:paraId="6C0437F7" w14:textId="77777777" w:rsidR="00C02F3E" w:rsidRDefault="00C02F3E" w:rsidP="00C02F3E">
      <w:pPr>
        <w:pStyle w:val="BLOCKHEADING"/>
        <w:rPr>
          <w:lang w:val="en-CA"/>
        </w:rPr>
      </w:pPr>
      <w:r>
        <w:rPr>
          <w:lang w:val="en-CA"/>
        </w:rPr>
        <w:t>Modifications</w:t>
      </w:r>
    </w:p>
    <w:p w14:paraId="78E3FFAE" w14:textId="77777777" w:rsidR="00C02F3E" w:rsidRDefault="00C02F3E" w:rsidP="00C02F3E">
      <w:pPr>
        <w:pStyle w:val="BodyText"/>
        <w:rPr>
          <w:lang w:val="en-CA"/>
        </w:rPr>
      </w:pPr>
      <w:r>
        <w:rPr>
          <w:lang w:val="en-CA"/>
        </w:rPr>
        <w:t>Runtime feature program:</w:t>
      </w:r>
    </w:p>
    <w:p w14:paraId="5DD4A747" w14:textId="77777777" w:rsidR="00C02F3E" w:rsidRDefault="00C02F3E" w:rsidP="00C02F3E">
      <w:pPr>
        <w:pStyle w:val="BodyText"/>
        <w:rPr>
          <w:lang w:val="en-CA"/>
        </w:rPr>
      </w:pPr>
      <w:r>
        <w:rPr>
          <w:noProof/>
        </w:rPr>
        <w:drawing>
          <wp:inline distT="0" distB="0" distL="0" distR="0" wp14:anchorId="06737D1E" wp14:editId="17938E44">
            <wp:extent cx="5943600" cy="2823210"/>
            <wp:effectExtent l="0" t="0" r="0" b="0"/>
            <wp:docPr id="2029555518" name="Picture 1" descr="A computer screen 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55518" name="Picture 1" descr="A computer screen shot of a message&#10;&#10;Description automatically generated"/>
                    <pic:cNvPicPr/>
                  </pic:nvPicPr>
                  <pic:blipFill>
                    <a:blip r:embed="rId545"/>
                    <a:stretch>
                      <a:fillRect/>
                    </a:stretch>
                  </pic:blipFill>
                  <pic:spPr>
                    <a:xfrm>
                      <a:off x="0" y="0"/>
                      <a:ext cx="5943600" cy="2823210"/>
                    </a:xfrm>
                    <a:prstGeom prst="rect">
                      <a:avLst/>
                    </a:prstGeom>
                  </pic:spPr>
                </pic:pic>
              </a:graphicData>
            </a:graphic>
          </wp:inline>
        </w:drawing>
      </w:r>
    </w:p>
    <w:p w14:paraId="42222C61" w14:textId="77777777" w:rsidR="00C02F3E" w:rsidRDefault="00C02F3E" w:rsidP="00C02F3E">
      <w:pPr>
        <w:pStyle w:val="BodyText"/>
        <w:rPr>
          <w:lang w:val="en-CA"/>
        </w:rPr>
      </w:pPr>
      <w:r>
        <w:rPr>
          <w:lang w:val="en-CA"/>
        </w:rPr>
        <w:t>Process is added to the Asset Management &gt; Purchase Order &gt; Utilities section.</w:t>
      </w:r>
    </w:p>
    <w:p w14:paraId="340D5A0F" w14:textId="77777777" w:rsidR="00C02F3E" w:rsidRDefault="00C02F3E" w:rsidP="00C02F3E">
      <w:pPr>
        <w:pStyle w:val="BLOCKHEADING"/>
        <w:rPr>
          <w:lang w:val="en-CA"/>
        </w:rPr>
      </w:pPr>
      <w:r>
        <w:rPr>
          <w:lang w:val="en-CA"/>
        </w:rPr>
        <w:t>Implementation</w:t>
      </w:r>
    </w:p>
    <w:p w14:paraId="7F44BC99" w14:textId="77777777" w:rsidR="00C02F3E" w:rsidRDefault="00C02F3E" w:rsidP="00C02F3E">
      <w:pPr>
        <w:pStyle w:val="BodyText"/>
        <w:rPr>
          <w:lang w:val="en-CA"/>
        </w:rPr>
      </w:pPr>
      <w:r>
        <w:rPr>
          <w:lang w:val="en-CA"/>
        </w:rPr>
        <w:t>This new item functionality allows the user to Re-Open fully received detail lines from their Purchase Orders. When a Purchase Order Receipt fully receives a few but not all of their order, this work item becomes active. User can select their Purchase Order, and select one by one, which line details they would like to Re-Open, and save. The resulting order will have each specified line revealed once more in their PO Receipt. The processed flow for the new functionality has been designed for efficiency and ease of use.</w:t>
      </w:r>
    </w:p>
    <w:p w14:paraId="0B0440E8" w14:textId="77777777" w:rsidR="00C02F3E" w:rsidRDefault="00C02F3E" w:rsidP="00C02F3E">
      <w:pPr>
        <w:pStyle w:val="BodyText"/>
        <w:rPr>
          <w:lang w:val="en-CA"/>
        </w:rPr>
      </w:pPr>
      <w:r>
        <w:rPr>
          <w:lang w:val="en-CA"/>
        </w:rPr>
        <w:lastRenderedPageBreak/>
        <w:t>Step 1: Creating a Purchase Order and Posting it.</w:t>
      </w:r>
    </w:p>
    <w:p w14:paraId="3D3AB98E" w14:textId="77777777" w:rsidR="00C02F3E" w:rsidRDefault="00C02F3E" w:rsidP="00C02F3E">
      <w:pPr>
        <w:pStyle w:val="BodyText"/>
        <w:rPr>
          <w:lang w:val="en-CA"/>
        </w:rPr>
      </w:pPr>
      <w:r>
        <w:rPr>
          <w:noProof/>
        </w:rPr>
        <w:drawing>
          <wp:inline distT="0" distB="0" distL="0" distR="0" wp14:anchorId="12C57A2F" wp14:editId="3CED0862">
            <wp:extent cx="5943600" cy="2823210"/>
            <wp:effectExtent l="0" t="0" r="0" b="0"/>
            <wp:docPr id="163218631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86310" name="Picture 1" descr="A screen shot of a computer&#10;&#10;Description automatically generated"/>
                    <pic:cNvPicPr/>
                  </pic:nvPicPr>
                  <pic:blipFill>
                    <a:blip r:embed="rId546"/>
                    <a:stretch>
                      <a:fillRect/>
                    </a:stretch>
                  </pic:blipFill>
                  <pic:spPr>
                    <a:xfrm>
                      <a:off x="0" y="0"/>
                      <a:ext cx="5943600" cy="2823210"/>
                    </a:xfrm>
                    <a:prstGeom prst="rect">
                      <a:avLst/>
                    </a:prstGeom>
                  </pic:spPr>
                </pic:pic>
              </a:graphicData>
            </a:graphic>
          </wp:inline>
        </w:drawing>
      </w:r>
    </w:p>
    <w:p w14:paraId="10ED5C0C" w14:textId="77777777" w:rsidR="00C02F3E" w:rsidRDefault="00C02F3E" w:rsidP="00C02F3E">
      <w:pPr>
        <w:pStyle w:val="BodyText"/>
        <w:rPr>
          <w:lang w:val="en-CA"/>
        </w:rPr>
      </w:pPr>
      <w:r>
        <w:rPr>
          <w:lang w:val="en-CA"/>
        </w:rPr>
        <w:t>The PO can be accessed, created and posted through Asset Management &gt; Purchase Order &gt; Process &gt; Enter Purchase Order. The Purchase Order must include more than one order item, and must be received as Manual to be able to use the new implementation correctly.</w:t>
      </w:r>
    </w:p>
    <w:p w14:paraId="7CF0FB91" w14:textId="77777777" w:rsidR="00C02F3E" w:rsidRDefault="00C02F3E" w:rsidP="00C02F3E">
      <w:pPr>
        <w:pStyle w:val="BodyText"/>
        <w:rPr>
          <w:lang w:val="en-CA"/>
        </w:rPr>
      </w:pPr>
      <w:r>
        <w:rPr>
          <w:lang w:val="en-CA"/>
        </w:rPr>
        <w:t>Step 2: Creating a Receipt, Receiving some items, and posting Receipt.</w:t>
      </w:r>
    </w:p>
    <w:p w14:paraId="43EFE741" w14:textId="77777777" w:rsidR="00C02F3E" w:rsidRDefault="00C02F3E" w:rsidP="00C02F3E">
      <w:pPr>
        <w:pStyle w:val="BodyText"/>
        <w:rPr>
          <w:lang w:val="en-CA"/>
        </w:rPr>
      </w:pPr>
      <w:r>
        <w:rPr>
          <w:noProof/>
        </w:rPr>
        <w:drawing>
          <wp:inline distT="0" distB="0" distL="0" distR="0" wp14:anchorId="6C6770FD" wp14:editId="57668E7F">
            <wp:extent cx="5943600" cy="2823210"/>
            <wp:effectExtent l="0" t="0" r="0" b="0"/>
            <wp:docPr id="13549809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980994" name="Picture 1" descr="A screenshot of a computer&#10;&#10;Description automatically generated"/>
                    <pic:cNvPicPr/>
                  </pic:nvPicPr>
                  <pic:blipFill>
                    <a:blip r:embed="rId547"/>
                    <a:stretch>
                      <a:fillRect/>
                    </a:stretch>
                  </pic:blipFill>
                  <pic:spPr>
                    <a:xfrm>
                      <a:off x="0" y="0"/>
                      <a:ext cx="5943600" cy="2823210"/>
                    </a:xfrm>
                    <a:prstGeom prst="rect">
                      <a:avLst/>
                    </a:prstGeom>
                  </pic:spPr>
                </pic:pic>
              </a:graphicData>
            </a:graphic>
          </wp:inline>
        </w:drawing>
      </w:r>
    </w:p>
    <w:p w14:paraId="658792EF" w14:textId="77777777" w:rsidR="00C02F3E" w:rsidRDefault="00C02F3E" w:rsidP="00C02F3E">
      <w:pPr>
        <w:pStyle w:val="BodyText"/>
        <w:rPr>
          <w:lang w:val="en-CA"/>
        </w:rPr>
      </w:pPr>
      <w:r>
        <w:rPr>
          <w:lang w:val="en-CA"/>
        </w:rPr>
        <w:t>The Receipt option can be accessed through Asset Management &gt; Purchase Order&gt; Receipt &gt; Enter Warehouse Receipt. When creating the receipt, the user must fully receive some item detail lines and keep a few either partially received or untouched, otherwise the purchase order itself will close and be unable to access the added functionality.</w:t>
      </w:r>
    </w:p>
    <w:p w14:paraId="1D1CD15D" w14:textId="77777777" w:rsidR="00C02F3E" w:rsidRDefault="00C02F3E" w:rsidP="00C02F3E">
      <w:pPr>
        <w:pStyle w:val="BodyText"/>
        <w:rPr>
          <w:lang w:val="en-CA"/>
        </w:rPr>
      </w:pPr>
      <w:r>
        <w:rPr>
          <w:noProof/>
        </w:rPr>
        <w:lastRenderedPageBreak/>
        <w:drawing>
          <wp:inline distT="0" distB="0" distL="0" distR="0" wp14:anchorId="14759041" wp14:editId="7D2BD996">
            <wp:extent cx="5943600" cy="2823210"/>
            <wp:effectExtent l="0" t="0" r="0" b="0"/>
            <wp:docPr id="18345710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71045" name="Picture 1" descr="A screenshot of a computer&#10;&#10;Description automatically generated"/>
                    <pic:cNvPicPr/>
                  </pic:nvPicPr>
                  <pic:blipFill>
                    <a:blip r:embed="rId548"/>
                    <a:stretch>
                      <a:fillRect/>
                    </a:stretch>
                  </pic:blipFill>
                  <pic:spPr>
                    <a:xfrm>
                      <a:off x="0" y="0"/>
                      <a:ext cx="5943600" cy="2823210"/>
                    </a:xfrm>
                    <a:prstGeom prst="rect">
                      <a:avLst/>
                    </a:prstGeom>
                  </pic:spPr>
                </pic:pic>
              </a:graphicData>
            </a:graphic>
          </wp:inline>
        </w:drawing>
      </w:r>
    </w:p>
    <w:p w14:paraId="75989DE5" w14:textId="77777777" w:rsidR="00C02F3E" w:rsidRDefault="00C02F3E" w:rsidP="00C02F3E">
      <w:pPr>
        <w:pStyle w:val="BodyText"/>
        <w:rPr>
          <w:lang w:val="en-CA"/>
        </w:rPr>
      </w:pPr>
      <w:r>
        <w:rPr>
          <w:lang w:val="en-CA"/>
        </w:rPr>
        <w:t>After Receiving, the user will save and select Post. On the PO POST RECEIPTS program, the user will then find their Purchase Order and process the receipt.</w:t>
      </w:r>
    </w:p>
    <w:p w14:paraId="7AEE5479" w14:textId="77777777" w:rsidR="00C02F3E" w:rsidRDefault="00C02F3E" w:rsidP="00C02F3E">
      <w:pPr>
        <w:pStyle w:val="BodyText"/>
        <w:rPr>
          <w:lang w:val="en-CA"/>
        </w:rPr>
      </w:pPr>
      <w:r>
        <w:rPr>
          <w:noProof/>
        </w:rPr>
        <w:drawing>
          <wp:inline distT="0" distB="0" distL="0" distR="0" wp14:anchorId="164756BE" wp14:editId="49D76541">
            <wp:extent cx="5943600" cy="2823210"/>
            <wp:effectExtent l="0" t="0" r="0" b="0"/>
            <wp:docPr id="2540255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25584" name="Picture 1" descr="A screenshot of a computer&#10;&#10;Description automatically generated"/>
                    <pic:cNvPicPr/>
                  </pic:nvPicPr>
                  <pic:blipFill>
                    <a:blip r:embed="rId549"/>
                    <a:stretch>
                      <a:fillRect/>
                    </a:stretch>
                  </pic:blipFill>
                  <pic:spPr>
                    <a:xfrm>
                      <a:off x="0" y="0"/>
                      <a:ext cx="5943600" cy="2823210"/>
                    </a:xfrm>
                    <a:prstGeom prst="rect">
                      <a:avLst/>
                    </a:prstGeom>
                  </pic:spPr>
                </pic:pic>
              </a:graphicData>
            </a:graphic>
          </wp:inline>
        </w:drawing>
      </w:r>
    </w:p>
    <w:p w14:paraId="242B9095" w14:textId="77777777" w:rsidR="00C02F3E" w:rsidRDefault="00C02F3E" w:rsidP="00C02F3E">
      <w:pPr>
        <w:pStyle w:val="BodyText"/>
        <w:rPr>
          <w:lang w:val="en-CA"/>
        </w:rPr>
      </w:pPr>
      <w:r>
        <w:rPr>
          <w:lang w:val="en-CA"/>
        </w:rPr>
        <w:t>The user can then validate on entering a new receipt for the same Purchase Order, that some of the detail lines are now missing, meaning that they have been fully received.</w:t>
      </w:r>
    </w:p>
    <w:p w14:paraId="365669E3" w14:textId="77777777" w:rsidR="00C02F3E" w:rsidRDefault="00C02F3E" w:rsidP="00C02F3E">
      <w:pPr>
        <w:pStyle w:val="BodyText"/>
        <w:rPr>
          <w:lang w:val="en-CA"/>
        </w:rPr>
      </w:pPr>
      <w:r>
        <w:rPr>
          <w:lang w:val="en-CA"/>
        </w:rPr>
        <w:t>Step 3: Re-Opening Purchase Order Detail Lines</w:t>
      </w:r>
    </w:p>
    <w:p w14:paraId="2C29076D" w14:textId="77777777" w:rsidR="00C02F3E" w:rsidRDefault="00C02F3E" w:rsidP="00C02F3E">
      <w:pPr>
        <w:pStyle w:val="BodyText"/>
        <w:rPr>
          <w:lang w:val="en-CA"/>
        </w:rPr>
      </w:pPr>
      <w:r>
        <w:rPr>
          <w:noProof/>
        </w:rPr>
        <w:lastRenderedPageBreak/>
        <w:drawing>
          <wp:inline distT="0" distB="0" distL="0" distR="0" wp14:anchorId="67544B39" wp14:editId="27D6B707">
            <wp:extent cx="5943600" cy="2823210"/>
            <wp:effectExtent l="0" t="0" r="0" b="0"/>
            <wp:docPr id="169291251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12517" name="Picture 1" descr="A screenshot of a computer&#10;&#10;Description automatically generated"/>
                    <pic:cNvPicPr/>
                  </pic:nvPicPr>
                  <pic:blipFill>
                    <a:blip r:embed="rId550"/>
                    <a:stretch>
                      <a:fillRect/>
                    </a:stretch>
                  </pic:blipFill>
                  <pic:spPr>
                    <a:xfrm>
                      <a:off x="0" y="0"/>
                      <a:ext cx="5943600" cy="2823210"/>
                    </a:xfrm>
                    <a:prstGeom prst="rect">
                      <a:avLst/>
                    </a:prstGeom>
                  </pic:spPr>
                </pic:pic>
              </a:graphicData>
            </a:graphic>
          </wp:inline>
        </w:drawing>
      </w:r>
    </w:p>
    <w:p w14:paraId="3D0EB1E5" w14:textId="77777777" w:rsidR="00C02F3E" w:rsidRDefault="00C02F3E" w:rsidP="00C02F3E">
      <w:pPr>
        <w:pStyle w:val="BodyText"/>
        <w:rPr>
          <w:lang w:val="en-CA"/>
        </w:rPr>
      </w:pPr>
      <w:r>
        <w:rPr>
          <w:lang w:val="en-CA"/>
        </w:rPr>
        <w:t>The Re-Open PO Detail Line program can be access through Asset Management &gt; Purchase Order &gt; Utilities &gt; Re-Open PO Detail Line. On this program, the user will select their PO from the list of values in the Selection Criteria, which will then reveal the Purchase Order lines that were fully received. By selecting each checkbox under the Reopen column and saving, the new program will Re-Open the selected item detail lines to be used once more.</w:t>
      </w:r>
    </w:p>
    <w:p w14:paraId="77CB7B19" w14:textId="77777777" w:rsidR="00C02F3E" w:rsidRDefault="00C02F3E" w:rsidP="00C02F3E">
      <w:pPr>
        <w:pStyle w:val="BodyText"/>
        <w:rPr>
          <w:lang w:val="en-CA"/>
        </w:rPr>
      </w:pPr>
      <w:r>
        <w:rPr>
          <w:noProof/>
        </w:rPr>
        <w:drawing>
          <wp:inline distT="0" distB="0" distL="0" distR="0" wp14:anchorId="733861E7" wp14:editId="5510DD5E">
            <wp:extent cx="5943600" cy="2823210"/>
            <wp:effectExtent l="0" t="0" r="0" b="0"/>
            <wp:docPr id="5156766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676642" name="Picture 1" descr="A screenshot of a computer&#10;&#10;Description automatically generated"/>
                    <pic:cNvPicPr/>
                  </pic:nvPicPr>
                  <pic:blipFill>
                    <a:blip r:embed="rId551"/>
                    <a:stretch>
                      <a:fillRect/>
                    </a:stretch>
                  </pic:blipFill>
                  <pic:spPr>
                    <a:xfrm>
                      <a:off x="0" y="0"/>
                      <a:ext cx="5943600" cy="2823210"/>
                    </a:xfrm>
                    <a:prstGeom prst="rect">
                      <a:avLst/>
                    </a:prstGeom>
                  </pic:spPr>
                </pic:pic>
              </a:graphicData>
            </a:graphic>
          </wp:inline>
        </w:drawing>
      </w:r>
    </w:p>
    <w:p w14:paraId="543E7746" w14:textId="77777777" w:rsidR="00C02F3E" w:rsidRDefault="00C02F3E" w:rsidP="00C02F3E">
      <w:pPr>
        <w:pStyle w:val="BodyText"/>
        <w:rPr>
          <w:lang w:val="en-CA"/>
        </w:rPr>
      </w:pPr>
      <w:r>
        <w:rPr>
          <w:lang w:val="en-CA"/>
        </w:rPr>
        <w:t>After Re-Opening the detail lines, the user can once again access the detail lines on other programs/services. Within Warehouse Receipt Shipment Receiving, you can see above that the detail lines were Re-Opened and added to the Purchase Order. All history of received items will be listed within the Received to Date Qty column.</w:t>
      </w:r>
    </w:p>
    <w:p w14:paraId="7B72A8BE" w14:textId="77777777" w:rsidR="00C02F3E" w:rsidRDefault="00C02F3E" w:rsidP="00C02F3E">
      <w:pPr>
        <w:pStyle w:val="BodyText"/>
        <w:rPr>
          <w:lang w:val="en-CA"/>
        </w:rPr>
      </w:pPr>
    </w:p>
    <w:p w14:paraId="78C08BF0" w14:textId="77777777" w:rsidR="00C02F3E" w:rsidRDefault="00C02F3E" w:rsidP="00C02F3E">
      <w:pPr>
        <w:pStyle w:val="BodyText"/>
        <w:rPr>
          <w:lang w:val="en-CA"/>
        </w:rPr>
      </w:pPr>
    </w:p>
    <w:p w14:paraId="0DC56D67" w14:textId="77777777" w:rsidR="00C02F3E" w:rsidRDefault="00C02F3E" w:rsidP="00C02F3E">
      <w:pPr>
        <w:pStyle w:val="BodyText"/>
        <w:rPr>
          <w:lang w:val="en-CA"/>
        </w:rPr>
      </w:pPr>
    </w:p>
    <w:p w14:paraId="2382B0AD" w14:textId="77777777" w:rsidR="00EC23E3" w:rsidRDefault="00EC23E3" w:rsidP="00BB4BEF">
      <w:pPr>
        <w:pStyle w:val="BodyText"/>
        <w:rPr>
          <w:lang w:val="en-CA"/>
        </w:rPr>
      </w:pPr>
    </w:p>
    <w:p w14:paraId="27919FB6" w14:textId="68773855" w:rsidR="00EC23E3" w:rsidRDefault="00EC23E3" w:rsidP="00EC23E3">
      <w:pPr>
        <w:pStyle w:val="Heading2"/>
        <w:rPr>
          <w:lang w:val="en-CA"/>
        </w:rPr>
      </w:pPr>
      <w:bookmarkStart w:id="163" w:name="_Toc175565948"/>
      <w:r>
        <w:rPr>
          <w:lang w:val="en-CA"/>
        </w:rPr>
        <w:lastRenderedPageBreak/>
        <w:t>Requisitions</w:t>
      </w:r>
      <w:bookmarkEnd w:id="163"/>
    </w:p>
    <w:p w14:paraId="13938489" w14:textId="77777777" w:rsidR="00EC23E3" w:rsidRPr="00EC23E3" w:rsidRDefault="00EC23E3" w:rsidP="00EC23E3">
      <w:pPr>
        <w:pStyle w:val="BodyText"/>
        <w:rPr>
          <w:lang w:val="en-CA"/>
        </w:rPr>
      </w:pPr>
    </w:p>
    <w:p w14:paraId="12572C71" w14:textId="716F443A" w:rsidR="00EC23E3" w:rsidRPr="008F546C" w:rsidRDefault="00EC23E3" w:rsidP="00EC23E3">
      <w:pPr>
        <w:pStyle w:val="Heading3"/>
        <w:rPr>
          <w:lang w:val="en-CA"/>
        </w:rPr>
      </w:pPr>
      <w:bookmarkStart w:id="164" w:name="_Toc175565949"/>
      <w:r w:rsidRPr="008F546C">
        <w:rPr>
          <w:lang w:val="en-CA"/>
        </w:rPr>
        <w:t>Added ‘PO Currency Code’, ‘PO Vendor Code’, ‘PO Order Quantity’ columns in the Requisition Query (</w:t>
      </w:r>
      <w:r w:rsidRPr="008F546C">
        <w:t>RQREQQRY</w:t>
      </w:r>
      <w:r w:rsidRPr="008F546C">
        <w:rPr>
          <w:lang w:val="en-CA"/>
        </w:rPr>
        <w:t>) program.</w:t>
      </w:r>
      <w:r w:rsidRPr="00F904E1">
        <w:rPr>
          <w:b w:val="0"/>
          <w:bCs/>
          <w:szCs w:val="28"/>
          <w:lang w:val="en-CA"/>
        </w:rPr>
        <w:t xml:space="preserve"> (CAM-</w:t>
      </w:r>
      <w:r>
        <w:rPr>
          <w:b w:val="0"/>
          <w:bCs/>
          <w:szCs w:val="28"/>
          <w:lang w:val="en-CA"/>
        </w:rPr>
        <w:t>2352</w:t>
      </w:r>
      <w:r w:rsidRPr="00F904E1">
        <w:rPr>
          <w:b w:val="0"/>
          <w:bCs/>
          <w:szCs w:val="28"/>
          <w:lang w:val="en-CA"/>
        </w:rPr>
        <w:t>)</w:t>
      </w:r>
      <w:bookmarkEnd w:id="164"/>
      <w:r w:rsidRPr="00972E2B">
        <w:rPr>
          <w:b w:val="0"/>
          <w:bCs/>
          <w:lang w:val="en-CA"/>
        </w:rPr>
        <w:t xml:space="preserve"> </w:t>
      </w:r>
    </w:p>
    <w:p w14:paraId="3550AC8A" w14:textId="77777777" w:rsidR="00EC23E3" w:rsidRDefault="00EC23E3" w:rsidP="00EC23E3">
      <w:pPr>
        <w:pStyle w:val="BLOCKHEADING"/>
        <w:rPr>
          <w:lang w:val="en-CA"/>
        </w:rPr>
      </w:pPr>
      <w:r>
        <w:rPr>
          <w:lang w:val="en-CA"/>
        </w:rPr>
        <w:t>Overview</w:t>
      </w:r>
    </w:p>
    <w:p w14:paraId="72F7FA87" w14:textId="77777777" w:rsidR="00EC23E3" w:rsidRDefault="00EC23E3" w:rsidP="00EC23E3">
      <w:pPr>
        <w:pStyle w:val="BodyText"/>
        <w:rPr>
          <w:lang w:val="en-CA"/>
        </w:rPr>
      </w:pPr>
      <w:r w:rsidRPr="00544FB1">
        <w:rPr>
          <w:lang w:val="en-CA"/>
        </w:rPr>
        <w:t xml:space="preserve">Modification to the </w:t>
      </w:r>
      <w:r>
        <w:rPr>
          <w:lang w:val="en-CA"/>
        </w:rPr>
        <w:t xml:space="preserve">Requisition Query </w:t>
      </w:r>
      <w:r w:rsidRPr="00544FB1">
        <w:rPr>
          <w:lang w:val="en-CA"/>
        </w:rPr>
        <w:t>(</w:t>
      </w:r>
      <w:r>
        <w:rPr>
          <w:rStyle w:val="x25"/>
        </w:rPr>
        <w:t>RQREQQRY</w:t>
      </w:r>
      <w:r w:rsidRPr="00544FB1">
        <w:rPr>
          <w:lang w:val="en-CA"/>
        </w:rPr>
        <w:t xml:space="preserve">) program to display </w:t>
      </w:r>
      <w:r w:rsidRPr="00A820D0">
        <w:rPr>
          <w:lang w:val="en-CA"/>
        </w:rPr>
        <w:t xml:space="preserve">‘PO Currency Code’, ‘PO Vendor Code’, ‘PO Order Quantity’ </w:t>
      </w:r>
      <w:r w:rsidRPr="00544FB1">
        <w:rPr>
          <w:lang w:val="en-CA"/>
        </w:rPr>
        <w:t>field</w:t>
      </w:r>
      <w:r>
        <w:rPr>
          <w:lang w:val="en-CA"/>
        </w:rPr>
        <w:t>s in Details Section</w:t>
      </w:r>
      <w:r w:rsidRPr="00544FB1">
        <w:rPr>
          <w:lang w:val="en-CA"/>
        </w:rPr>
        <w:t>.</w:t>
      </w:r>
    </w:p>
    <w:p w14:paraId="2E53096D" w14:textId="77777777" w:rsidR="00EC23E3" w:rsidRPr="008F546C" w:rsidRDefault="00EC23E3" w:rsidP="00EC23E3">
      <w:pPr>
        <w:pStyle w:val="BodyText"/>
        <w:rPr>
          <w:lang w:val="en-CA"/>
        </w:rPr>
      </w:pPr>
    </w:p>
    <w:p w14:paraId="429D6228" w14:textId="77777777" w:rsidR="00EC23E3" w:rsidRPr="00730EA1" w:rsidRDefault="00EC23E3" w:rsidP="00EC23E3">
      <w:pPr>
        <w:pStyle w:val="BLOCKHEADING"/>
        <w:rPr>
          <w:lang w:val="en-CA"/>
        </w:rPr>
      </w:pPr>
      <w:r w:rsidRPr="00730EA1">
        <w:rPr>
          <w:lang w:val="en-CA"/>
        </w:rPr>
        <w:t>Modifications</w:t>
      </w:r>
    </w:p>
    <w:p w14:paraId="2ACB5DEB" w14:textId="77777777" w:rsidR="00EC23E3" w:rsidRPr="00544FB1" w:rsidRDefault="00EC23E3" w:rsidP="00EC23E3">
      <w:pPr>
        <w:pStyle w:val="BodyText"/>
        <w:rPr>
          <w:lang w:val="en-CA"/>
        </w:rPr>
      </w:pPr>
      <w:r>
        <w:rPr>
          <w:lang w:val="en-CA"/>
        </w:rPr>
        <w:t>N</w:t>
      </w:r>
      <w:r w:rsidRPr="00544FB1">
        <w:rPr>
          <w:lang w:val="en-CA"/>
        </w:rPr>
        <w:t xml:space="preserve">ew </w:t>
      </w:r>
      <w:r w:rsidRPr="00A820D0">
        <w:rPr>
          <w:lang w:val="en-CA"/>
        </w:rPr>
        <w:t xml:space="preserve">‘PO Currency Code’, ‘PO Vendor Code’, ‘PO Order Quantity’ </w:t>
      </w:r>
      <w:r w:rsidRPr="00544FB1">
        <w:rPr>
          <w:lang w:val="en-CA"/>
        </w:rPr>
        <w:t>column</w:t>
      </w:r>
      <w:r>
        <w:rPr>
          <w:lang w:val="en-CA"/>
        </w:rPr>
        <w:t>s</w:t>
      </w:r>
      <w:r w:rsidRPr="00544FB1">
        <w:rPr>
          <w:lang w:val="en-CA"/>
        </w:rPr>
        <w:t xml:space="preserve"> h</w:t>
      </w:r>
      <w:r>
        <w:rPr>
          <w:lang w:val="en-CA"/>
        </w:rPr>
        <w:t>ave</w:t>
      </w:r>
      <w:r w:rsidRPr="00544FB1">
        <w:rPr>
          <w:lang w:val="en-CA"/>
        </w:rPr>
        <w:t xml:space="preserve"> been added to </w:t>
      </w:r>
      <w:r>
        <w:rPr>
          <w:lang w:val="en-CA"/>
        </w:rPr>
        <w:t xml:space="preserve">Requisition Query </w:t>
      </w:r>
      <w:r w:rsidRPr="00544FB1">
        <w:rPr>
          <w:lang w:val="en-CA"/>
        </w:rPr>
        <w:t>screen. It is not available by default and must be added through lit</w:t>
      </w:r>
      <w:r>
        <w:rPr>
          <w:lang w:val="en-CA"/>
        </w:rPr>
        <w:t xml:space="preserve">e </w:t>
      </w:r>
      <w:r w:rsidRPr="00544FB1">
        <w:rPr>
          <w:lang w:val="en-CA"/>
        </w:rPr>
        <w:t>editor.</w:t>
      </w:r>
    </w:p>
    <w:p w14:paraId="56DEBB7D" w14:textId="77777777" w:rsidR="00EC23E3" w:rsidRPr="008F546C" w:rsidRDefault="00EC23E3" w:rsidP="00EC23E3">
      <w:pPr>
        <w:pStyle w:val="BodyText"/>
        <w:rPr>
          <w:lang w:val="en-CA"/>
        </w:rPr>
      </w:pPr>
    </w:p>
    <w:p w14:paraId="39CB9050" w14:textId="77777777" w:rsidR="00EC23E3" w:rsidRPr="00730EA1" w:rsidRDefault="00EC23E3" w:rsidP="00EC23E3">
      <w:pPr>
        <w:pStyle w:val="BLOCKHEADING"/>
        <w:rPr>
          <w:lang w:val="en-CA"/>
        </w:rPr>
      </w:pPr>
      <w:r w:rsidRPr="00730EA1">
        <w:rPr>
          <w:lang w:val="en-CA"/>
        </w:rPr>
        <w:t>Implementation</w:t>
      </w:r>
    </w:p>
    <w:p w14:paraId="516C281A" w14:textId="77777777" w:rsidR="00EC23E3" w:rsidRDefault="00EC23E3" w:rsidP="00EC23E3">
      <w:pPr>
        <w:ind w:left="720"/>
      </w:pPr>
    </w:p>
    <w:p w14:paraId="3D4B3B85" w14:textId="77777777" w:rsidR="00EC23E3" w:rsidRDefault="00EC23E3" w:rsidP="00EC23E3">
      <w:pPr>
        <w:ind w:left="720"/>
        <w:rPr>
          <w:b/>
        </w:rPr>
      </w:pPr>
      <w:r>
        <w:rPr>
          <w:lang w:val="en-CA"/>
        </w:rPr>
        <w:t>‘PO Currency Code’, ‘PO Vendor Code’, ‘PO Order Quantity’ columns</w:t>
      </w:r>
      <w:r w:rsidRPr="00057D93">
        <w:rPr>
          <w:bCs/>
        </w:rPr>
        <w:t xml:space="preserve"> can be </w:t>
      </w:r>
      <w:r>
        <w:rPr>
          <w:bCs/>
        </w:rPr>
        <w:t xml:space="preserve">added </w:t>
      </w:r>
      <w:r w:rsidRPr="00057D93">
        <w:rPr>
          <w:bCs/>
        </w:rPr>
        <w:t xml:space="preserve">using the light editor. The following screen prints show the </w:t>
      </w:r>
      <w:r>
        <w:rPr>
          <w:lang w:val="en-CA"/>
        </w:rPr>
        <w:t xml:space="preserve">‘PO Currency Code’, ‘PO Vendor Code’, ‘PO Order Quantity’ </w:t>
      </w:r>
      <w:r w:rsidRPr="00057D93">
        <w:rPr>
          <w:bCs/>
        </w:rPr>
        <w:t>column</w:t>
      </w:r>
      <w:r>
        <w:rPr>
          <w:bCs/>
        </w:rPr>
        <w:t>s</w:t>
      </w:r>
      <w:r w:rsidRPr="00057D93">
        <w:rPr>
          <w:bCs/>
        </w:rPr>
        <w:t xml:space="preserve"> made visible</w:t>
      </w:r>
      <w:r w:rsidRPr="00057D93">
        <w:rPr>
          <w:b/>
        </w:rPr>
        <w:t>.</w:t>
      </w:r>
    </w:p>
    <w:p w14:paraId="0A374180" w14:textId="77777777" w:rsidR="00EC23E3" w:rsidRDefault="00EC23E3" w:rsidP="00EC23E3">
      <w:pPr>
        <w:jc w:val="both"/>
        <w:rPr>
          <w:bCs/>
        </w:rPr>
      </w:pPr>
    </w:p>
    <w:p w14:paraId="04D8795C" w14:textId="77777777" w:rsidR="00EC23E3" w:rsidRPr="003F7550" w:rsidRDefault="00EC23E3" w:rsidP="001E751C">
      <w:pPr>
        <w:pStyle w:val="ListParagraph"/>
        <w:numPr>
          <w:ilvl w:val="0"/>
          <w:numId w:val="52"/>
        </w:numPr>
        <w:contextualSpacing/>
        <w:jc w:val="both"/>
        <w:rPr>
          <w:bCs/>
        </w:rPr>
      </w:pPr>
      <w:r>
        <w:rPr>
          <w:lang w:val="en-CA"/>
        </w:rPr>
        <w:t>PO Currency Code</w:t>
      </w:r>
    </w:p>
    <w:p w14:paraId="7FB47830" w14:textId="77777777" w:rsidR="00EC23E3" w:rsidRDefault="00EC23E3" w:rsidP="00EC23E3">
      <w:pPr>
        <w:ind w:left="720" w:hanging="720"/>
        <w:jc w:val="both"/>
        <w:rPr>
          <w:bCs/>
        </w:rPr>
      </w:pPr>
    </w:p>
    <w:p w14:paraId="4973CB5D" w14:textId="77777777" w:rsidR="00EC23E3" w:rsidRDefault="00EC23E3" w:rsidP="00EC23E3">
      <w:pPr>
        <w:ind w:left="1080"/>
        <w:jc w:val="both"/>
        <w:rPr>
          <w:bCs/>
        </w:rPr>
      </w:pPr>
      <w:r>
        <w:rPr>
          <w:noProof/>
          <w14:ligatures w14:val="standardContextual"/>
        </w:rPr>
        <w:drawing>
          <wp:inline distT="0" distB="0" distL="0" distR="0" wp14:anchorId="29C24EF1" wp14:editId="1E5B3ABC">
            <wp:extent cx="5943600" cy="3082290"/>
            <wp:effectExtent l="0" t="0" r="0" b="3810"/>
            <wp:docPr id="5403728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36659" name="Picture 1" descr="A screenshot of a computer&#10;&#10;Description automatically generated"/>
                    <pic:cNvPicPr/>
                  </pic:nvPicPr>
                  <pic:blipFill>
                    <a:blip r:embed="rId552"/>
                    <a:stretch>
                      <a:fillRect/>
                    </a:stretch>
                  </pic:blipFill>
                  <pic:spPr>
                    <a:xfrm>
                      <a:off x="0" y="0"/>
                      <a:ext cx="5943600" cy="3082290"/>
                    </a:xfrm>
                    <a:prstGeom prst="rect">
                      <a:avLst/>
                    </a:prstGeom>
                  </pic:spPr>
                </pic:pic>
              </a:graphicData>
            </a:graphic>
          </wp:inline>
        </w:drawing>
      </w:r>
    </w:p>
    <w:p w14:paraId="7A4D876C" w14:textId="77777777" w:rsidR="00EC23E3" w:rsidRDefault="00EC23E3" w:rsidP="00EC23E3">
      <w:pPr>
        <w:ind w:left="1080"/>
        <w:jc w:val="both"/>
        <w:rPr>
          <w:bCs/>
        </w:rPr>
      </w:pPr>
    </w:p>
    <w:p w14:paraId="0B5135DF" w14:textId="77777777" w:rsidR="00EC23E3" w:rsidRDefault="00EC23E3" w:rsidP="001E751C">
      <w:pPr>
        <w:pStyle w:val="ListParagraph"/>
        <w:numPr>
          <w:ilvl w:val="0"/>
          <w:numId w:val="52"/>
        </w:numPr>
        <w:contextualSpacing/>
        <w:jc w:val="both"/>
        <w:rPr>
          <w:bCs/>
        </w:rPr>
      </w:pPr>
      <w:r>
        <w:rPr>
          <w:lang w:val="en-CA"/>
        </w:rPr>
        <w:t>P</w:t>
      </w:r>
      <w:r w:rsidRPr="00A820D0">
        <w:rPr>
          <w:lang w:val="en-CA"/>
        </w:rPr>
        <w:t>O Vendor Code</w:t>
      </w:r>
    </w:p>
    <w:p w14:paraId="458C5466" w14:textId="77777777" w:rsidR="00EC23E3" w:rsidRDefault="00EC23E3" w:rsidP="00EC23E3">
      <w:pPr>
        <w:pStyle w:val="ListParagraph"/>
        <w:ind w:left="1080"/>
        <w:jc w:val="both"/>
        <w:rPr>
          <w:bCs/>
        </w:rPr>
      </w:pPr>
    </w:p>
    <w:p w14:paraId="338EA339" w14:textId="77777777" w:rsidR="00EC23E3" w:rsidRDefault="00EC23E3" w:rsidP="00EC23E3">
      <w:pPr>
        <w:pStyle w:val="ListParagraph"/>
        <w:ind w:left="1080"/>
        <w:jc w:val="both"/>
        <w:rPr>
          <w:bCs/>
        </w:rPr>
      </w:pPr>
      <w:r>
        <w:rPr>
          <w:noProof/>
          <w14:ligatures w14:val="standardContextual"/>
        </w:rPr>
        <w:lastRenderedPageBreak/>
        <w:drawing>
          <wp:inline distT="0" distB="0" distL="0" distR="0" wp14:anchorId="2CE90734" wp14:editId="02C6259E">
            <wp:extent cx="5943600" cy="3098800"/>
            <wp:effectExtent l="0" t="0" r="0" b="6350"/>
            <wp:docPr id="19974637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91209" name="Picture 1" descr="A screenshot of a computer&#10;&#10;Description automatically generated"/>
                    <pic:cNvPicPr/>
                  </pic:nvPicPr>
                  <pic:blipFill>
                    <a:blip r:embed="rId553"/>
                    <a:stretch>
                      <a:fillRect/>
                    </a:stretch>
                  </pic:blipFill>
                  <pic:spPr>
                    <a:xfrm>
                      <a:off x="0" y="0"/>
                      <a:ext cx="5943600" cy="3098800"/>
                    </a:xfrm>
                    <a:prstGeom prst="rect">
                      <a:avLst/>
                    </a:prstGeom>
                  </pic:spPr>
                </pic:pic>
              </a:graphicData>
            </a:graphic>
          </wp:inline>
        </w:drawing>
      </w:r>
    </w:p>
    <w:p w14:paraId="02189734" w14:textId="77777777" w:rsidR="00EC23E3" w:rsidRDefault="00EC23E3" w:rsidP="00EC23E3">
      <w:pPr>
        <w:pStyle w:val="ListParagraph"/>
        <w:ind w:left="1080"/>
        <w:jc w:val="both"/>
        <w:rPr>
          <w:bCs/>
        </w:rPr>
      </w:pPr>
    </w:p>
    <w:p w14:paraId="046D6309" w14:textId="77777777" w:rsidR="00EC23E3" w:rsidRPr="008F546C" w:rsidRDefault="00EC23E3" w:rsidP="001E751C">
      <w:pPr>
        <w:pStyle w:val="ListParagraph"/>
        <w:numPr>
          <w:ilvl w:val="0"/>
          <w:numId w:val="52"/>
        </w:numPr>
        <w:contextualSpacing/>
        <w:jc w:val="both"/>
        <w:rPr>
          <w:bCs/>
        </w:rPr>
      </w:pPr>
      <w:r w:rsidRPr="00A820D0">
        <w:rPr>
          <w:lang w:val="en-CA"/>
        </w:rPr>
        <w:t>PO Order Quantity</w:t>
      </w:r>
    </w:p>
    <w:p w14:paraId="737D0C23" w14:textId="77777777" w:rsidR="00EC23E3" w:rsidRPr="00027660" w:rsidRDefault="00EC23E3" w:rsidP="00EC23E3">
      <w:pPr>
        <w:pStyle w:val="ListParagraph"/>
        <w:ind w:left="1080"/>
        <w:contextualSpacing/>
        <w:jc w:val="both"/>
        <w:rPr>
          <w:bCs/>
        </w:rPr>
      </w:pPr>
    </w:p>
    <w:p w14:paraId="1F479092" w14:textId="77777777" w:rsidR="00EC23E3" w:rsidRPr="00027660" w:rsidRDefault="00EC23E3" w:rsidP="00EC23E3">
      <w:pPr>
        <w:pStyle w:val="ListParagraph"/>
        <w:ind w:left="1080"/>
        <w:jc w:val="both"/>
        <w:rPr>
          <w:bCs/>
        </w:rPr>
      </w:pPr>
      <w:r>
        <w:rPr>
          <w:noProof/>
          <w14:ligatures w14:val="standardContextual"/>
        </w:rPr>
        <w:drawing>
          <wp:inline distT="0" distB="0" distL="0" distR="0" wp14:anchorId="069DDC11" wp14:editId="71103E75">
            <wp:extent cx="5943600" cy="3058160"/>
            <wp:effectExtent l="0" t="0" r="0" b="8890"/>
            <wp:docPr id="10994307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55122" name="Picture 1" descr="A screenshot of a computer&#10;&#10;Description automatically generated"/>
                    <pic:cNvPicPr/>
                  </pic:nvPicPr>
                  <pic:blipFill>
                    <a:blip r:embed="rId554"/>
                    <a:stretch>
                      <a:fillRect/>
                    </a:stretch>
                  </pic:blipFill>
                  <pic:spPr>
                    <a:xfrm>
                      <a:off x="0" y="0"/>
                      <a:ext cx="5943600" cy="3058160"/>
                    </a:xfrm>
                    <a:prstGeom prst="rect">
                      <a:avLst/>
                    </a:prstGeom>
                  </pic:spPr>
                </pic:pic>
              </a:graphicData>
            </a:graphic>
          </wp:inline>
        </w:drawing>
      </w:r>
    </w:p>
    <w:p w14:paraId="1781F0F5" w14:textId="77777777" w:rsidR="00EC23E3" w:rsidRDefault="00EC23E3" w:rsidP="00EC23E3">
      <w:pPr>
        <w:ind w:left="720"/>
        <w:rPr>
          <w:bCs/>
        </w:rPr>
      </w:pPr>
    </w:p>
    <w:p w14:paraId="6F059828" w14:textId="77777777" w:rsidR="00EC23E3" w:rsidRDefault="00EC23E3" w:rsidP="00EC23E3">
      <w:pPr>
        <w:ind w:left="1080"/>
        <w:rPr>
          <w:bCs/>
        </w:rPr>
      </w:pPr>
      <w:r>
        <w:rPr>
          <w:bCs/>
        </w:rPr>
        <w:t xml:space="preserve"> </w:t>
      </w:r>
    </w:p>
    <w:p w14:paraId="44AB165D" w14:textId="77777777" w:rsidR="00EC23E3" w:rsidRDefault="00EC23E3" w:rsidP="00EC23E3">
      <w:pPr>
        <w:ind w:left="1080"/>
        <w:rPr>
          <w:bCs/>
        </w:rPr>
      </w:pPr>
    </w:p>
    <w:p w14:paraId="7285D3E9" w14:textId="77777777" w:rsidR="00EC23E3" w:rsidRDefault="00EC23E3" w:rsidP="00EC23E3">
      <w:pPr>
        <w:ind w:left="1080"/>
        <w:rPr>
          <w:bCs/>
        </w:rPr>
      </w:pPr>
    </w:p>
    <w:p w14:paraId="131F8197" w14:textId="77777777" w:rsidR="00EC23E3" w:rsidRDefault="00EC23E3" w:rsidP="00EC23E3">
      <w:pPr>
        <w:ind w:left="720" w:firstLine="360"/>
        <w:rPr>
          <w:bCs/>
        </w:rPr>
      </w:pPr>
      <w:r>
        <w:rPr>
          <w:bCs/>
        </w:rPr>
        <w:t>All Fields Displayed in Requisition Query screen in Details Section.</w:t>
      </w:r>
    </w:p>
    <w:p w14:paraId="3ABB3FB8" w14:textId="77777777" w:rsidR="00EC23E3" w:rsidRDefault="00EC23E3" w:rsidP="00EC23E3">
      <w:pPr>
        <w:ind w:left="1080"/>
        <w:rPr>
          <w:bCs/>
        </w:rPr>
      </w:pPr>
    </w:p>
    <w:p w14:paraId="3C8842B9" w14:textId="77777777" w:rsidR="00EC23E3" w:rsidRDefault="00EC23E3" w:rsidP="00EC23E3">
      <w:pPr>
        <w:ind w:left="720"/>
        <w:rPr>
          <w:bCs/>
        </w:rPr>
      </w:pPr>
      <w:r>
        <w:rPr>
          <w:noProof/>
          <w14:ligatures w14:val="standardContextual"/>
        </w:rPr>
        <w:lastRenderedPageBreak/>
        <w:drawing>
          <wp:inline distT="0" distB="0" distL="0" distR="0" wp14:anchorId="17390DE0" wp14:editId="02D60CFE">
            <wp:extent cx="5943600" cy="2821940"/>
            <wp:effectExtent l="0" t="0" r="0" b="0"/>
            <wp:docPr id="4880939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01895" name="Picture 1" descr="A screenshot of a computer&#10;&#10;Description automatically generated"/>
                    <pic:cNvPicPr/>
                  </pic:nvPicPr>
                  <pic:blipFill>
                    <a:blip r:embed="rId555"/>
                    <a:stretch>
                      <a:fillRect/>
                    </a:stretch>
                  </pic:blipFill>
                  <pic:spPr>
                    <a:xfrm>
                      <a:off x="0" y="0"/>
                      <a:ext cx="5943600" cy="2821940"/>
                    </a:xfrm>
                    <a:prstGeom prst="rect">
                      <a:avLst/>
                    </a:prstGeom>
                  </pic:spPr>
                </pic:pic>
              </a:graphicData>
            </a:graphic>
          </wp:inline>
        </w:drawing>
      </w:r>
    </w:p>
    <w:p w14:paraId="5274749E" w14:textId="77777777" w:rsidR="00EC23E3" w:rsidRDefault="00EC23E3" w:rsidP="00EC23E3">
      <w:pPr>
        <w:ind w:left="720"/>
        <w:rPr>
          <w:bCs/>
        </w:rPr>
      </w:pPr>
    </w:p>
    <w:p w14:paraId="00E18538" w14:textId="07123571" w:rsidR="005E3B4D" w:rsidRPr="008F546C" w:rsidRDefault="005E3B4D" w:rsidP="005E3B4D">
      <w:pPr>
        <w:pStyle w:val="Heading3"/>
        <w:rPr>
          <w:lang w:val="en-CA"/>
        </w:rPr>
      </w:pPr>
      <w:bookmarkStart w:id="165" w:name="_Toc175565950"/>
      <w:r w:rsidRPr="005E3B4D">
        <w:rPr>
          <w:lang w:val="en-CA"/>
        </w:rPr>
        <w:t>Modification in the Requisition Entry (</w:t>
      </w:r>
      <w:r w:rsidRPr="005E3B4D">
        <w:t>PORQENTC) Screen</w:t>
      </w:r>
      <w:r>
        <w:rPr>
          <w:lang w:val="en-CA"/>
        </w:rPr>
        <w:t xml:space="preserve"> </w:t>
      </w:r>
      <w:r w:rsidRPr="00F904E1">
        <w:rPr>
          <w:b w:val="0"/>
          <w:bCs/>
          <w:szCs w:val="28"/>
          <w:lang w:val="en-CA"/>
        </w:rPr>
        <w:t>(CAM-</w:t>
      </w:r>
      <w:r>
        <w:rPr>
          <w:b w:val="0"/>
          <w:bCs/>
          <w:szCs w:val="28"/>
          <w:lang w:val="en-CA"/>
        </w:rPr>
        <w:t>4925</w:t>
      </w:r>
      <w:r w:rsidRPr="00F904E1">
        <w:rPr>
          <w:b w:val="0"/>
          <w:bCs/>
          <w:szCs w:val="28"/>
          <w:lang w:val="en-CA"/>
        </w:rPr>
        <w:t>)</w:t>
      </w:r>
      <w:bookmarkEnd w:id="165"/>
      <w:r w:rsidRPr="00972E2B">
        <w:rPr>
          <w:b w:val="0"/>
          <w:bCs/>
          <w:lang w:val="en-CA"/>
        </w:rPr>
        <w:t xml:space="preserve"> </w:t>
      </w:r>
    </w:p>
    <w:p w14:paraId="66C059C2" w14:textId="77777777" w:rsidR="005E3B4D" w:rsidRDefault="005E3B4D" w:rsidP="005E3B4D">
      <w:pPr>
        <w:pStyle w:val="BLOCKHEADING"/>
        <w:rPr>
          <w:lang w:val="en-CA"/>
        </w:rPr>
      </w:pPr>
      <w:r>
        <w:rPr>
          <w:lang w:val="en-CA"/>
        </w:rPr>
        <w:t>Overview</w:t>
      </w:r>
    </w:p>
    <w:p w14:paraId="2C33E040" w14:textId="77777777" w:rsidR="005E3B4D" w:rsidRDefault="005E3B4D" w:rsidP="005E3B4D">
      <w:pPr>
        <w:pStyle w:val="BodyText"/>
        <w:rPr>
          <w:lang w:val="en-CA"/>
        </w:rPr>
      </w:pPr>
      <w:r w:rsidRPr="00544FB1">
        <w:rPr>
          <w:lang w:val="en-CA"/>
        </w:rPr>
        <w:t xml:space="preserve">Modification </w:t>
      </w:r>
      <w:r>
        <w:rPr>
          <w:lang w:val="en-CA"/>
        </w:rPr>
        <w:t>in</w:t>
      </w:r>
      <w:r w:rsidRPr="00544FB1">
        <w:rPr>
          <w:lang w:val="en-CA"/>
        </w:rPr>
        <w:t xml:space="preserve"> the </w:t>
      </w:r>
      <w:r>
        <w:rPr>
          <w:lang w:val="en-CA"/>
        </w:rPr>
        <w:t xml:space="preserve">Requisition </w:t>
      </w:r>
      <w:r w:rsidRPr="0077786B">
        <w:rPr>
          <w:lang w:val="en-CA"/>
        </w:rPr>
        <w:t xml:space="preserve">Entry (PORQENTC) </w:t>
      </w:r>
      <w:r>
        <w:rPr>
          <w:lang w:val="en-CA"/>
        </w:rPr>
        <w:t>screen</w:t>
      </w:r>
      <w:r w:rsidRPr="00544FB1">
        <w:rPr>
          <w:lang w:val="en-CA"/>
        </w:rPr>
        <w:t xml:space="preserve"> to </w:t>
      </w:r>
      <w:r>
        <w:rPr>
          <w:lang w:val="en-CA"/>
        </w:rPr>
        <w:t>disable the ‘Item type’, ‘Class Code’ and ‘Item Code’ field upon saving the Requisition Details.</w:t>
      </w:r>
    </w:p>
    <w:p w14:paraId="49AECB32" w14:textId="77777777" w:rsidR="005E3B4D" w:rsidRPr="008F546C" w:rsidRDefault="005E3B4D" w:rsidP="005E3B4D">
      <w:pPr>
        <w:pStyle w:val="BodyText"/>
        <w:rPr>
          <w:lang w:val="en-CA"/>
        </w:rPr>
      </w:pPr>
    </w:p>
    <w:p w14:paraId="51B62B3C" w14:textId="77777777" w:rsidR="005E3B4D" w:rsidRPr="00730EA1" w:rsidRDefault="005E3B4D" w:rsidP="005E3B4D">
      <w:pPr>
        <w:pStyle w:val="BLOCKHEADING"/>
        <w:rPr>
          <w:lang w:val="en-CA"/>
        </w:rPr>
      </w:pPr>
      <w:r w:rsidRPr="00730EA1">
        <w:rPr>
          <w:lang w:val="en-CA"/>
        </w:rPr>
        <w:t>Modifications</w:t>
      </w:r>
    </w:p>
    <w:p w14:paraId="48126BB2" w14:textId="77777777" w:rsidR="005E3B4D" w:rsidRDefault="005E3B4D" w:rsidP="005E3B4D">
      <w:pPr>
        <w:pStyle w:val="BodyText"/>
        <w:rPr>
          <w:lang w:val="en-CA"/>
        </w:rPr>
      </w:pPr>
      <w:r w:rsidRPr="0077786B">
        <w:t>In Enter Requisitions program, Sy</w:t>
      </w:r>
      <w:r>
        <w:t xml:space="preserve">stem will not allow to modify the </w:t>
      </w:r>
      <w:r>
        <w:rPr>
          <w:lang w:val="en-CA"/>
        </w:rPr>
        <w:t>‘Item type’, Class Code’ and ‘Item Code’ fields once record is saved. Users must delete the line and enter a new line in order to modify the data. Once hit the save button, ‘Item type’, ‘Class Code’ and ‘Item Code’ fields will be disabled.</w:t>
      </w:r>
    </w:p>
    <w:p w14:paraId="693CFF29" w14:textId="77777777" w:rsidR="005E3B4D" w:rsidRDefault="005E3B4D" w:rsidP="005E3B4D">
      <w:pPr>
        <w:pStyle w:val="BodyText"/>
        <w:rPr>
          <w:lang w:val="en-CA"/>
        </w:rPr>
      </w:pPr>
    </w:p>
    <w:p w14:paraId="311D8A9A" w14:textId="555B0897" w:rsidR="005E3B4D" w:rsidRDefault="005E3B4D" w:rsidP="005E3B4D">
      <w:pPr>
        <w:pStyle w:val="BodyText"/>
        <w:rPr>
          <w:lang w:val="en-CA"/>
        </w:rPr>
      </w:pPr>
      <w:r>
        <w:rPr>
          <w:noProof/>
          <w14:ligatures w14:val="standardContextual"/>
        </w:rPr>
        <w:drawing>
          <wp:inline distT="0" distB="0" distL="0" distR="0" wp14:anchorId="2065701C" wp14:editId="333DEB9B">
            <wp:extent cx="5832475" cy="2501858"/>
            <wp:effectExtent l="0" t="0" r="0" b="0"/>
            <wp:docPr id="533148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14890" name="Picture 1" descr="A screenshot of a computer&#10;&#10;Description automatically generated"/>
                    <pic:cNvPicPr/>
                  </pic:nvPicPr>
                  <pic:blipFill>
                    <a:blip r:embed="rId556"/>
                    <a:stretch>
                      <a:fillRect/>
                    </a:stretch>
                  </pic:blipFill>
                  <pic:spPr>
                    <a:xfrm>
                      <a:off x="0" y="0"/>
                      <a:ext cx="5832475" cy="2501858"/>
                    </a:xfrm>
                    <a:prstGeom prst="rect">
                      <a:avLst/>
                    </a:prstGeom>
                  </pic:spPr>
                </pic:pic>
              </a:graphicData>
            </a:graphic>
          </wp:inline>
        </w:drawing>
      </w:r>
    </w:p>
    <w:p w14:paraId="58AAC131" w14:textId="77777777" w:rsidR="00EC23E3" w:rsidRPr="005E3B4D" w:rsidRDefault="00EC23E3" w:rsidP="00EC23E3">
      <w:pPr>
        <w:pStyle w:val="BodyText"/>
        <w:rPr>
          <w:lang w:val="en-CA"/>
        </w:rPr>
      </w:pPr>
    </w:p>
    <w:p w14:paraId="5F3FA45E" w14:textId="77777777" w:rsidR="00EC23E3" w:rsidRDefault="00EC23E3" w:rsidP="00BB4BEF">
      <w:pPr>
        <w:pStyle w:val="BodyText"/>
        <w:rPr>
          <w:lang w:val="en-CA"/>
        </w:rPr>
      </w:pPr>
    </w:p>
    <w:p w14:paraId="20DCDD49" w14:textId="77777777" w:rsidR="00F86871" w:rsidRDefault="00F86871" w:rsidP="00BB4BEF">
      <w:pPr>
        <w:pStyle w:val="BodyText"/>
        <w:rPr>
          <w:lang w:val="en-CA"/>
        </w:rPr>
      </w:pPr>
    </w:p>
    <w:p w14:paraId="00396F79" w14:textId="549ABD59" w:rsidR="00C543FC" w:rsidRDefault="00C543FC" w:rsidP="00C543FC">
      <w:pPr>
        <w:pStyle w:val="Heading2"/>
        <w:rPr>
          <w:lang w:val="en-CA"/>
        </w:rPr>
      </w:pPr>
      <w:bookmarkStart w:id="166" w:name="_Toc175565951"/>
      <w:r>
        <w:rPr>
          <w:lang w:val="en-CA"/>
        </w:rPr>
        <w:t>S</w:t>
      </w:r>
      <w:r w:rsidR="0070121B">
        <w:rPr>
          <w:lang w:val="en-CA"/>
        </w:rPr>
        <w:t>ubcontract Management</w:t>
      </w:r>
      <w:bookmarkEnd w:id="166"/>
    </w:p>
    <w:p w14:paraId="0F88573E" w14:textId="6CD00F48" w:rsidR="00C543FC" w:rsidRPr="0070121B" w:rsidRDefault="00C543FC" w:rsidP="00C543FC">
      <w:pPr>
        <w:pStyle w:val="Heading3"/>
        <w:rPr>
          <w:b w:val="0"/>
          <w:bCs/>
          <w:sz w:val="20"/>
          <w:lang w:val="en-CA"/>
        </w:rPr>
      </w:pPr>
      <w:bookmarkStart w:id="167" w:name="_Toc175565952"/>
      <w:r>
        <w:rPr>
          <w:lang w:val="en-CA"/>
        </w:rPr>
        <w:t xml:space="preserve">Added countries Netherlands and Germany to another version of Reverse tax charge functionality </w:t>
      </w:r>
      <w:r w:rsidRPr="0070121B">
        <w:rPr>
          <w:b w:val="0"/>
          <w:bCs/>
          <w:sz w:val="20"/>
          <w:lang w:val="en-CA"/>
        </w:rPr>
        <w:t>(23.79818)</w:t>
      </w:r>
      <w:bookmarkEnd w:id="167"/>
    </w:p>
    <w:p w14:paraId="6E525A27" w14:textId="77777777" w:rsidR="00C543FC" w:rsidRDefault="00C543FC" w:rsidP="00C543FC">
      <w:pPr>
        <w:pStyle w:val="BLOCKHEADING"/>
        <w:rPr>
          <w:lang w:val="en-CA"/>
        </w:rPr>
      </w:pPr>
      <w:r>
        <w:rPr>
          <w:lang w:val="en-CA"/>
        </w:rPr>
        <w:t>Overview</w:t>
      </w:r>
    </w:p>
    <w:p w14:paraId="4BA8AC81" w14:textId="6480AC32" w:rsidR="00C543FC" w:rsidRDefault="00C543FC" w:rsidP="00C543FC">
      <w:pPr>
        <w:pStyle w:val="BodyText"/>
        <w:rPr>
          <w:lang w:val="en-CA"/>
        </w:rPr>
      </w:pPr>
      <w:r>
        <w:rPr>
          <w:lang w:val="en-CA"/>
        </w:rPr>
        <w:t>New countries Netherlands and Germany are added under another version for Reverse tax Charge functionality.</w:t>
      </w:r>
    </w:p>
    <w:p w14:paraId="26D2678C" w14:textId="77777777" w:rsidR="00C543FC" w:rsidRDefault="00C543FC" w:rsidP="00C543FC">
      <w:pPr>
        <w:pStyle w:val="BLOCKHEADING"/>
        <w:rPr>
          <w:lang w:val="en-CA"/>
        </w:rPr>
      </w:pPr>
      <w:r>
        <w:rPr>
          <w:lang w:val="en-CA"/>
        </w:rPr>
        <w:t>Pre-requisites</w:t>
      </w:r>
    </w:p>
    <w:p w14:paraId="149B59D8" w14:textId="15AD5E87" w:rsidR="00C543FC" w:rsidRDefault="00C543FC" w:rsidP="00C543FC">
      <w:pPr>
        <w:pStyle w:val="BodyText"/>
        <w:rPr>
          <w:lang w:val="en-CA"/>
        </w:rPr>
      </w:pPr>
      <w:r>
        <w:rPr>
          <w:lang w:val="en-CA"/>
        </w:rPr>
        <w:t>1.Setup for Reverse tax charge functionality like original version.</w:t>
      </w:r>
    </w:p>
    <w:p w14:paraId="6D17C848" w14:textId="6C18FD26" w:rsidR="00C543FC" w:rsidRDefault="00C543FC" w:rsidP="00C543FC">
      <w:pPr>
        <w:pStyle w:val="BodyText"/>
        <w:rPr>
          <w:lang w:val="en-CA"/>
        </w:rPr>
      </w:pPr>
      <w:r>
        <w:rPr>
          <w:lang w:val="en-CA"/>
        </w:rPr>
        <w:t>2.</w:t>
      </w:r>
      <w:r w:rsidRPr="00C543FC">
        <w:rPr>
          <w:lang w:val="en-CA"/>
        </w:rPr>
        <w:t xml:space="preserve"> </w:t>
      </w:r>
      <w:r>
        <w:rPr>
          <w:lang w:val="en-CA"/>
        </w:rPr>
        <w:t>Hardcoded country “field in company setup.</w:t>
      </w:r>
    </w:p>
    <w:p w14:paraId="501482EE" w14:textId="77777777" w:rsidR="00C543FC" w:rsidRDefault="00C543FC" w:rsidP="00C543FC">
      <w:pPr>
        <w:pStyle w:val="BLOCKHEADING"/>
        <w:rPr>
          <w:lang w:val="en-CA"/>
        </w:rPr>
      </w:pPr>
      <w:r>
        <w:rPr>
          <w:lang w:val="en-CA"/>
        </w:rPr>
        <w:t>Modifications</w:t>
      </w:r>
    </w:p>
    <w:p w14:paraId="4E6ACDF6" w14:textId="77777777" w:rsidR="00C543FC" w:rsidRDefault="00C543FC" w:rsidP="00C543FC">
      <w:pPr>
        <w:pStyle w:val="BodyText"/>
        <w:numPr>
          <w:ilvl w:val="0"/>
          <w:numId w:val="40"/>
        </w:numPr>
        <w:rPr>
          <w:lang w:val="en-CA"/>
        </w:rPr>
      </w:pPr>
      <w:r w:rsidRPr="00E50661">
        <w:rPr>
          <w:lang w:val="en-CA"/>
        </w:rPr>
        <w:t xml:space="preserve">Countries Netherlands and </w:t>
      </w:r>
      <w:r>
        <w:rPr>
          <w:lang w:val="en-CA"/>
        </w:rPr>
        <w:t>Germany</w:t>
      </w:r>
      <w:r w:rsidRPr="00E50661">
        <w:rPr>
          <w:lang w:val="en-CA"/>
        </w:rPr>
        <w:t xml:space="preserve"> are added to use a different variation </w:t>
      </w:r>
      <w:r>
        <w:rPr>
          <w:lang w:val="en-CA"/>
        </w:rPr>
        <w:t>for</w:t>
      </w:r>
      <w:r w:rsidRPr="00E50661">
        <w:rPr>
          <w:lang w:val="en-CA"/>
        </w:rPr>
        <w:t xml:space="preserve"> Reverse tax charge   functionality. Previously it was only applicable to countries UK and Ireland.</w:t>
      </w:r>
    </w:p>
    <w:p w14:paraId="726C3380" w14:textId="77777777" w:rsidR="00C543FC" w:rsidRDefault="00C543FC" w:rsidP="00C543FC">
      <w:pPr>
        <w:pStyle w:val="BodyText"/>
        <w:numPr>
          <w:ilvl w:val="0"/>
          <w:numId w:val="40"/>
        </w:numPr>
        <w:rPr>
          <w:lang w:val="en-CA"/>
        </w:rPr>
      </w:pPr>
      <w:r>
        <w:rPr>
          <w:lang w:val="en-CA"/>
        </w:rPr>
        <w:t>S</w:t>
      </w:r>
      <w:r w:rsidRPr="00E50661">
        <w:rPr>
          <w:lang w:val="en-CA"/>
        </w:rPr>
        <w:t>etup required to</w:t>
      </w:r>
      <w:r>
        <w:rPr>
          <w:lang w:val="en-CA"/>
        </w:rPr>
        <w:t xml:space="preserve"> </w:t>
      </w:r>
      <w:r w:rsidRPr="00E50661">
        <w:rPr>
          <w:lang w:val="en-CA"/>
        </w:rPr>
        <w:t>use</w:t>
      </w:r>
      <w:r>
        <w:rPr>
          <w:lang w:val="en-CA"/>
        </w:rPr>
        <w:t xml:space="preserve"> this version of </w:t>
      </w:r>
      <w:r w:rsidRPr="00E50661">
        <w:rPr>
          <w:lang w:val="en-CA"/>
        </w:rPr>
        <w:t xml:space="preserve">Reverse Tax charge functionality </w:t>
      </w:r>
      <w:r>
        <w:rPr>
          <w:lang w:val="en-CA"/>
        </w:rPr>
        <w:t>is</w:t>
      </w:r>
      <w:r w:rsidRPr="007C5E17">
        <w:rPr>
          <w:lang w:val="en-CA"/>
        </w:rPr>
        <w:t xml:space="preserve"> </w:t>
      </w:r>
      <w:r>
        <w:rPr>
          <w:lang w:val="en-CA"/>
        </w:rPr>
        <w:t xml:space="preserve">the same as original version except that the “country “field is hardcoded in company setup. </w:t>
      </w:r>
    </w:p>
    <w:p w14:paraId="3C00AD3C" w14:textId="77777777" w:rsidR="00C543FC" w:rsidRDefault="00C543FC" w:rsidP="00C543FC">
      <w:pPr>
        <w:pStyle w:val="BodyText"/>
        <w:numPr>
          <w:ilvl w:val="0"/>
          <w:numId w:val="40"/>
        </w:numPr>
        <w:rPr>
          <w:lang w:val="en-CA"/>
        </w:rPr>
      </w:pPr>
      <w:r>
        <w:rPr>
          <w:lang w:val="en-CA"/>
        </w:rPr>
        <w:t>List of countries with their country code is following-</w:t>
      </w:r>
    </w:p>
    <w:p w14:paraId="0102BAD5" w14:textId="77777777" w:rsidR="00C543FC" w:rsidRDefault="00C543FC" w:rsidP="00C543FC">
      <w:pPr>
        <w:pStyle w:val="BodyText"/>
        <w:numPr>
          <w:ilvl w:val="0"/>
          <w:numId w:val="41"/>
        </w:numPr>
        <w:rPr>
          <w:lang w:val="en-CA"/>
        </w:rPr>
      </w:pPr>
      <w:r>
        <w:rPr>
          <w:lang w:val="en-CA"/>
        </w:rPr>
        <w:t>Netherlands (NETHERLANDS)</w:t>
      </w:r>
    </w:p>
    <w:p w14:paraId="60C61D4C" w14:textId="77777777" w:rsidR="00C543FC" w:rsidRDefault="00C543FC" w:rsidP="00C543FC">
      <w:pPr>
        <w:pStyle w:val="BodyText"/>
        <w:numPr>
          <w:ilvl w:val="0"/>
          <w:numId w:val="41"/>
        </w:numPr>
        <w:rPr>
          <w:lang w:val="en-CA"/>
        </w:rPr>
      </w:pPr>
      <w:r>
        <w:rPr>
          <w:lang w:val="en-CA"/>
        </w:rPr>
        <w:t>Germany (DE)</w:t>
      </w:r>
    </w:p>
    <w:p w14:paraId="2B5ED4FD" w14:textId="77777777" w:rsidR="00C543FC" w:rsidRDefault="00C543FC" w:rsidP="00C543FC">
      <w:pPr>
        <w:pStyle w:val="BodyText"/>
        <w:numPr>
          <w:ilvl w:val="0"/>
          <w:numId w:val="41"/>
        </w:numPr>
        <w:rPr>
          <w:lang w:val="en-CA"/>
        </w:rPr>
      </w:pPr>
      <w:r>
        <w:rPr>
          <w:lang w:val="en-CA"/>
        </w:rPr>
        <w:t>UK(UK)</w:t>
      </w:r>
    </w:p>
    <w:p w14:paraId="701DADD2" w14:textId="77777777" w:rsidR="00C543FC" w:rsidRDefault="00C543FC" w:rsidP="00C543FC">
      <w:pPr>
        <w:pStyle w:val="BodyText"/>
        <w:numPr>
          <w:ilvl w:val="0"/>
          <w:numId w:val="41"/>
        </w:numPr>
        <w:rPr>
          <w:lang w:val="en-CA"/>
        </w:rPr>
      </w:pPr>
      <w:r>
        <w:rPr>
          <w:lang w:val="en-CA"/>
        </w:rPr>
        <w:t>Ireland (IRELAND)</w:t>
      </w:r>
    </w:p>
    <w:p w14:paraId="3DA24F2B" w14:textId="77777777" w:rsidR="00C543FC" w:rsidRDefault="00C543FC" w:rsidP="00C543FC">
      <w:pPr>
        <w:pStyle w:val="BodyText"/>
        <w:numPr>
          <w:ilvl w:val="0"/>
          <w:numId w:val="40"/>
        </w:numPr>
        <w:rPr>
          <w:lang w:val="en-CA"/>
        </w:rPr>
      </w:pPr>
      <w:r w:rsidRPr="00E50661">
        <w:rPr>
          <w:lang w:val="en-CA"/>
        </w:rPr>
        <w:t>Under this variation of functionality, when a reverse tax charge is applied, the tax amount will be debited and credited to the same</w:t>
      </w:r>
      <w:r w:rsidRPr="0025288E">
        <w:rPr>
          <w:lang w:val="en-CA"/>
        </w:rPr>
        <w:t xml:space="preserve"> </w:t>
      </w:r>
      <w:r w:rsidRPr="00E50661">
        <w:rPr>
          <w:lang w:val="en-CA"/>
        </w:rPr>
        <w:t>Tax Credit Account.</w:t>
      </w:r>
    </w:p>
    <w:p w14:paraId="0FC025E4" w14:textId="77777777" w:rsidR="00C543FC" w:rsidRDefault="00C543FC" w:rsidP="00C543FC">
      <w:pPr>
        <w:pStyle w:val="BLOCKHEADING"/>
        <w:rPr>
          <w:lang w:val="en-CA"/>
        </w:rPr>
      </w:pPr>
      <w:r>
        <w:rPr>
          <w:lang w:val="en-CA"/>
        </w:rPr>
        <w:t>Implementation</w:t>
      </w:r>
    </w:p>
    <w:p w14:paraId="7B8DF36A" w14:textId="77777777" w:rsidR="00C543FC" w:rsidRPr="005049DB" w:rsidRDefault="00C543FC" w:rsidP="00C543FC">
      <w:pPr>
        <w:pStyle w:val="BodyText"/>
        <w:ind w:left="1440"/>
        <w:rPr>
          <w:lang w:val="en-CA"/>
        </w:rPr>
      </w:pPr>
    </w:p>
    <w:p w14:paraId="2D2A6FEC" w14:textId="1A8129B3" w:rsidR="00C543FC" w:rsidRDefault="00C543FC" w:rsidP="00C543FC">
      <w:pPr>
        <w:pStyle w:val="BodyText"/>
        <w:rPr>
          <w:lang w:val="en-CA"/>
        </w:rPr>
      </w:pPr>
      <w:r>
        <w:rPr>
          <w:noProof/>
        </w:rPr>
        <w:lastRenderedPageBreak/>
        <w:drawing>
          <wp:inline distT="0" distB="0" distL="0" distR="0" wp14:anchorId="682976AA" wp14:editId="04D1FE68">
            <wp:extent cx="5832475" cy="2251289"/>
            <wp:effectExtent l="0" t="0" r="0" b="0"/>
            <wp:docPr id="7694770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77090" name="Picture 1" descr="A screenshot of a computer&#10;&#10;Description automatically generated"/>
                    <pic:cNvPicPr/>
                  </pic:nvPicPr>
                  <pic:blipFill>
                    <a:blip r:embed="rId557"/>
                    <a:stretch>
                      <a:fillRect/>
                    </a:stretch>
                  </pic:blipFill>
                  <pic:spPr>
                    <a:xfrm>
                      <a:off x="0" y="0"/>
                      <a:ext cx="5832475" cy="2251289"/>
                    </a:xfrm>
                    <a:prstGeom prst="rect">
                      <a:avLst/>
                    </a:prstGeom>
                  </pic:spPr>
                </pic:pic>
              </a:graphicData>
            </a:graphic>
          </wp:inline>
        </w:drawing>
      </w:r>
    </w:p>
    <w:p w14:paraId="688FC7F9" w14:textId="1AC75DCE" w:rsidR="003E45FF" w:rsidRPr="003E45FF" w:rsidRDefault="003E45FF" w:rsidP="00C543FC">
      <w:pPr>
        <w:pStyle w:val="BodyText"/>
        <w:rPr>
          <w:i/>
          <w:iCs/>
          <w:lang w:val="en-CA"/>
        </w:rPr>
      </w:pPr>
      <w:r w:rsidRPr="003E45FF">
        <w:rPr>
          <w:i/>
          <w:iCs/>
          <w:lang w:val="en-CA"/>
        </w:rPr>
        <w:t>Financials&gt;General ledger&gt;Setup&gt;Maintain Companies</w:t>
      </w:r>
    </w:p>
    <w:p w14:paraId="181C1333" w14:textId="08195CAE" w:rsidR="00C543FC" w:rsidRDefault="00C543FC" w:rsidP="00C543FC">
      <w:pPr>
        <w:pStyle w:val="BodyText"/>
        <w:rPr>
          <w:lang w:val="en-CA"/>
        </w:rPr>
      </w:pPr>
      <w:r>
        <w:rPr>
          <w:noProof/>
        </w:rPr>
        <w:drawing>
          <wp:inline distT="0" distB="0" distL="0" distR="0" wp14:anchorId="500527D2" wp14:editId="4551000F">
            <wp:extent cx="5832475" cy="2858351"/>
            <wp:effectExtent l="0" t="0" r="0" b="0"/>
            <wp:docPr id="19555449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44943" name="Picture 1" descr="A screenshot of a computer&#10;&#10;Description automatically generated"/>
                    <pic:cNvPicPr/>
                  </pic:nvPicPr>
                  <pic:blipFill>
                    <a:blip r:embed="rId558"/>
                    <a:stretch>
                      <a:fillRect/>
                    </a:stretch>
                  </pic:blipFill>
                  <pic:spPr>
                    <a:xfrm>
                      <a:off x="0" y="0"/>
                      <a:ext cx="5832475" cy="2858351"/>
                    </a:xfrm>
                    <a:prstGeom prst="rect">
                      <a:avLst/>
                    </a:prstGeom>
                  </pic:spPr>
                </pic:pic>
              </a:graphicData>
            </a:graphic>
          </wp:inline>
        </w:drawing>
      </w:r>
    </w:p>
    <w:p w14:paraId="0DD7BA90" w14:textId="50E92ED5" w:rsidR="003E45FF" w:rsidRPr="003E45FF" w:rsidRDefault="003E45FF" w:rsidP="00C543FC">
      <w:pPr>
        <w:pStyle w:val="BodyText"/>
        <w:rPr>
          <w:i/>
          <w:iCs/>
          <w:lang w:val="en-CA"/>
        </w:rPr>
      </w:pPr>
      <w:r w:rsidRPr="003E45FF">
        <w:rPr>
          <w:i/>
          <w:iCs/>
          <w:lang w:val="en-CA"/>
        </w:rPr>
        <w:t>System Data&gt;Global Tables&gt;Tax Code</w:t>
      </w:r>
    </w:p>
    <w:p w14:paraId="66C64352" w14:textId="79452E30" w:rsidR="00994F27" w:rsidRDefault="00C543FC" w:rsidP="00994F27">
      <w:pPr>
        <w:pStyle w:val="BodyText"/>
        <w:rPr>
          <w:lang w:val="en-CA"/>
        </w:rPr>
      </w:pPr>
      <w:r>
        <w:rPr>
          <w:noProof/>
        </w:rPr>
        <w:drawing>
          <wp:inline distT="0" distB="0" distL="0" distR="0" wp14:anchorId="29C97B56" wp14:editId="448269AE">
            <wp:extent cx="5832475" cy="2517028"/>
            <wp:effectExtent l="0" t="0" r="0" b="0"/>
            <wp:docPr id="19531026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02606" name="Picture 1" descr="A screenshot of a computer&#10;&#10;Description automatically generated"/>
                    <pic:cNvPicPr/>
                  </pic:nvPicPr>
                  <pic:blipFill>
                    <a:blip r:embed="rId559"/>
                    <a:stretch>
                      <a:fillRect/>
                    </a:stretch>
                  </pic:blipFill>
                  <pic:spPr>
                    <a:xfrm>
                      <a:off x="0" y="0"/>
                      <a:ext cx="5832475" cy="2517028"/>
                    </a:xfrm>
                    <a:prstGeom prst="rect">
                      <a:avLst/>
                    </a:prstGeom>
                  </pic:spPr>
                </pic:pic>
              </a:graphicData>
            </a:graphic>
          </wp:inline>
        </w:drawing>
      </w:r>
    </w:p>
    <w:p w14:paraId="4AAD0067" w14:textId="77777777" w:rsidR="00C543FC" w:rsidRPr="00EF1018" w:rsidRDefault="00C543FC" w:rsidP="00BB4BEF">
      <w:pPr>
        <w:pStyle w:val="BodyText"/>
        <w:rPr>
          <w:lang w:val="en-CA"/>
        </w:rPr>
      </w:pPr>
    </w:p>
    <w:p w14:paraId="074617A1" w14:textId="77777777" w:rsidR="00F86871" w:rsidRDefault="00F86871" w:rsidP="00F86871">
      <w:pPr>
        <w:pStyle w:val="Heading3"/>
        <w:rPr>
          <w:lang w:val="en-CA"/>
        </w:rPr>
      </w:pPr>
      <w:bookmarkStart w:id="168" w:name="_Toc173223010"/>
      <w:bookmarkStart w:id="169" w:name="_Toc175565953"/>
      <w:r>
        <w:rPr>
          <w:lang w:val="en-CA"/>
        </w:rPr>
        <w:lastRenderedPageBreak/>
        <w:t xml:space="preserve">New Certificate of Payment format </w:t>
      </w:r>
      <w:r w:rsidRPr="00F85534">
        <w:rPr>
          <w:b w:val="0"/>
          <w:bCs/>
          <w:sz w:val="22"/>
          <w:szCs w:val="22"/>
          <w:lang w:val="en-CA"/>
        </w:rPr>
        <w:t>(PC-</w:t>
      </w:r>
      <w:r>
        <w:rPr>
          <w:b w:val="0"/>
          <w:bCs/>
          <w:sz w:val="22"/>
          <w:szCs w:val="22"/>
          <w:lang w:val="en-CA"/>
        </w:rPr>
        <w:t>8411/23.79669</w:t>
      </w:r>
      <w:r w:rsidRPr="00F85534">
        <w:rPr>
          <w:b w:val="0"/>
          <w:bCs/>
          <w:sz w:val="22"/>
          <w:szCs w:val="22"/>
          <w:lang w:val="en-CA"/>
        </w:rPr>
        <w:t>)</w:t>
      </w:r>
      <w:bookmarkEnd w:id="168"/>
      <w:bookmarkEnd w:id="169"/>
    </w:p>
    <w:p w14:paraId="27052766" w14:textId="77777777" w:rsidR="00F86871" w:rsidRPr="00EE0AE7" w:rsidRDefault="00F86871" w:rsidP="00F86871">
      <w:pPr>
        <w:pStyle w:val="Heading4"/>
        <w:rPr>
          <w:lang w:val="en-CA"/>
        </w:rPr>
      </w:pPr>
      <w:r>
        <w:rPr>
          <w:lang w:val="en-CA"/>
        </w:rPr>
        <w:t>Overview</w:t>
      </w:r>
    </w:p>
    <w:p w14:paraId="0BC53878" w14:textId="77777777" w:rsidR="00F86871" w:rsidRPr="00F22CEC" w:rsidRDefault="00F86871" w:rsidP="00F86871">
      <w:pPr>
        <w:pStyle w:val="BodyText"/>
      </w:pPr>
      <w:r w:rsidRPr="00F22CEC">
        <w:t>CMiC has added a new standard version of the SC320 (Subcontractor Certificate of Payment) report titled SC320_MAT - Certificate of Payment (Material Stored) that includes stored material information.</w:t>
      </w:r>
    </w:p>
    <w:p w14:paraId="281400DA" w14:textId="77777777" w:rsidR="00F86871" w:rsidRDefault="00F86871" w:rsidP="00F86871">
      <w:pPr>
        <w:pStyle w:val="Heading4"/>
        <w:rPr>
          <w:lang w:val="en-CA"/>
        </w:rPr>
      </w:pPr>
      <w:r>
        <w:rPr>
          <w:lang w:val="en-CA"/>
        </w:rPr>
        <w:t>Implementation</w:t>
      </w:r>
    </w:p>
    <w:p w14:paraId="227179F2" w14:textId="77777777" w:rsidR="00F86871" w:rsidRDefault="00F86871" w:rsidP="00F86871">
      <w:pPr>
        <w:pStyle w:val="BodyText"/>
        <w:rPr>
          <w:rFonts w:eastAsiaTheme="minorHAnsi"/>
          <w:lang w:val="en-CA"/>
        </w:rPr>
      </w:pPr>
      <w:r>
        <w:rPr>
          <w:rFonts w:eastAsiaTheme="minorHAnsi"/>
          <w:lang w:val="en-CA"/>
        </w:rPr>
        <w:t>Currently there are three versions of the Subcontract – Certificate of Payment reports available to be printed either from the RFP screen in ADF as well as JSP application: Amounts, Units and UK. But none of these will report the Stored Amount field entered in the RFP’s SOV lines.</w:t>
      </w:r>
    </w:p>
    <w:p w14:paraId="76600F14" w14:textId="77777777" w:rsidR="00F86871" w:rsidRDefault="00F86871" w:rsidP="00F86871">
      <w:pPr>
        <w:pStyle w:val="BodyText"/>
        <w:rPr>
          <w:rFonts w:eastAsiaTheme="minorHAnsi"/>
          <w:lang w:val="en-CA"/>
        </w:rPr>
      </w:pPr>
      <w:r>
        <w:rPr>
          <w:rFonts w:eastAsiaTheme="minorHAnsi"/>
          <w:lang w:val="en-CA"/>
        </w:rPr>
        <w:t>The newly implemented Stored Material – Certificate of Payment report will be available to choose from the Invoice Format drop down list in the ADF – Print Certificate of Payments program as well as the Report Name drop down list upon selecting the Print button in the Request For Payment program in JSP application.</w:t>
      </w:r>
    </w:p>
    <w:p w14:paraId="5E2F6E1F" w14:textId="77777777" w:rsidR="00F86871" w:rsidRDefault="00F86871" w:rsidP="00F86871">
      <w:pPr>
        <w:pStyle w:val="BodyText"/>
        <w:rPr>
          <w:rFonts w:eastAsiaTheme="minorHAnsi"/>
          <w:lang w:val="en-CA"/>
        </w:rPr>
      </w:pPr>
      <w:r>
        <w:rPr>
          <w:noProof/>
          <w14:ligatures w14:val="standardContextual"/>
        </w:rPr>
        <w:drawing>
          <wp:inline distT="0" distB="0" distL="0" distR="0" wp14:anchorId="66793D5E" wp14:editId="543419A9">
            <wp:extent cx="5832475" cy="1782145"/>
            <wp:effectExtent l="0" t="0" r="0" b="8890"/>
            <wp:docPr id="5176903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55459" name="Picture 1" descr="A screenshot of a computer&#10;&#10;Description automatically generated"/>
                    <pic:cNvPicPr/>
                  </pic:nvPicPr>
                  <pic:blipFill rotWithShape="1">
                    <a:blip r:embed="rId560"/>
                    <a:srcRect b="51917"/>
                    <a:stretch/>
                  </pic:blipFill>
                  <pic:spPr bwMode="auto">
                    <a:xfrm>
                      <a:off x="0" y="0"/>
                      <a:ext cx="5832475" cy="1782145"/>
                    </a:xfrm>
                    <a:prstGeom prst="rect">
                      <a:avLst/>
                    </a:prstGeom>
                    <a:ln>
                      <a:noFill/>
                    </a:ln>
                    <a:extLst>
                      <a:ext uri="{53640926-AAD7-44D8-BBD7-CCE9431645EC}">
                        <a14:shadowObscured xmlns:a14="http://schemas.microsoft.com/office/drawing/2010/main"/>
                      </a:ext>
                    </a:extLst>
                  </pic:spPr>
                </pic:pic>
              </a:graphicData>
            </a:graphic>
          </wp:inline>
        </w:drawing>
      </w:r>
    </w:p>
    <w:p w14:paraId="5CA07ED7" w14:textId="77777777" w:rsidR="00F86871" w:rsidRDefault="00F86871" w:rsidP="00F86871">
      <w:pPr>
        <w:pStyle w:val="Caption"/>
        <w:rPr>
          <w:rFonts w:eastAsiaTheme="minorHAnsi"/>
          <w:lang w:val="en-CA"/>
        </w:rPr>
      </w:pPr>
      <w:r>
        <w:rPr>
          <w:rFonts w:eastAsiaTheme="minorHAnsi"/>
          <w:lang w:val="en-CA"/>
        </w:rPr>
        <w:t xml:space="preserve">Pgm: </w:t>
      </w:r>
      <w:r w:rsidRPr="00DF22F3">
        <w:rPr>
          <w:rFonts w:eastAsiaTheme="minorHAnsi"/>
          <w:lang w:val="en-CA"/>
        </w:rPr>
        <w:t>SCCERPAY</w:t>
      </w:r>
      <w:r>
        <w:rPr>
          <w:rFonts w:eastAsiaTheme="minorHAnsi"/>
          <w:lang w:val="en-CA"/>
        </w:rPr>
        <w:t xml:space="preserve"> (ADF)</w:t>
      </w:r>
      <w:r w:rsidRPr="00DF22F3">
        <w:rPr>
          <w:rFonts w:eastAsiaTheme="minorHAnsi"/>
          <w:lang w:val="en-CA"/>
        </w:rPr>
        <w:t>; Treeview path: Project Controls &gt; Subcontract Management &gt;Payments &gt; Enter Request for Payment &gt; Print Certificate of Payment</w:t>
      </w:r>
    </w:p>
    <w:p w14:paraId="142EE74F" w14:textId="77777777" w:rsidR="00F86871" w:rsidRDefault="00F86871" w:rsidP="00F86871">
      <w:pPr>
        <w:pStyle w:val="BodyText"/>
        <w:rPr>
          <w:rFonts w:eastAsiaTheme="minorHAnsi"/>
          <w:lang w:val="en-CA"/>
        </w:rPr>
      </w:pPr>
      <w:r>
        <w:rPr>
          <w:noProof/>
          <w14:ligatures w14:val="standardContextual"/>
        </w:rPr>
        <w:drawing>
          <wp:inline distT="0" distB="0" distL="0" distR="0" wp14:anchorId="6DC9526A" wp14:editId="5F6BAD88">
            <wp:extent cx="5105400" cy="1504950"/>
            <wp:effectExtent l="0" t="0" r="0" b="0"/>
            <wp:docPr id="618083813"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83813" name="Picture 1" descr="A screen shot of a computer&#10;&#10;Description automatically generated"/>
                    <pic:cNvPicPr/>
                  </pic:nvPicPr>
                  <pic:blipFill rotWithShape="1">
                    <a:blip r:embed="rId561"/>
                    <a:srcRect l="14103" b="27346"/>
                    <a:stretch/>
                  </pic:blipFill>
                  <pic:spPr bwMode="auto">
                    <a:xfrm>
                      <a:off x="0" y="0"/>
                      <a:ext cx="5105400" cy="1504950"/>
                    </a:xfrm>
                    <a:prstGeom prst="rect">
                      <a:avLst/>
                    </a:prstGeom>
                    <a:ln>
                      <a:noFill/>
                    </a:ln>
                    <a:extLst>
                      <a:ext uri="{53640926-AAD7-44D8-BBD7-CCE9431645EC}">
                        <a14:shadowObscured xmlns:a14="http://schemas.microsoft.com/office/drawing/2010/main"/>
                      </a:ext>
                    </a:extLst>
                  </pic:spPr>
                </pic:pic>
              </a:graphicData>
            </a:graphic>
          </wp:inline>
        </w:drawing>
      </w:r>
    </w:p>
    <w:p w14:paraId="666C7612" w14:textId="77777777" w:rsidR="00F86871" w:rsidRDefault="00F86871" w:rsidP="00F86871">
      <w:pPr>
        <w:pStyle w:val="Caption"/>
        <w:rPr>
          <w:rFonts w:eastAsiaTheme="minorHAnsi"/>
          <w:lang w:val="en-CA"/>
        </w:rPr>
      </w:pPr>
      <w:r>
        <w:rPr>
          <w:rFonts w:eastAsiaTheme="minorHAnsi"/>
          <w:lang w:val="en-CA"/>
        </w:rPr>
        <w:t>Pgm: Print Button (JSP); Path: Budget &amp; Cost Management &gt; Request For Payment</w:t>
      </w:r>
    </w:p>
    <w:p w14:paraId="69FA8F77" w14:textId="77777777" w:rsidR="00F86871" w:rsidRDefault="00F86871" w:rsidP="00F86871">
      <w:pPr>
        <w:pStyle w:val="BodyText"/>
        <w:rPr>
          <w:rFonts w:eastAsiaTheme="minorHAnsi"/>
          <w:lang w:val="en-CA"/>
        </w:rPr>
      </w:pPr>
      <w:r>
        <w:rPr>
          <w:rFonts w:eastAsiaTheme="minorHAnsi"/>
          <w:lang w:val="en-CA"/>
        </w:rPr>
        <w:t xml:space="preserve">The report includes the </w:t>
      </w:r>
      <w:r w:rsidRPr="00493B0D">
        <w:rPr>
          <w:rFonts w:eastAsiaTheme="minorHAnsi"/>
          <w:i/>
          <w:iCs/>
          <w:lang w:val="en-CA"/>
        </w:rPr>
        <w:t>Current Material Stored</w:t>
      </w:r>
      <w:r>
        <w:rPr>
          <w:rFonts w:eastAsiaTheme="minorHAnsi"/>
          <w:lang w:val="en-CA"/>
        </w:rPr>
        <w:t xml:space="preserve"> column on the SOV page only, like the AIA G703 invoice report and is located between the existing </w:t>
      </w:r>
      <w:r w:rsidRPr="00493B0D">
        <w:rPr>
          <w:rFonts w:eastAsiaTheme="minorHAnsi"/>
          <w:i/>
          <w:iCs/>
          <w:lang w:val="en-CA"/>
        </w:rPr>
        <w:t>Current Amount</w:t>
      </w:r>
      <w:r>
        <w:rPr>
          <w:rFonts w:eastAsiaTheme="minorHAnsi"/>
          <w:lang w:val="en-CA"/>
        </w:rPr>
        <w:t xml:space="preserve"> and </w:t>
      </w:r>
      <w:r w:rsidRPr="00493B0D">
        <w:rPr>
          <w:rFonts w:eastAsiaTheme="minorHAnsi"/>
          <w:i/>
          <w:iCs/>
          <w:lang w:val="en-CA"/>
        </w:rPr>
        <w:t>Total Completed Amt</w:t>
      </w:r>
      <w:r>
        <w:rPr>
          <w:rFonts w:eastAsiaTheme="minorHAnsi"/>
          <w:lang w:val="en-CA"/>
        </w:rPr>
        <w:t xml:space="preserve"> columns and its value will reflect the </w:t>
      </w:r>
      <w:r w:rsidRPr="00A650AD">
        <w:rPr>
          <w:rFonts w:eastAsiaTheme="minorHAnsi"/>
          <w:i/>
          <w:iCs/>
          <w:lang w:val="en-CA"/>
        </w:rPr>
        <w:t>Current Material Stored Amt</w:t>
      </w:r>
      <w:r>
        <w:rPr>
          <w:rFonts w:eastAsiaTheme="minorHAnsi"/>
          <w:lang w:val="en-CA"/>
        </w:rPr>
        <w:t xml:space="preserve"> column from the RFP’s SOV line.</w:t>
      </w:r>
    </w:p>
    <w:p w14:paraId="4C5EBCE5" w14:textId="77777777" w:rsidR="00F86871" w:rsidRDefault="00F86871" w:rsidP="00F86871">
      <w:pPr>
        <w:pStyle w:val="BodyText"/>
        <w:rPr>
          <w:rFonts w:eastAsiaTheme="minorHAnsi"/>
          <w:lang w:val="en-CA"/>
        </w:rPr>
      </w:pPr>
      <w:r>
        <w:rPr>
          <w:rFonts w:eastAsiaTheme="minorHAnsi"/>
          <w:lang w:val="en-CA"/>
        </w:rPr>
        <w:t>This new column is for information only and will not impact any of the existing calculations. The material stored values will not affect the any of the totals in the report.</w:t>
      </w:r>
    </w:p>
    <w:p w14:paraId="69816FE9" w14:textId="77777777" w:rsidR="00F86871" w:rsidRDefault="00F86871" w:rsidP="00F86871">
      <w:pPr>
        <w:pStyle w:val="BodyText"/>
        <w:rPr>
          <w:rFonts w:eastAsiaTheme="minorHAnsi"/>
          <w:lang w:val="en-CA"/>
        </w:rPr>
      </w:pPr>
    </w:p>
    <w:p w14:paraId="25AF2BDE" w14:textId="77777777" w:rsidR="00F86871" w:rsidRDefault="00F86871" w:rsidP="00F86871">
      <w:pPr>
        <w:pStyle w:val="BodyText"/>
        <w:rPr>
          <w:rFonts w:eastAsiaTheme="minorHAnsi"/>
          <w:lang w:val="en-CA"/>
        </w:rPr>
      </w:pPr>
      <w:r>
        <w:rPr>
          <w:noProof/>
          <w14:ligatures w14:val="standardContextual"/>
        </w:rPr>
        <w:lastRenderedPageBreak/>
        <w:drawing>
          <wp:inline distT="0" distB="0" distL="0" distR="0" wp14:anchorId="40ED3284" wp14:editId="66B7D24F">
            <wp:extent cx="5832475" cy="4569395"/>
            <wp:effectExtent l="0" t="0" r="0" b="3175"/>
            <wp:docPr id="324344660" name="Picture 1" descr="A document with a re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44660" name="Picture 1" descr="A document with a red text&#10;&#10;Description automatically generated with medium confidence"/>
                    <pic:cNvPicPr/>
                  </pic:nvPicPr>
                  <pic:blipFill>
                    <a:blip r:embed="rId562"/>
                    <a:stretch>
                      <a:fillRect/>
                    </a:stretch>
                  </pic:blipFill>
                  <pic:spPr>
                    <a:xfrm>
                      <a:off x="0" y="0"/>
                      <a:ext cx="5832475" cy="4569395"/>
                    </a:xfrm>
                    <a:prstGeom prst="rect">
                      <a:avLst/>
                    </a:prstGeom>
                  </pic:spPr>
                </pic:pic>
              </a:graphicData>
            </a:graphic>
          </wp:inline>
        </w:drawing>
      </w:r>
    </w:p>
    <w:p w14:paraId="4C329E8B" w14:textId="77777777" w:rsidR="00F86871" w:rsidRDefault="00F86871" w:rsidP="00F86871">
      <w:pPr>
        <w:pStyle w:val="BodyText"/>
        <w:rPr>
          <w:rFonts w:eastAsiaTheme="minorHAnsi"/>
          <w:lang w:val="en-CA"/>
        </w:rPr>
      </w:pPr>
    </w:p>
    <w:p w14:paraId="4CF90B7E" w14:textId="77777777" w:rsidR="00F86871" w:rsidRDefault="00F86871" w:rsidP="00F86871">
      <w:pPr>
        <w:pStyle w:val="BodyText"/>
        <w:rPr>
          <w:rFonts w:eastAsiaTheme="minorHAnsi"/>
          <w:lang w:val="en-CA"/>
        </w:rPr>
      </w:pPr>
      <w:r>
        <w:rPr>
          <w:noProof/>
          <w14:ligatures w14:val="standardContextual"/>
        </w:rPr>
        <w:drawing>
          <wp:inline distT="0" distB="0" distL="0" distR="0" wp14:anchorId="350C112B" wp14:editId="2AFB6AC0">
            <wp:extent cx="5832475" cy="2200887"/>
            <wp:effectExtent l="0" t="0" r="0" b="9525"/>
            <wp:docPr id="13501738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173856" name="Picture 1" descr="A screenshot of a computer&#10;&#10;Description automatically generated"/>
                    <pic:cNvPicPr/>
                  </pic:nvPicPr>
                  <pic:blipFill>
                    <a:blip r:embed="rId563"/>
                    <a:stretch>
                      <a:fillRect/>
                    </a:stretch>
                  </pic:blipFill>
                  <pic:spPr>
                    <a:xfrm>
                      <a:off x="0" y="0"/>
                      <a:ext cx="5832475" cy="2200887"/>
                    </a:xfrm>
                    <a:prstGeom prst="rect">
                      <a:avLst/>
                    </a:prstGeom>
                  </pic:spPr>
                </pic:pic>
              </a:graphicData>
            </a:graphic>
          </wp:inline>
        </w:drawing>
      </w:r>
    </w:p>
    <w:p w14:paraId="093AC82E" w14:textId="77777777" w:rsidR="00F86871" w:rsidRDefault="00F86871" w:rsidP="00F86871">
      <w:pPr>
        <w:pStyle w:val="BodyText"/>
        <w:rPr>
          <w:rFonts w:eastAsiaTheme="minorHAnsi"/>
          <w:lang w:val="en-CA"/>
        </w:rPr>
      </w:pPr>
    </w:p>
    <w:p w14:paraId="2F1E334D" w14:textId="77777777" w:rsidR="00F86871" w:rsidRDefault="00F86871" w:rsidP="00F86871">
      <w:pPr>
        <w:pStyle w:val="BodyText"/>
        <w:rPr>
          <w:rFonts w:eastAsiaTheme="minorHAnsi"/>
          <w:lang w:val="en-CA"/>
        </w:rPr>
      </w:pPr>
      <w:r>
        <w:rPr>
          <w:rFonts w:eastAsiaTheme="minorHAnsi"/>
          <w:lang w:val="en-CA"/>
        </w:rPr>
        <w:t>Following picture illustrates the source of the Material Stored Amount in the report.</w:t>
      </w:r>
    </w:p>
    <w:p w14:paraId="34A2D95B" w14:textId="77777777" w:rsidR="00F86871" w:rsidRPr="0053038B" w:rsidRDefault="00F86871" w:rsidP="00F86871">
      <w:pPr>
        <w:pStyle w:val="BodyText"/>
        <w:rPr>
          <w:rFonts w:eastAsiaTheme="minorHAnsi"/>
          <w:lang w:val="en-CA"/>
        </w:rPr>
      </w:pPr>
      <w:r>
        <w:rPr>
          <w:noProof/>
          <w14:ligatures w14:val="standardContextual"/>
        </w:rPr>
        <w:lastRenderedPageBreak/>
        <w:drawing>
          <wp:inline distT="0" distB="0" distL="0" distR="0" wp14:anchorId="0A3B1036" wp14:editId="16E98D89">
            <wp:extent cx="5832475" cy="2682565"/>
            <wp:effectExtent l="0" t="0" r="0" b="3810"/>
            <wp:docPr id="16690785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78565" name="Picture 1" descr="A screenshot of a computer&#10;&#10;Description automatically generated"/>
                    <pic:cNvPicPr/>
                  </pic:nvPicPr>
                  <pic:blipFill>
                    <a:blip r:embed="rId564"/>
                    <a:stretch>
                      <a:fillRect/>
                    </a:stretch>
                  </pic:blipFill>
                  <pic:spPr>
                    <a:xfrm>
                      <a:off x="0" y="0"/>
                      <a:ext cx="5832475" cy="2682565"/>
                    </a:xfrm>
                    <a:prstGeom prst="rect">
                      <a:avLst/>
                    </a:prstGeom>
                  </pic:spPr>
                </pic:pic>
              </a:graphicData>
            </a:graphic>
          </wp:inline>
        </w:drawing>
      </w:r>
    </w:p>
    <w:p w14:paraId="0169D128" w14:textId="77777777" w:rsidR="000B50E5" w:rsidRPr="000B50E5" w:rsidRDefault="000B50E5" w:rsidP="000B50E5">
      <w:pPr>
        <w:pStyle w:val="BodyText"/>
        <w:rPr>
          <w:lang w:val="en-CA"/>
        </w:rPr>
      </w:pPr>
    </w:p>
    <w:p w14:paraId="4D988809" w14:textId="63E83D8C" w:rsidR="005C78F9" w:rsidRDefault="00127947" w:rsidP="005C78F9">
      <w:pPr>
        <w:pStyle w:val="Heading2"/>
        <w:rPr>
          <w:lang w:val="en-CA"/>
        </w:rPr>
      </w:pPr>
      <w:bookmarkStart w:id="170" w:name="_Toc175565954"/>
      <w:r>
        <w:rPr>
          <w:lang w:val="en-CA"/>
        </w:rPr>
        <w:t xml:space="preserve">System </w:t>
      </w:r>
      <w:r w:rsidR="00E562DA">
        <w:rPr>
          <w:lang w:val="en-CA"/>
        </w:rPr>
        <w:t>Data</w:t>
      </w:r>
      <w:bookmarkEnd w:id="170"/>
    </w:p>
    <w:p w14:paraId="2ECCECF8" w14:textId="357466CD" w:rsidR="00E562DA" w:rsidRPr="003D5926" w:rsidRDefault="00E562DA" w:rsidP="00E562DA">
      <w:pPr>
        <w:pStyle w:val="Heading3"/>
        <w:rPr>
          <w:b w:val="0"/>
          <w:bCs/>
          <w:lang w:val="en-CA"/>
        </w:rPr>
      </w:pPr>
      <w:bookmarkStart w:id="171" w:name="_Toc175565955"/>
      <w:r>
        <w:rPr>
          <w:lang w:val="en-CA"/>
        </w:rPr>
        <w:t xml:space="preserve">Default Timezone and Default Locale LOV’s added into Global Tab for System Options program </w:t>
      </w:r>
      <w:r w:rsidRPr="00215145">
        <w:rPr>
          <w:b w:val="0"/>
          <w:bCs/>
          <w:szCs w:val="28"/>
          <w:lang w:val="en-CA"/>
        </w:rPr>
        <w:t>(CAM-3702/</w:t>
      </w:r>
      <w:r w:rsidRPr="00215145">
        <w:rPr>
          <w:szCs w:val="28"/>
        </w:rPr>
        <w:t xml:space="preserve"> </w:t>
      </w:r>
      <w:r w:rsidRPr="00215145">
        <w:rPr>
          <w:b w:val="0"/>
          <w:bCs/>
          <w:szCs w:val="28"/>
          <w:lang w:val="en-CA"/>
        </w:rPr>
        <w:t>23.78944)</w:t>
      </w:r>
      <w:bookmarkEnd w:id="171"/>
    </w:p>
    <w:p w14:paraId="06ABBDB0" w14:textId="77777777" w:rsidR="00E562DA" w:rsidRDefault="00E562DA" w:rsidP="00E562DA">
      <w:pPr>
        <w:pStyle w:val="BLOCKHEADING"/>
        <w:rPr>
          <w:lang w:val="en-CA"/>
        </w:rPr>
      </w:pPr>
      <w:r>
        <w:rPr>
          <w:lang w:val="en-CA"/>
        </w:rPr>
        <w:t>Overview</w:t>
      </w:r>
    </w:p>
    <w:p w14:paraId="0598C961" w14:textId="77777777" w:rsidR="00E562DA" w:rsidRDefault="00E562DA" w:rsidP="00E562DA">
      <w:pPr>
        <w:pStyle w:val="BodyText"/>
        <w:rPr>
          <w:lang w:val="en-CA"/>
        </w:rPr>
      </w:pPr>
      <w:r>
        <w:rPr>
          <w:lang w:val="en-CA"/>
        </w:rPr>
        <w:t>New settings functionality is added to the Global tab within the System Options program to allow a user to autofill their own timezone preferences when creating new users. This new functionality aims to enhance user experience and streamline processes.</w:t>
      </w:r>
    </w:p>
    <w:p w14:paraId="517249CE" w14:textId="77777777" w:rsidR="00E562DA" w:rsidRDefault="00E562DA" w:rsidP="00E562DA">
      <w:pPr>
        <w:pStyle w:val="BLOCKHEADING"/>
        <w:rPr>
          <w:lang w:val="en-CA"/>
        </w:rPr>
      </w:pPr>
      <w:r>
        <w:rPr>
          <w:lang w:val="en-CA"/>
        </w:rPr>
        <w:t>Pre-requisites</w:t>
      </w:r>
    </w:p>
    <w:p w14:paraId="28864D30" w14:textId="77777777" w:rsidR="00E562DA" w:rsidRDefault="00E562DA" w:rsidP="00E562DA">
      <w:pPr>
        <w:pStyle w:val="BodyText"/>
        <w:rPr>
          <w:lang w:val="en-CA"/>
        </w:rPr>
      </w:pPr>
      <w:r>
        <w:rPr>
          <w:lang w:val="en-CA"/>
        </w:rPr>
        <w:t>Ensure that the List of Value boxes and options for Default Locale and Default Timezone are present and functionable within the Global tab in System Data &gt; Setup &gt; System Options</w:t>
      </w:r>
    </w:p>
    <w:p w14:paraId="434BECC0" w14:textId="77777777" w:rsidR="00E562DA" w:rsidRDefault="00E562DA" w:rsidP="00E562DA">
      <w:pPr>
        <w:pStyle w:val="BodyText"/>
        <w:rPr>
          <w:lang w:val="en-CA"/>
        </w:rPr>
      </w:pPr>
      <w:r>
        <w:rPr>
          <w:noProof/>
        </w:rPr>
        <w:lastRenderedPageBreak/>
        <w:drawing>
          <wp:inline distT="0" distB="0" distL="0" distR="0" wp14:anchorId="44C05733" wp14:editId="21DE200A">
            <wp:extent cx="5943600" cy="2823210"/>
            <wp:effectExtent l="0" t="0" r="0" b="0"/>
            <wp:docPr id="19948364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836445" name="Picture 1" descr="A screenshot of a computer&#10;&#10;Description automatically generated"/>
                    <pic:cNvPicPr/>
                  </pic:nvPicPr>
                  <pic:blipFill>
                    <a:blip r:embed="rId565"/>
                    <a:stretch>
                      <a:fillRect/>
                    </a:stretch>
                  </pic:blipFill>
                  <pic:spPr>
                    <a:xfrm>
                      <a:off x="0" y="0"/>
                      <a:ext cx="5943600" cy="2823210"/>
                    </a:xfrm>
                    <a:prstGeom prst="rect">
                      <a:avLst/>
                    </a:prstGeom>
                  </pic:spPr>
                </pic:pic>
              </a:graphicData>
            </a:graphic>
          </wp:inline>
        </w:drawing>
      </w:r>
    </w:p>
    <w:p w14:paraId="52C65213" w14:textId="77777777" w:rsidR="00E562DA" w:rsidRDefault="00E562DA" w:rsidP="00E562DA">
      <w:pPr>
        <w:pStyle w:val="BLOCKHEADING"/>
        <w:rPr>
          <w:lang w:val="en-CA"/>
        </w:rPr>
      </w:pPr>
      <w:r>
        <w:rPr>
          <w:lang w:val="en-CA"/>
        </w:rPr>
        <w:t>Modifications</w:t>
      </w:r>
    </w:p>
    <w:p w14:paraId="1D4771F4" w14:textId="77777777" w:rsidR="00E562DA" w:rsidRDefault="00E562DA" w:rsidP="00E562DA">
      <w:pPr>
        <w:pStyle w:val="BodyText"/>
        <w:rPr>
          <w:lang w:val="en-CA"/>
        </w:rPr>
      </w:pPr>
      <w:r>
        <w:rPr>
          <w:lang w:val="en-CA"/>
        </w:rPr>
        <w:t>Runtime feature program:</w:t>
      </w:r>
    </w:p>
    <w:p w14:paraId="58EB6951" w14:textId="77777777" w:rsidR="00E562DA" w:rsidRDefault="00E562DA" w:rsidP="00E562DA">
      <w:pPr>
        <w:pStyle w:val="BodyText"/>
        <w:rPr>
          <w:lang w:val="en-CA"/>
        </w:rPr>
      </w:pPr>
      <w:r>
        <w:rPr>
          <w:noProof/>
        </w:rPr>
        <w:drawing>
          <wp:inline distT="0" distB="0" distL="0" distR="0" wp14:anchorId="617FD14F" wp14:editId="7F8DADF2">
            <wp:extent cx="5943600" cy="2823210"/>
            <wp:effectExtent l="0" t="0" r="0" b="0"/>
            <wp:docPr id="720869016" name="Picture 1"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69016" name="Picture 1" descr="A computer screen shot of a computer screen&#10;&#10;Description automatically generated"/>
                    <pic:cNvPicPr/>
                  </pic:nvPicPr>
                  <pic:blipFill>
                    <a:blip r:embed="rId566"/>
                    <a:stretch>
                      <a:fillRect/>
                    </a:stretch>
                  </pic:blipFill>
                  <pic:spPr>
                    <a:xfrm>
                      <a:off x="0" y="0"/>
                      <a:ext cx="5943600" cy="2823210"/>
                    </a:xfrm>
                    <a:prstGeom prst="rect">
                      <a:avLst/>
                    </a:prstGeom>
                  </pic:spPr>
                </pic:pic>
              </a:graphicData>
            </a:graphic>
          </wp:inline>
        </w:drawing>
      </w:r>
    </w:p>
    <w:p w14:paraId="5A3433CC" w14:textId="77777777" w:rsidR="00E562DA" w:rsidRDefault="00E562DA" w:rsidP="00E562DA">
      <w:pPr>
        <w:pStyle w:val="BodyText"/>
        <w:rPr>
          <w:lang w:val="en-CA"/>
        </w:rPr>
      </w:pPr>
      <w:r>
        <w:rPr>
          <w:lang w:val="en-CA"/>
        </w:rPr>
        <w:t>List of values for language/location and Timezone are enabled for user preferences.</w:t>
      </w:r>
    </w:p>
    <w:p w14:paraId="1FB3FE1D" w14:textId="77777777" w:rsidR="00E562DA" w:rsidRDefault="00E562DA" w:rsidP="00E562DA">
      <w:pPr>
        <w:pStyle w:val="BodyText"/>
        <w:rPr>
          <w:lang w:val="en-CA"/>
        </w:rPr>
      </w:pPr>
      <w:r>
        <w:rPr>
          <w:noProof/>
        </w:rPr>
        <w:lastRenderedPageBreak/>
        <w:drawing>
          <wp:inline distT="0" distB="0" distL="0" distR="0" wp14:anchorId="79570C7B" wp14:editId="1B86B65C">
            <wp:extent cx="5943600" cy="2823210"/>
            <wp:effectExtent l="0" t="0" r="0" b="0"/>
            <wp:docPr id="1261736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3634" name="Picture 1" descr="A screenshot of a computer&#10;&#10;Description automatically generated"/>
                    <pic:cNvPicPr/>
                  </pic:nvPicPr>
                  <pic:blipFill>
                    <a:blip r:embed="rId567"/>
                    <a:stretch>
                      <a:fillRect/>
                    </a:stretch>
                  </pic:blipFill>
                  <pic:spPr>
                    <a:xfrm>
                      <a:off x="0" y="0"/>
                      <a:ext cx="5943600" cy="2823210"/>
                    </a:xfrm>
                    <a:prstGeom prst="rect">
                      <a:avLst/>
                    </a:prstGeom>
                  </pic:spPr>
                </pic:pic>
              </a:graphicData>
            </a:graphic>
          </wp:inline>
        </w:drawing>
      </w:r>
    </w:p>
    <w:p w14:paraId="572872AE" w14:textId="77777777" w:rsidR="00E562DA" w:rsidRDefault="00E562DA" w:rsidP="00E562DA">
      <w:pPr>
        <w:pStyle w:val="BLOCKHEADING"/>
        <w:rPr>
          <w:lang w:val="en-CA"/>
        </w:rPr>
      </w:pPr>
      <w:r>
        <w:rPr>
          <w:lang w:val="en-CA"/>
        </w:rPr>
        <w:t>Implementation</w:t>
      </w:r>
    </w:p>
    <w:p w14:paraId="45C45660" w14:textId="77777777" w:rsidR="00E562DA" w:rsidRDefault="00E562DA" w:rsidP="00E562DA">
      <w:pPr>
        <w:pStyle w:val="BodyText"/>
        <w:rPr>
          <w:lang w:val="en-CA"/>
        </w:rPr>
      </w:pPr>
      <w:r>
        <w:rPr>
          <w:lang w:val="en-CA"/>
        </w:rPr>
        <w:t xml:space="preserve">The processed flow for the new functionality has been designed for efficiency and ease of use. </w:t>
      </w:r>
    </w:p>
    <w:p w14:paraId="18328090" w14:textId="77777777" w:rsidR="00E562DA" w:rsidRDefault="00E562DA" w:rsidP="00E562DA">
      <w:pPr>
        <w:pStyle w:val="BodyText"/>
        <w:rPr>
          <w:lang w:val="en-CA"/>
        </w:rPr>
      </w:pPr>
      <w:r>
        <w:rPr>
          <w:lang w:val="en-CA"/>
        </w:rPr>
        <w:t>By selecting a Locale and Timezone within the Global tab in System Options, the user is able to default and autofill details when creating new user preferences. Including this functionality improves the user experience for setting multiple new user preferences.</w:t>
      </w:r>
    </w:p>
    <w:p w14:paraId="647AC610" w14:textId="77777777" w:rsidR="00E562DA" w:rsidRDefault="00E562DA" w:rsidP="00E562DA">
      <w:pPr>
        <w:pStyle w:val="BodyText"/>
        <w:rPr>
          <w:lang w:val="en-CA"/>
        </w:rPr>
      </w:pPr>
      <w:r>
        <w:rPr>
          <w:noProof/>
        </w:rPr>
        <w:drawing>
          <wp:inline distT="0" distB="0" distL="0" distR="0" wp14:anchorId="1A0E9BA6" wp14:editId="3D75F9EF">
            <wp:extent cx="5943600" cy="2823210"/>
            <wp:effectExtent l="0" t="0" r="0" b="0"/>
            <wp:docPr id="18232380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38091" name="Picture 1" descr="A screenshot of a computer&#10;&#10;Description automatically generated"/>
                    <pic:cNvPicPr/>
                  </pic:nvPicPr>
                  <pic:blipFill>
                    <a:blip r:embed="rId568"/>
                    <a:stretch>
                      <a:fillRect/>
                    </a:stretch>
                  </pic:blipFill>
                  <pic:spPr>
                    <a:xfrm>
                      <a:off x="0" y="0"/>
                      <a:ext cx="5943600" cy="2823210"/>
                    </a:xfrm>
                    <a:prstGeom prst="rect">
                      <a:avLst/>
                    </a:prstGeom>
                  </pic:spPr>
                </pic:pic>
              </a:graphicData>
            </a:graphic>
          </wp:inline>
        </w:drawing>
      </w:r>
    </w:p>
    <w:p w14:paraId="550D4507" w14:textId="77777777" w:rsidR="00E562DA" w:rsidRDefault="00E562DA" w:rsidP="00E562DA">
      <w:pPr>
        <w:pStyle w:val="BodyText"/>
        <w:rPr>
          <w:lang w:val="en-CA"/>
        </w:rPr>
      </w:pPr>
      <w:r>
        <w:rPr>
          <w:lang w:val="en-CA"/>
        </w:rPr>
        <w:t>Within System Data &gt; Preferences &gt; User Preferences, when creating a new user, the saved LOV values in the Global Tab will automatically populate the data within.</w:t>
      </w:r>
    </w:p>
    <w:p w14:paraId="791E08FD" w14:textId="77777777" w:rsidR="00E562DA" w:rsidRDefault="00E562DA" w:rsidP="00E562DA">
      <w:pPr>
        <w:pStyle w:val="BodyText"/>
        <w:rPr>
          <w:lang w:val="en-CA"/>
        </w:rPr>
      </w:pPr>
      <w:r>
        <w:rPr>
          <w:noProof/>
        </w:rPr>
        <w:lastRenderedPageBreak/>
        <w:drawing>
          <wp:inline distT="0" distB="0" distL="0" distR="0" wp14:anchorId="72021C5D" wp14:editId="5607141E">
            <wp:extent cx="5943600" cy="2823210"/>
            <wp:effectExtent l="0" t="0" r="0" b="0"/>
            <wp:docPr id="13631393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39335" name="Picture 1" descr="A screenshot of a computer&#10;&#10;Description automatically generated"/>
                    <pic:cNvPicPr/>
                  </pic:nvPicPr>
                  <pic:blipFill>
                    <a:blip r:embed="rId569"/>
                    <a:stretch>
                      <a:fillRect/>
                    </a:stretch>
                  </pic:blipFill>
                  <pic:spPr>
                    <a:xfrm>
                      <a:off x="0" y="0"/>
                      <a:ext cx="5943600" cy="2823210"/>
                    </a:xfrm>
                    <a:prstGeom prst="rect">
                      <a:avLst/>
                    </a:prstGeom>
                  </pic:spPr>
                </pic:pic>
              </a:graphicData>
            </a:graphic>
          </wp:inline>
        </w:drawing>
      </w:r>
    </w:p>
    <w:p w14:paraId="44219372" w14:textId="77777777" w:rsidR="00C26402" w:rsidRDefault="00C26402" w:rsidP="00E562DA">
      <w:pPr>
        <w:pStyle w:val="BodyText"/>
        <w:rPr>
          <w:lang w:val="en-CA"/>
        </w:rPr>
      </w:pPr>
    </w:p>
    <w:p w14:paraId="425A9A1F" w14:textId="1A68F750" w:rsidR="00C26402" w:rsidRPr="00C26402" w:rsidRDefault="00C26402" w:rsidP="00C26402">
      <w:pPr>
        <w:pStyle w:val="Heading3"/>
      </w:pPr>
      <w:bookmarkStart w:id="172" w:name="_Toc175565956"/>
      <w:r w:rsidRPr="00C26402">
        <w:t>UI changes to the API Security program</w:t>
      </w:r>
      <w:r>
        <w:t xml:space="preserve"> </w:t>
      </w:r>
      <w:r w:rsidRPr="00215145">
        <w:rPr>
          <w:b w:val="0"/>
          <w:bCs/>
          <w:szCs w:val="28"/>
          <w:lang w:val="en-CA"/>
        </w:rPr>
        <w:t>(CAM-3</w:t>
      </w:r>
      <w:r>
        <w:rPr>
          <w:b w:val="0"/>
          <w:bCs/>
          <w:szCs w:val="28"/>
          <w:lang w:val="en-CA"/>
        </w:rPr>
        <w:t>644</w:t>
      </w:r>
      <w:r w:rsidRPr="00215145">
        <w:rPr>
          <w:b w:val="0"/>
          <w:bCs/>
          <w:szCs w:val="28"/>
          <w:lang w:val="en-CA"/>
        </w:rPr>
        <w:t>)</w:t>
      </w:r>
      <w:bookmarkEnd w:id="172"/>
    </w:p>
    <w:p w14:paraId="28D7748D" w14:textId="77777777" w:rsidR="00C26402" w:rsidRDefault="00C26402" w:rsidP="00C26402">
      <w:pPr>
        <w:pStyle w:val="BLOCKHEADING"/>
        <w:rPr>
          <w:lang w:val="en-CA"/>
        </w:rPr>
      </w:pPr>
      <w:r>
        <w:rPr>
          <w:lang w:val="en-CA"/>
        </w:rPr>
        <w:t>Overview</w:t>
      </w:r>
    </w:p>
    <w:p w14:paraId="2F68887D" w14:textId="77777777" w:rsidR="00C26402" w:rsidRDefault="00C26402" w:rsidP="00C26402">
      <w:pPr>
        <w:pStyle w:val="BodyText"/>
        <w:rPr>
          <w:lang w:val="en-CA"/>
        </w:rPr>
      </w:pPr>
      <w:r>
        <w:rPr>
          <w:lang w:val="en-CA"/>
        </w:rPr>
        <w:t>In API Security program train, modification in UI for the following programs/nodes:</w:t>
      </w:r>
    </w:p>
    <w:p w14:paraId="5848F1DC" w14:textId="77777777" w:rsidR="00C26402" w:rsidRDefault="00C26402" w:rsidP="001E751C">
      <w:pPr>
        <w:pStyle w:val="BodyText"/>
        <w:numPr>
          <w:ilvl w:val="0"/>
          <w:numId w:val="49"/>
        </w:numPr>
        <w:rPr>
          <w:lang w:val="en-CA"/>
        </w:rPr>
      </w:pPr>
      <w:r w:rsidRPr="005C2970">
        <w:rPr>
          <w:lang w:val="en-CA"/>
        </w:rPr>
        <w:t>Define API Roles</w:t>
      </w:r>
    </w:p>
    <w:p w14:paraId="01736595" w14:textId="77777777" w:rsidR="00C26402" w:rsidRDefault="00C26402" w:rsidP="001E751C">
      <w:pPr>
        <w:pStyle w:val="BodyText"/>
        <w:numPr>
          <w:ilvl w:val="0"/>
          <w:numId w:val="49"/>
        </w:numPr>
        <w:rPr>
          <w:lang w:val="en-CA"/>
        </w:rPr>
      </w:pPr>
      <w:r w:rsidRPr="005C2970">
        <w:rPr>
          <w:lang w:val="en-CA"/>
        </w:rPr>
        <w:t>Assign API to Role</w:t>
      </w:r>
    </w:p>
    <w:p w14:paraId="430CC4BE" w14:textId="77777777" w:rsidR="00C26402" w:rsidRDefault="00C26402" w:rsidP="001E751C">
      <w:pPr>
        <w:pStyle w:val="BodyText"/>
        <w:numPr>
          <w:ilvl w:val="0"/>
          <w:numId w:val="49"/>
        </w:numPr>
        <w:rPr>
          <w:lang w:val="en-CA"/>
        </w:rPr>
      </w:pPr>
      <w:r w:rsidRPr="005C2970">
        <w:rPr>
          <w:lang w:val="en-CA"/>
        </w:rPr>
        <w:t>App Registration</w:t>
      </w:r>
    </w:p>
    <w:p w14:paraId="1EA73B98" w14:textId="77777777" w:rsidR="00C26402" w:rsidRDefault="00C26402" w:rsidP="00C26402">
      <w:pPr>
        <w:pStyle w:val="BodyText"/>
        <w:rPr>
          <w:lang w:val="en-CA"/>
        </w:rPr>
      </w:pPr>
    </w:p>
    <w:p w14:paraId="77C63E8F" w14:textId="77777777" w:rsidR="00C26402" w:rsidRPr="00730EA1" w:rsidRDefault="00C26402" w:rsidP="00730EA1">
      <w:pPr>
        <w:pStyle w:val="BLOCKHEADING"/>
        <w:rPr>
          <w:lang w:val="en-CA"/>
        </w:rPr>
      </w:pPr>
      <w:r w:rsidRPr="00730EA1">
        <w:rPr>
          <w:lang w:val="en-CA"/>
        </w:rPr>
        <w:t>Modifications</w:t>
      </w:r>
    </w:p>
    <w:p w14:paraId="0B5AF76A" w14:textId="77777777" w:rsidR="00C26402" w:rsidRDefault="00C26402" w:rsidP="00C26402"/>
    <w:p w14:paraId="3BD25854" w14:textId="77777777" w:rsidR="00C26402" w:rsidRPr="00E9364D" w:rsidRDefault="00C26402" w:rsidP="00C26402">
      <w:pPr>
        <w:ind w:left="720"/>
        <w:rPr>
          <w:b/>
          <w:bCs/>
        </w:rPr>
      </w:pPr>
      <w:r>
        <w:rPr>
          <w:b/>
          <w:bCs/>
        </w:rPr>
        <w:t xml:space="preserve">1) </w:t>
      </w:r>
      <w:r w:rsidRPr="00E9364D">
        <w:rPr>
          <w:b/>
          <w:bCs/>
        </w:rPr>
        <w:t>Define API Roles:</w:t>
      </w:r>
    </w:p>
    <w:p w14:paraId="0F93588C" w14:textId="77777777" w:rsidR="00C26402" w:rsidRDefault="00C26402" w:rsidP="00C26402">
      <w:pPr>
        <w:ind w:left="720"/>
      </w:pPr>
    </w:p>
    <w:p w14:paraId="22B8B805" w14:textId="130B5244" w:rsidR="00C26402" w:rsidRPr="00E9364D" w:rsidRDefault="00C26402" w:rsidP="00C26402">
      <w:pPr>
        <w:ind w:left="720"/>
      </w:pPr>
      <w:r w:rsidRPr="00E9364D">
        <w:t xml:space="preserve">The new column System Defined has been added to the Define API Roles node. This column is </w:t>
      </w:r>
      <w:r>
        <w:t xml:space="preserve">   </w:t>
      </w:r>
      <w:r w:rsidRPr="00E9364D">
        <w:t>available by defa</w:t>
      </w:r>
      <w:r w:rsidR="00586619">
        <w:t>s</w:t>
      </w:r>
      <w:r w:rsidRPr="00E9364D">
        <w:t>ult.</w:t>
      </w:r>
    </w:p>
    <w:p w14:paraId="23786465" w14:textId="77777777" w:rsidR="00C26402" w:rsidRPr="00E9364D" w:rsidRDefault="00C26402" w:rsidP="00C26402">
      <w:pPr>
        <w:ind w:left="720"/>
      </w:pPr>
      <w:r w:rsidRPr="00E9364D">
        <w:t>There will be no delete button for system defined role. Also, users cannot update or insert system define roles. It will be view only record and can be added via scripts as meta data.</w:t>
      </w:r>
    </w:p>
    <w:p w14:paraId="5CB04298" w14:textId="77777777" w:rsidR="00C26402" w:rsidRPr="00E9364D" w:rsidRDefault="00C26402" w:rsidP="00C26402">
      <w:pPr>
        <w:ind w:firstLine="720"/>
      </w:pPr>
      <w:r w:rsidRPr="00E9364D">
        <w:rPr>
          <w:noProof/>
        </w:rPr>
        <w:lastRenderedPageBreak/>
        <w:drawing>
          <wp:inline distT="0" distB="0" distL="0" distR="0" wp14:anchorId="60D798FA" wp14:editId="4A14A0A3">
            <wp:extent cx="5943600" cy="2306320"/>
            <wp:effectExtent l="0" t="0" r="0" b="0"/>
            <wp:docPr id="20706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639" name="Picture 1" descr="A screenshot of a computer&#10;&#10;Description automatically generated"/>
                    <pic:cNvPicPr/>
                  </pic:nvPicPr>
                  <pic:blipFill>
                    <a:blip r:embed="rId570"/>
                    <a:stretch>
                      <a:fillRect/>
                    </a:stretch>
                  </pic:blipFill>
                  <pic:spPr>
                    <a:xfrm>
                      <a:off x="0" y="0"/>
                      <a:ext cx="5943600" cy="2306320"/>
                    </a:xfrm>
                    <a:prstGeom prst="rect">
                      <a:avLst/>
                    </a:prstGeom>
                  </pic:spPr>
                </pic:pic>
              </a:graphicData>
            </a:graphic>
          </wp:inline>
        </w:drawing>
      </w:r>
    </w:p>
    <w:p w14:paraId="70F79B21" w14:textId="77777777" w:rsidR="00C26402" w:rsidRDefault="00C26402" w:rsidP="00C26402">
      <w:pPr>
        <w:ind w:firstLine="720"/>
      </w:pPr>
      <w:r w:rsidRPr="00E9364D">
        <w:rPr>
          <w:noProof/>
        </w:rPr>
        <w:drawing>
          <wp:inline distT="0" distB="0" distL="0" distR="0" wp14:anchorId="146363AF" wp14:editId="43F3FB94">
            <wp:extent cx="5943600" cy="2286000"/>
            <wp:effectExtent l="0" t="0" r="0" b="0"/>
            <wp:docPr id="12611150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15058" name="Picture 1" descr="A screenshot of a computer&#10;&#10;Description automatically generated"/>
                    <pic:cNvPicPr/>
                  </pic:nvPicPr>
                  <pic:blipFill>
                    <a:blip r:embed="rId571"/>
                    <a:stretch>
                      <a:fillRect/>
                    </a:stretch>
                  </pic:blipFill>
                  <pic:spPr>
                    <a:xfrm>
                      <a:off x="0" y="0"/>
                      <a:ext cx="5943600" cy="2286000"/>
                    </a:xfrm>
                    <a:prstGeom prst="rect">
                      <a:avLst/>
                    </a:prstGeom>
                  </pic:spPr>
                </pic:pic>
              </a:graphicData>
            </a:graphic>
          </wp:inline>
        </w:drawing>
      </w:r>
    </w:p>
    <w:p w14:paraId="66073FFD" w14:textId="77777777" w:rsidR="00C26402" w:rsidRDefault="00C26402" w:rsidP="00C26402">
      <w:pPr>
        <w:ind w:firstLine="720"/>
      </w:pPr>
    </w:p>
    <w:p w14:paraId="3F2EC89E" w14:textId="77777777" w:rsidR="00C26402" w:rsidRDefault="00C26402" w:rsidP="00C26402">
      <w:pPr>
        <w:ind w:firstLine="720"/>
      </w:pPr>
    </w:p>
    <w:p w14:paraId="00D32AF9" w14:textId="77777777" w:rsidR="00C26402" w:rsidRPr="00E9364D" w:rsidRDefault="00C26402" w:rsidP="00C26402">
      <w:pPr>
        <w:ind w:left="720"/>
        <w:rPr>
          <w:b/>
          <w:bCs/>
        </w:rPr>
      </w:pPr>
      <w:r>
        <w:rPr>
          <w:b/>
          <w:bCs/>
        </w:rPr>
        <w:t>2) Assign API to Role</w:t>
      </w:r>
      <w:r w:rsidRPr="00E9364D">
        <w:rPr>
          <w:b/>
          <w:bCs/>
        </w:rPr>
        <w:t>:</w:t>
      </w:r>
    </w:p>
    <w:p w14:paraId="40243034" w14:textId="77777777" w:rsidR="00C26402" w:rsidRDefault="00C26402" w:rsidP="00C26402">
      <w:pPr>
        <w:ind w:left="720"/>
      </w:pPr>
    </w:p>
    <w:p w14:paraId="475A1900" w14:textId="77777777" w:rsidR="00C26402" w:rsidRDefault="00C26402" w:rsidP="00C26402">
      <w:pPr>
        <w:ind w:firstLine="720"/>
      </w:pPr>
      <w:r w:rsidRPr="00E9364D">
        <w:t>In API Train, program name has been changed to Assign API to Role (SDAPITOROLE).</w:t>
      </w:r>
    </w:p>
    <w:p w14:paraId="667DFFB2" w14:textId="77777777" w:rsidR="00C26402" w:rsidRPr="00E9364D" w:rsidRDefault="00C26402" w:rsidP="00C26402">
      <w:pPr>
        <w:ind w:firstLine="720"/>
      </w:pPr>
    </w:p>
    <w:p w14:paraId="0AC742AF" w14:textId="77777777" w:rsidR="00C26402" w:rsidRDefault="00C26402" w:rsidP="00C26402">
      <w:pPr>
        <w:ind w:firstLine="720"/>
      </w:pPr>
    </w:p>
    <w:p w14:paraId="1955E016" w14:textId="77777777" w:rsidR="00C26402" w:rsidRDefault="00C26402" w:rsidP="00C26402">
      <w:pPr>
        <w:ind w:firstLine="720"/>
      </w:pPr>
      <w:r w:rsidRPr="00E9364D">
        <w:t>In Assign API to Role node, there will be two sections:</w:t>
      </w:r>
    </w:p>
    <w:p w14:paraId="0E825B6D" w14:textId="77777777" w:rsidR="00C26402" w:rsidRDefault="00C26402" w:rsidP="001E751C">
      <w:pPr>
        <w:pStyle w:val="ListParagraph"/>
        <w:numPr>
          <w:ilvl w:val="2"/>
          <w:numId w:val="50"/>
        </w:numPr>
        <w:contextualSpacing/>
      </w:pPr>
      <w:r w:rsidRPr="00E9364D">
        <w:t xml:space="preserve">Selection Criteria </w:t>
      </w:r>
    </w:p>
    <w:p w14:paraId="39FA1740" w14:textId="77777777" w:rsidR="00C26402" w:rsidRDefault="00C26402" w:rsidP="001E751C">
      <w:pPr>
        <w:pStyle w:val="ListParagraph"/>
        <w:numPr>
          <w:ilvl w:val="2"/>
          <w:numId w:val="50"/>
        </w:numPr>
        <w:contextualSpacing/>
      </w:pPr>
      <w:r w:rsidRPr="00E9364D">
        <w:t>API End Points</w:t>
      </w:r>
    </w:p>
    <w:p w14:paraId="4A5AC3FF" w14:textId="77777777" w:rsidR="00C26402" w:rsidRPr="00E9364D" w:rsidRDefault="00C26402" w:rsidP="00C26402">
      <w:pPr>
        <w:ind w:left="1080"/>
      </w:pPr>
    </w:p>
    <w:p w14:paraId="171DEDFF" w14:textId="77777777" w:rsidR="00C26402" w:rsidRPr="00E9364D" w:rsidRDefault="00C26402" w:rsidP="001E751C">
      <w:pPr>
        <w:pStyle w:val="ListParagraph"/>
        <w:numPr>
          <w:ilvl w:val="0"/>
          <w:numId w:val="51"/>
        </w:numPr>
        <w:contextualSpacing/>
        <w:rPr>
          <w:b/>
          <w:bCs/>
        </w:rPr>
      </w:pPr>
      <w:r w:rsidRPr="00E9364D">
        <w:rPr>
          <w:b/>
          <w:bCs/>
        </w:rPr>
        <w:t>Selection Criteria:</w:t>
      </w:r>
    </w:p>
    <w:p w14:paraId="724019BD" w14:textId="77777777" w:rsidR="00C26402" w:rsidRPr="00E9364D" w:rsidRDefault="00C26402" w:rsidP="00C26402">
      <w:pPr>
        <w:ind w:firstLine="720"/>
        <w:rPr>
          <w:b/>
          <w:bCs/>
        </w:rPr>
      </w:pPr>
    </w:p>
    <w:p w14:paraId="20285A27" w14:textId="30E9B2C2" w:rsidR="00C26402" w:rsidRDefault="00C26402" w:rsidP="00C26402">
      <w:pPr>
        <w:ind w:firstLine="720"/>
      </w:pPr>
      <w:r w:rsidRPr="00E9364D">
        <w:t xml:space="preserve">Selection criteria section will have Role </w:t>
      </w:r>
      <w:r>
        <w:t>L</w:t>
      </w:r>
      <w:r w:rsidRPr="00E9364D">
        <w:t>ov where roles can be selected.</w:t>
      </w:r>
    </w:p>
    <w:p w14:paraId="471752A0" w14:textId="77777777" w:rsidR="00C26402" w:rsidRPr="00E9364D" w:rsidRDefault="00C26402" w:rsidP="00C26402">
      <w:pPr>
        <w:ind w:firstLine="720"/>
      </w:pPr>
    </w:p>
    <w:p w14:paraId="64C99066" w14:textId="77777777" w:rsidR="00C26402" w:rsidRPr="00E9364D" w:rsidRDefault="00C26402" w:rsidP="001E751C">
      <w:pPr>
        <w:pStyle w:val="ListParagraph"/>
        <w:numPr>
          <w:ilvl w:val="2"/>
          <w:numId w:val="50"/>
        </w:numPr>
        <w:contextualSpacing/>
        <w:rPr>
          <w:b/>
          <w:bCs/>
        </w:rPr>
      </w:pPr>
      <w:r w:rsidRPr="00E9364D">
        <w:rPr>
          <w:b/>
          <w:bCs/>
        </w:rPr>
        <w:t>API End Points:</w:t>
      </w:r>
    </w:p>
    <w:p w14:paraId="23B595D0" w14:textId="77777777" w:rsidR="00C26402" w:rsidRPr="00E9364D" w:rsidRDefault="00C26402" w:rsidP="00C26402">
      <w:pPr>
        <w:ind w:firstLine="720"/>
        <w:rPr>
          <w:b/>
          <w:bCs/>
        </w:rPr>
      </w:pPr>
    </w:p>
    <w:p w14:paraId="0841109A" w14:textId="77777777" w:rsidR="00C26402" w:rsidRDefault="00C26402" w:rsidP="00C26402">
      <w:pPr>
        <w:ind w:left="720"/>
      </w:pPr>
      <w:r w:rsidRPr="00E9364D">
        <w:t>Seven columns ‘Application’, ‘Endpoint’, ‘API Description’, ‘Insert’, ‘Update’, ‘Delete’, and ‘Query’ will be available by default in the API End Points section. Users can insert, update, and delete records based on requirements.</w:t>
      </w:r>
    </w:p>
    <w:p w14:paraId="432694B9" w14:textId="77777777" w:rsidR="00C26402" w:rsidRPr="00E9364D" w:rsidRDefault="00C26402" w:rsidP="00C26402">
      <w:pPr>
        <w:ind w:left="720"/>
      </w:pPr>
    </w:p>
    <w:p w14:paraId="3A246090" w14:textId="77777777" w:rsidR="00C26402" w:rsidRDefault="00C26402" w:rsidP="00C26402">
      <w:pPr>
        <w:ind w:firstLine="720"/>
      </w:pPr>
      <w:r w:rsidRPr="00E9364D">
        <w:rPr>
          <w:noProof/>
        </w:rPr>
        <w:lastRenderedPageBreak/>
        <w:drawing>
          <wp:inline distT="0" distB="0" distL="0" distR="0" wp14:anchorId="02072FCA" wp14:editId="68C115BF">
            <wp:extent cx="5943600" cy="1607820"/>
            <wp:effectExtent l="0" t="0" r="0" b="0"/>
            <wp:docPr id="2933413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41357" name="Picture 1" descr="A screenshot of a computer&#10;&#10;Description automatically generated"/>
                    <pic:cNvPicPr/>
                  </pic:nvPicPr>
                  <pic:blipFill>
                    <a:blip r:embed="rId572"/>
                    <a:stretch>
                      <a:fillRect/>
                    </a:stretch>
                  </pic:blipFill>
                  <pic:spPr>
                    <a:xfrm>
                      <a:off x="0" y="0"/>
                      <a:ext cx="5943600" cy="1607820"/>
                    </a:xfrm>
                    <a:prstGeom prst="rect">
                      <a:avLst/>
                    </a:prstGeom>
                  </pic:spPr>
                </pic:pic>
              </a:graphicData>
            </a:graphic>
          </wp:inline>
        </w:drawing>
      </w:r>
    </w:p>
    <w:p w14:paraId="2099489C" w14:textId="77777777" w:rsidR="00C26402" w:rsidRPr="00E9364D" w:rsidRDefault="00C26402" w:rsidP="00C26402">
      <w:pPr>
        <w:ind w:firstLine="720"/>
      </w:pPr>
    </w:p>
    <w:p w14:paraId="33834969" w14:textId="77777777" w:rsidR="00C26402" w:rsidRDefault="00C26402" w:rsidP="00C26402">
      <w:pPr>
        <w:ind w:left="720"/>
      </w:pPr>
      <w:r w:rsidRPr="00E9364D">
        <w:t>For system defined role, Users can not update, insert and delete the records, it will be view only fields.</w:t>
      </w:r>
    </w:p>
    <w:p w14:paraId="4EA41896" w14:textId="77777777" w:rsidR="00C26402" w:rsidRPr="00E9364D" w:rsidRDefault="00C26402" w:rsidP="00C26402">
      <w:pPr>
        <w:ind w:left="720"/>
      </w:pPr>
    </w:p>
    <w:p w14:paraId="08500B5C" w14:textId="77777777" w:rsidR="00C26402" w:rsidRDefault="00C26402" w:rsidP="00C26402">
      <w:pPr>
        <w:ind w:firstLine="720"/>
      </w:pPr>
      <w:r w:rsidRPr="00E9364D">
        <w:rPr>
          <w:noProof/>
        </w:rPr>
        <w:drawing>
          <wp:inline distT="0" distB="0" distL="0" distR="0" wp14:anchorId="526C3786" wp14:editId="1C9AF92E">
            <wp:extent cx="5943600" cy="2031365"/>
            <wp:effectExtent l="0" t="0" r="0" b="6985"/>
            <wp:docPr id="1866169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6989" name="Picture 1" descr="A screenshot of a computer&#10;&#10;Description automatically generated"/>
                    <pic:cNvPicPr/>
                  </pic:nvPicPr>
                  <pic:blipFill>
                    <a:blip r:embed="rId573"/>
                    <a:stretch>
                      <a:fillRect/>
                    </a:stretch>
                  </pic:blipFill>
                  <pic:spPr>
                    <a:xfrm>
                      <a:off x="0" y="0"/>
                      <a:ext cx="5943600" cy="2031365"/>
                    </a:xfrm>
                    <a:prstGeom prst="rect">
                      <a:avLst/>
                    </a:prstGeom>
                  </pic:spPr>
                </pic:pic>
              </a:graphicData>
            </a:graphic>
          </wp:inline>
        </w:drawing>
      </w:r>
    </w:p>
    <w:p w14:paraId="01D08C3C" w14:textId="77777777" w:rsidR="00C26402" w:rsidRDefault="00C26402" w:rsidP="00C26402">
      <w:pPr>
        <w:ind w:firstLine="720"/>
      </w:pPr>
    </w:p>
    <w:p w14:paraId="38A09C09" w14:textId="77777777" w:rsidR="00C26402" w:rsidRPr="00E9364D" w:rsidRDefault="00C26402" w:rsidP="00C26402">
      <w:pPr>
        <w:ind w:left="720"/>
        <w:rPr>
          <w:b/>
          <w:bCs/>
        </w:rPr>
      </w:pPr>
      <w:r>
        <w:rPr>
          <w:b/>
          <w:bCs/>
        </w:rPr>
        <w:t>3) App Registration</w:t>
      </w:r>
      <w:r w:rsidRPr="00E9364D">
        <w:rPr>
          <w:b/>
          <w:bCs/>
        </w:rPr>
        <w:t>:</w:t>
      </w:r>
    </w:p>
    <w:p w14:paraId="048ECEA1" w14:textId="77777777" w:rsidR="00C26402" w:rsidRDefault="00C26402" w:rsidP="00C26402">
      <w:pPr>
        <w:ind w:left="720"/>
      </w:pPr>
    </w:p>
    <w:p w14:paraId="7599BA4C" w14:textId="77777777" w:rsidR="00C26402" w:rsidRDefault="00C26402" w:rsidP="00C26402">
      <w:pPr>
        <w:ind w:left="720"/>
      </w:pPr>
      <w:r w:rsidRPr="00E9364D">
        <w:t>Two new column ‘Description’ and ‘System Defined’ have been added to the App registration node. It is available by default.</w:t>
      </w:r>
    </w:p>
    <w:p w14:paraId="258CDE36" w14:textId="77777777" w:rsidR="00C26402" w:rsidRPr="00E9364D" w:rsidRDefault="00C26402" w:rsidP="00C26402">
      <w:pPr>
        <w:ind w:left="720"/>
      </w:pPr>
    </w:p>
    <w:p w14:paraId="283586F9" w14:textId="77777777" w:rsidR="00C26402" w:rsidRDefault="00C26402" w:rsidP="00C26402">
      <w:pPr>
        <w:ind w:firstLine="720"/>
      </w:pPr>
      <w:r w:rsidRPr="00E9364D">
        <w:t>Description column has the 200 characters limit.</w:t>
      </w:r>
    </w:p>
    <w:p w14:paraId="2887D1A1" w14:textId="77777777" w:rsidR="00C26402" w:rsidRPr="00E9364D" w:rsidRDefault="00C26402" w:rsidP="00C26402">
      <w:pPr>
        <w:ind w:firstLine="720"/>
      </w:pPr>
    </w:p>
    <w:p w14:paraId="7D81D8CA" w14:textId="77777777" w:rsidR="00C26402" w:rsidRPr="00E9364D" w:rsidRDefault="00C26402" w:rsidP="00C26402">
      <w:pPr>
        <w:ind w:left="720"/>
      </w:pPr>
      <w:r w:rsidRPr="00E9364D">
        <w:t>Users will not be able to insert, update or delete a system defined app from the UI. It will be view only and will be added via scripts as meta data. User will be able to assign system defined roles to a user defined app. Also, the system will allow to assign roles to system defined apps.</w:t>
      </w:r>
    </w:p>
    <w:p w14:paraId="7966AC46" w14:textId="77777777" w:rsidR="00C26402" w:rsidRDefault="00C26402" w:rsidP="00C26402">
      <w:pPr>
        <w:ind w:firstLine="720"/>
      </w:pPr>
      <w:r w:rsidRPr="00E9364D">
        <w:rPr>
          <w:noProof/>
        </w:rPr>
        <w:drawing>
          <wp:inline distT="0" distB="0" distL="0" distR="0" wp14:anchorId="005629F7" wp14:editId="04948A74">
            <wp:extent cx="5943600" cy="2036445"/>
            <wp:effectExtent l="0" t="0" r="0" b="1905"/>
            <wp:docPr id="1591197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97900" name="Picture 1" descr="A screenshot of a computer&#10;&#10;Description automatically generated"/>
                    <pic:cNvPicPr/>
                  </pic:nvPicPr>
                  <pic:blipFill>
                    <a:blip r:embed="rId574"/>
                    <a:stretch>
                      <a:fillRect/>
                    </a:stretch>
                  </pic:blipFill>
                  <pic:spPr>
                    <a:xfrm>
                      <a:off x="0" y="0"/>
                      <a:ext cx="5943600" cy="2036445"/>
                    </a:xfrm>
                    <a:prstGeom prst="rect">
                      <a:avLst/>
                    </a:prstGeom>
                  </pic:spPr>
                </pic:pic>
              </a:graphicData>
            </a:graphic>
          </wp:inline>
        </w:drawing>
      </w:r>
    </w:p>
    <w:p w14:paraId="4035E9E8" w14:textId="77777777" w:rsidR="00510E77" w:rsidRDefault="00510E77" w:rsidP="00C26402">
      <w:pPr>
        <w:ind w:firstLine="720"/>
      </w:pPr>
    </w:p>
    <w:p w14:paraId="1BE88567" w14:textId="77777777" w:rsidR="00510E77" w:rsidRDefault="00510E77" w:rsidP="00C26402">
      <w:pPr>
        <w:ind w:firstLine="720"/>
      </w:pPr>
    </w:p>
    <w:p w14:paraId="52AF1A5C" w14:textId="043AFB33" w:rsidR="00510E77" w:rsidRPr="00C26402" w:rsidRDefault="00510E77" w:rsidP="00510E77">
      <w:pPr>
        <w:pStyle w:val="Heading3"/>
      </w:pPr>
      <w:bookmarkStart w:id="173" w:name="_Toc175565957"/>
      <w:r w:rsidRPr="00C26402">
        <w:lastRenderedPageBreak/>
        <w:t xml:space="preserve">UI changes to the </w:t>
      </w:r>
      <w:r>
        <w:t>System Options program</w:t>
      </w:r>
      <w:r w:rsidRPr="00C26402">
        <w:t xml:space="preserve"> </w:t>
      </w:r>
      <w:r w:rsidRPr="00215145">
        <w:rPr>
          <w:b w:val="0"/>
          <w:bCs/>
          <w:szCs w:val="28"/>
          <w:lang w:val="en-CA"/>
        </w:rPr>
        <w:t>(CAM-</w:t>
      </w:r>
      <w:r>
        <w:rPr>
          <w:b w:val="0"/>
          <w:bCs/>
          <w:szCs w:val="28"/>
          <w:lang w:val="en-CA"/>
        </w:rPr>
        <w:t>4788</w:t>
      </w:r>
      <w:r w:rsidRPr="00215145">
        <w:rPr>
          <w:b w:val="0"/>
          <w:bCs/>
          <w:szCs w:val="28"/>
          <w:lang w:val="en-CA"/>
        </w:rPr>
        <w:t>)</w:t>
      </w:r>
      <w:bookmarkEnd w:id="173"/>
    </w:p>
    <w:p w14:paraId="22931C9B" w14:textId="77777777" w:rsidR="00510E77" w:rsidRDefault="00510E77" w:rsidP="00510E77">
      <w:pPr>
        <w:pStyle w:val="BLOCKHEADING"/>
        <w:rPr>
          <w:lang w:val="en-CA"/>
        </w:rPr>
      </w:pPr>
      <w:r>
        <w:rPr>
          <w:lang w:val="en-CA"/>
        </w:rPr>
        <w:t>Overview</w:t>
      </w:r>
    </w:p>
    <w:p w14:paraId="6F9F7096" w14:textId="77777777" w:rsidR="00510E77" w:rsidRPr="00E9364D" w:rsidRDefault="00510E77" w:rsidP="00C26402">
      <w:pPr>
        <w:ind w:firstLine="720"/>
      </w:pPr>
    </w:p>
    <w:p w14:paraId="64298D8E" w14:textId="77777777" w:rsidR="00510E77" w:rsidRDefault="00510E77" w:rsidP="00510E77">
      <w:pPr>
        <w:pStyle w:val="BodyText"/>
      </w:pPr>
      <w:r>
        <w:rPr>
          <w:lang w:val="en-CA"/>
        </w:rPr>
        <w:t xml:space="preserve">In the System Option program, </w:t>
      </w:r>
      <w:r w:rsidRPr="008D598D">
        <w:t>"External Web services"</w:t>
      </w:r>
      <w:r>
        <w:t xml:space="preserve"> button is no longer visible. Also, </w:t>
      </w:r>
      <w:r w:rsidRPr="00F626EE">
        <w:t>Under AI tab,</w:t>
      </w:r>
      <w:r>
        <w:t xml:space="preserve"> four new columns have been added.</w:t>
      </w:r>
    </w:p>
    <w:p w14:paraId="5FD70158" w14:textId="77777777" w:rsidR="00510E77" w:rsidRDefault="00510E77" w:rsidP="00510E77">
      <w:pPr>
        <w:pStyle w:val="BodyText"/>
      </w:pPr>
    </w:p>
    <w:p w14:paraId="658BA8A8" w14:textId="77777777" w:rsidR="00510E77" w:rsidRPr="00510E77" w:rsidRDefault="00510E77" w:rsidP="00510E77">
      <w:pPr>
        <w:pStyle w:val="BLOCKHEADING"/>
        <w:rPr>
          <w:lang w:val="en-CA"/>
        </w:rPr>
      </w:pPr>
      <w:r w:rsidRPr="00510E77">
        <w:rPr>
          <w:lang w:val="en-CA"/>
        </w:rPr>
        <w:t>Modifications</w:t>
      </w:r>
    </w:p>
    <w:p w14:paraId="0D21D240" w14:textId="77777777" w:rsidR="00510E77" w:rsidRDefault="00510E77" w:rsidP="00510E77">
      <w:pPr>
        <w:pStyle w:val="BodyText"/>
        <w:rPr>
          <w:lang w:val="en-CA"/>
        </w:rPr>
      </w:pPr>
    </w:p>
    <w:p w14:paraId="0B819B63" w14:textId="77777777" w:rsidR="00510E77" w:rsidRPr="00F626EE" w:rsidRDefault="00510E77" w:rsidP="001E751C">
      <w:pPr>
        <w:pStyle w:val="ListParagraph"/>
        <w:numPr>
          <w:ilvl w:val="0"/>
          <w:numId w:val="55"/>
        </w:numPr>
        <w:contextualSpacing/>
        <w:rPr>
          <w:b/>
          <w:bCs/>
        </w:rPr>
      </w:pPr>
      <w:r w:rsidRPr="00F626EE">
        <w:t>In System Option program, under general tab, "External Web services" is removed, it is no longer visible.</w:t>
      </w:r>
    </w:p>
    <w:p w14:paraId="0632D30D" w14:textId="77777777" w:rsidR="00510E77" w:rsidRDefault="00510E77" w:rsidP="00510E77">
      <w:pPr>
        <w:pStyle w:val="ListParagraph"/>
        <w:ind w:left="1080"/>
      </w:pPr>
    </w:p>
    <w:p w14:paraId="66D74208" w14:textId="77777777" w:rsidR="00510E77" w:rsidRDefault="00510E77" w:rsidP="00510E77">
      <w:pPr>
        <w:pStyle w:val="ListParagraph"/>
        <w:ind w:left="1080"/>
        <w:rPr>
          <w:b/>
          <w:bCs/>
        </w:rPr>
      </w:pPr>
      <w:r>
        <w:rPr>
          <w:noProof/>
          <w14:ligatures w14:val="standardContextual"/>
        </w:rPr>
        <w:drawing>
          <wp:inline distT="0" distB="0" distL="0" distR="0" wp14:anchorId="6B0D2277" wp14:editId="71F02F35">
            <wp:extent cx="5943600" cy="3113405"/>
            <wp:effectExtent l="0" t="0" r="0" b="0"/>
            <wp:docPr id="16292136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213689" name="Picture 1" descr="A screenshot of a computer&#10;&#10;Description automatically generated"/>
                    <pic:cNvPicPr/>
                  </pic:nvPicPr>
                  <pic:blipFill>
                    <a:blip r:embed="rId575"/>
                    <a:stretch>
                      <a:fillRect/>
                    </a:stretch>
                  </pic:blipFill>
                  <pic:spPr>
                    <a:xfrm>
                      <a:off x="0" y="0"/>
                      <a:ext cx="5943600" cy="3113405"/>
                    </a:xfrm>
                    <a:prstGeom prst="rect">
                      <a:avLst/>
                    </a:prstGeom>
                  </pic:spPr>
                </pic:pic>
              </a:graphicData>
            </a:graphic>
          </wp:inline>
        </w:drawing>
      </w:r>
    </w:p>
    <w:p w14:paraId="72EBF309" w14:textId="77777777" w:rsidR="00C26402" w:rsidRDefault="00C26402" w:rsidP="00C26402">
      <w:pPr>
        <w:ind w:firstLine="720"/>
        <w:rPr>
          <w:lang w:val="en-CA"/>
        </w:rPr>
      </w:pPr>
    </w:p>
    <w:p w14:paraId="175238F3" w14:textId="00EAA8E0" w:rsidR="00510E77" w:rsidRDefault="00510E77" w:rsidP="001E751C">
      <w:pPr>
        <w:pStyle w:val="ListParagraph"/>
        <w:numPr>
          <w:ilvl w:val="0"/>
          <w:numId w:val="55"/>
        </w:numPr>
        <w:contextualSpacing/>
      </w:pPr>
      <w:r>
        <w:t>Under the AI tab, existing fields are no longer visible.</w:t>
      </w:r>
    </w:p>
    <w:p w14:paraId="10ABF21A" w14:textId="77777777" w:rsidR="00510E77" w:rsidRDefault="00510E77" w:rsidP="00510E77">
      <w:pPr>
        <w:contextualSpacing/>
      </w:pPr>
    </w:p>
    <w:p w14:paraId="5F56329B" w14:textId="77777777" w:rsidR="00510E77" w:rsidRDefault="00510E77" w:rsidP="00510E77">
      <w:pPr>
        <w:ind w:left="1080"/>
      </w:pPr>
      <w:r>
        <w:t>Four new columns have been added. Title of these 4 columns are as follows:</w:t>
      </w:r>
    </w:p>
    <w:p w14:paraId="08E03ADB" w14:textId="77777777" w:rsidR="00510E77" w:rsidRDefault="00510E77" w:rsidP="00510E77">
      <w:pPr>
        <w:ind w:left="1080"/>
      </w:pPr>
    </w:p>
    <w:p w14:paraId="1D3E8F2B" w14:textId="77777777" w:rsidR="00510E77" w:rsidRDefault="00510E77" w:rsidP="001E751C">
      <w:pPr>
        <w:pStyle w:val="ListParagraph"/>
        <w:numPr>
          <w:ilvl w:val="0"/>
          <w:numId w:val="56"/>
        </w:numPr>
        <w:spacing w:after="160" w:line="256" w:lineRule="auto"/>
        <w:ind w:left="1080" w:firstLine="0"/>
        <w:contextualSpacing/>
      </w:pPr>
      <w:r>
        <w:t>AI Feature Name</w:t>
      </w:r>
    </w:p>
    <w:p w14:paraId="04073386" w14:textId="77777777" w:rsidR="00510E77" w:rsidRDefault="00510E77" w:rsidP="001E751C">
      <w:pPr>
        <w:pStyle w:val="ListParagraph"/>
        <w:numPr>
          <w:ilvl w:val="0"/>
          <w:numId w:val="56"/>
        </w:numPr>
        <w:spacing w:after="160" w:line="256" w:lineRule="auto"/>
        <w:ind w:left="1080" w:firstLine="0"/>
        <w:contextualSpacing/>
      </w:pPr>
      <w:r>
        <w:t>Enabled</w:t>
      </w:r>
    </w:p>
    <w:p w14:paraId="2350596C" w14:textId="77777777" w:rsidR="00510E77" w:rsidRDefault="00510E77" w:rsidP="001E751C">
      <w:pPr>
        <w:pStyle w:val="ListParagraph"/>
        <w:numPr>
          <w:ilvl w:val="0"/>
          <w:numId w:val="56"/>
        </w:numPr>
        <w:spacing w:after="160" w:line="256" w:lineRule="auto"/>
        <w:ind w:left="1080" w:firstLine="0"/>
        <w:contextualSpacing/>
      </w:pPr>
      <w:r>
        <w:t>Monthly Spend Limit Amt</w:t>
      </w:r>
    </w:p>
    <w:p w14:paraId="5C83517C" w14:textId="77777777" w:rsidR="00510E77" w:rsidRDefault="00510E77" w:rsidP="001E751C">
      <w:pPr>
        <w:pStyle w:val="ListParagraph"/>
        <w:numPr>
          <w:ilvl w:val="0"/>
          <w:numId w:val="56"/>
        </w:numPr>
        <w:spacing w:after="160" w:line="256" w:lineRule="auto"/>
        <w:ind w:left="1080" w:firstLine="0"/>
        <w:contextualSpacing/>
      </w:pPr>
      <w:r>
        <w:t>Current Usage Amt</w:t>
      </w:r>
    </w:p>
    <w:p w14:paraId="34D9E64D" w14:textId="77777777" w:rsidR="00510E77" w:rsidRDefault="00510E77" w:rsidP="00510E77">
      <w:pPr>
        <w:pStyle w:val="ListParagraph"/>
        <w:spacing w:after="160" w:line="256" w:lineRule="auto"/>
        <w:ind w:left="1080"/>
      </w:pPr>
    </w:p>
    <w:p w14:paraId="2664F32A" w14:textId="124E6797" w:rsidR="00510E77" w:rsidRDefault="00510E77" w:rsidP="001E751C">
      <w:pPr>
        <w:pStyle w:val="ListParagraph"/>
        <w:numPr>
          <w:ilvl w:val="0"/>
          <w:numId w:val="57"/>
        </w:numPr>
        <w:ind w:left="1080" w:firstLine="0"/>
        <w:contextualSpacing/>
      </w:pPr>
      <w:r>
        <w:t>AI Feature Name: This field is not updatable and it is input text type field.</w:t>
      </w:r>
    </w:p>
    <w:p w14:paraId="5276404D" w14:textId="77777777" w:rsidR="00510E77" w:rsidRDefault="00510E77" w:rsidP="00510E77">
      <w:pPr>
        <w:pStyle w:val="ListParagraph"/>
        <w:ind w:left="1080"/>
        <w:contextualSpacing/>
      </w:pPr>
    </w:p>
    <w:p w14:paraId="09D147E9" w14:textId="77777777" w:rsidR="00510E77" w:rsidRDefault="00510E77" w:rsidP="001E751C">
      <w:pPr>
        <w:pStyle w:val="ListParagraph"/>
        <w:numPr>
          <w:ilvl w:val="0"/>
          <w:numId w:val="57"/>
        </w:numPr>
        <w:ind w:left="1080" w:firstLine="0"/>
        <w:contextualSpacing/>
      </w:pPr>
      <w:r>
        <w:t>Enabled: This is checkbox column, which is also not updatable.</w:t>
      </w:r>
    </w:p>
    <w:p w14:paraId="5D147CC5" w14:textId="77777777" w:rsidR="00510E77" w:rsidRDefault="00510E77" w:rsidP="00510E77">
      <w:pPr>
        <w:contextualSpacing/>
      </w:pPr>
    </w:p>
    <w:p w14:paraId="3CC06B38" w14:textId="77777777" w:rsidR="00510E77" w:rsidRDefault="00510E77" w:rsidP="001E751C">
      <w:pPr>
        <w:pStyle w:val="ListParagraph"/>
        <w:numPr>
          <w:ilvl w:val="0"/>
          <w:numId w:val="57"/>
        </w:numPr>
        <w:ind w:left="1080" w:firstLine="0"/>
        <w:contextualSpacing/>
      </w:pPr>
      <w:r>
        <w:t>Monthly Spend Limit Amt: This is input text type field. If the Enabled checkbox field is checked then only it can be updated.</w:t>
      </w:r>
    </w:p>
    <w:p w14:paraId="4C59299D" w14:textId="77777777" w:rsidR="00510E77" w:rsidRDefault="00510E77" w:rsidP="00510E77">
      <w:pPr>
        <w:pStyle w:val="ListParagraph"/>
        <w:ind w:left="1080"/>
        <w:contextualSpacing/>
      </w:pPr>
    </w:p>
    <w:p w14:paraId="3CDE1850" w14:textId="77777777" w:rsidR="00510E77" w:rsidRDefault="00510E77" w:rsidP="001E751C">
      <w:pPr>
        <w:pStyle w:val="ListParagraph"/>
        <w:numPr>
          <w:ilvl w:val="0"/>
          <w:numId w:val="57"/>
        </w:numPr>
        <w:ind w:left="1080" w:firstLine="0"/>
        <w:contextualSpacing/>
      </w:pPr>
      <w:r>
        <w:t>Current Usage Amt: This is input text type field, and it is not updatable.</w:t>
      </w:r>
    </w:p>
    <w:p w14:paraId="2F578E27" w14:textId="77777777" w:rsidR="00510E77" w:rsidRDefault="00510E77" w:rsidP="00510E77">
      <w:pPr>
        <w:ind w:left="1080"/>
      </w:pPr>
    </w:p>
    <w:p w14:paraId="4CF546E2" w14:textId="64E8C40D" w:rsidR="00510E77" w:rsidRDefault="00510E77" w:rsidP="00510E77">
      <w:pPr>
        <w:ind w:left="1080"/>
      </w:pPr>
      <w:r>
        <w:lastRenderedPageBreak/>
        <w:t xml:space="preserve">Note: In all above-mentioned fields, Insert or Delete actions are not allowed. </w:t>
      </w:r>
    </w:p>
    <w:p w14:paraId="6F904112" w14:textId="77777777" w:rsidR="00510E77" w:rsidRDefault="00510E77" w:rsidP="00510E77">
      <w:pPr>
        <w:ind w:left="1080"/>
      </w:pPr>
    </w:p>
    <w:p w14:paraId="4A4E9D12" w14:textId="44EC8D36" w:rsidR="00510E77" w:rsidRDefault="00510E77" w:rsidP="00510E77">
      <w:pPr>
        <w:ind w:left="1080"/>
      </w:pPr>
      <w:r>
        <w:rPr>
          <w:noProof/>
          <w14:ligatures w14:val="standardContextual"/>
        </w:rPr>
        <w:drawing>
          <wp:inline distT="0" distB="0" distL="0" distR="0" wp14:anchorId="41F22A02" wp14:editId="3EBDF2F7">
            <wp:extent cx="5832475" cy="1255602"/>
            <wp:effectExtent l="0" t="0" r="0" b="1905"/>
            <wp:docPr id="2135820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820139" name="Picture 1" descr="A screenshot of a computer&#10;&#10;Description automatically generated"/>
                    <pic:cNvPicPr/>
                  </pic:nvPicPr>
                  <pic:blipFill>
                    <a:blip r:embed="rId576"/>
                    <a:stretch>
                      <a:fillRect/>
                    </a:stretch>
                  </pic:blipFill>
                  <pic:spPr>
                    <a:xfrm>
                      <a:off x="0" y="0"/>
                      <a:ext cx="5832475" cy="1255602"/>
                    </a:xfrm>
                    <a:prstGeom prst="rect">
                      <a:avLst/>
                    </a:prstGeom>
                  </pic:spPr>
                </pic:pic>
              </a:graphicData>
            </a:graphic>
          </wp:inline>
        </w:drawing>
      </w:r>
    </w:p>
    <w:p w14:paraId="29BD5442" w14:textId="77777777" w:rsidR="00510E77" w:rsidRDefault="00510E77" w:rsidP="00510E77">
      <w:pPr>
        <w:pStyle w:val="ListParagraph"/>
        <w:ind w:left="1080"/>
        <w:contextualSpacing/>
      </w:pPr>
    </w:p>
    <w:p w14:paraId="36A2C822" w14:textId="77777777" w:rsidR="00510E77" w:rsidRPr="00510E77" w:rsidRDefault="00510E77" w:rsidP="00C26402">
      <w:pPr>
        <w:ind w:firstLine="720"/>
      </w:pPr>
    </w:p>
    <w:p w14:paraId="492FB9B9" w14:textId="77777777" w:rsidR="00B77E02" w:rsidRPr="003D5926" w:rsidRDefault="00B77E02" w:rsidP="00B77E02">
      <w:pPr>
        <w:pStyle w:val="Heading3"/>
        <w:rPr>
          <w:b w:val="0"/>
          <w:bCs/>
          <w:lang w:val="en-CA"/>
        </w:rPr>
      </w:pPr>
      <w:bookmarkStart w:id="174" w:name="_Toc175565958"/>
      <w:r>
        <w:rPr>
          <w:lang w:val="en-CA"/>
        </w:rPr>
        <w:t xml:space="preserve">Additional Column added into Registered Data Sources and Register Program Alternate Data Sources </w:t>
      </w:r>
      <w:r w:rsidRPr="003D5926">
        <w:rPr>
          <w:b w:val="0"/>
          <w:bCs/>
          <w:lang w:val="en-CA"/>
        </w:rPr>
        <w:t>(CAM-</w:t>
      </w:r>
      <w:r>
        <w:rPr>
          <w:b w:val="0"/>
          <w:bCs/>
          <w:lang w:val="en-CA"/>
        </w:rPr>
        <w:t>4865/</w:t>
      </w:r>
      <w:r w:rsidRPr="007852FB">
        <w:rPr>
          <w:b w:val="0"/>
          <w:bCs/>
          <w:lang w:val="en-CA"/>
        </w:rPr>
        <w:t>22.63637</w:t>
      </w:r>
      <w:r w:rsidRPr="003D5926">
        <w:rPr>
          <w:b w:val="0"/>
          <w:bCs/>
          <w:lang w:val="en-CA"/>
        </w:rPr>
        <w:t>)</w:t>
      </w:r>
      <w:bookmarkEnd w:id="174"/>
    </w:p>
    <w:p w14:paraId="46F4BA69" w14:textId="77777777" w:rsidR="00B77E02" w:rsidRDefault="00B77E02" w:rsidP="00B77E02">
      <w:pPr>
        <w:pStyle w:val="BLOCKHEADING"/>
        <w:rPr>
          <w:lang w:val="en-CA"/>
        </w:rPr>
      </w:pPr>
      <w:r>
        <w:rPr>
          <w:lang w:val="en-CA"/>
        </w:rPr>
        <w:t>Overview</w:t>
      </w:r>
    </w:p>
    <w:p w14:paraId="35A01D92" w14:textId="77777777" w:rsidR="00B77E02" w:rsidRDefault="00B77E02" w:rsidP="00B77E02">
      <w:pPr>
        <w:pStyle w:val="BodyText"/>
        <w:rPr>
          <w:lang w:val="en-CA"/>
        </w:rPr>
      </w:pPr>
      <w:r>
        <w:rPr>
          <w:lang w:val="en-CA"/>
        </w:rPr>
        <w:t>New Display Name Column has been added to Registered Data Sources and Register Program Alternate Data Sources. This new functionality aims to enhance user experience and streamline processes.</w:t>
      </w:r>
    </w:p>
    <w:p w14:paraId="5A9B3232" w14:textId="77777777" w:rsidR="00B77E02" w:rsidRDefault="00B77E02" w:rsidP="00B77E02">
      <w:pPr>
        <w:pStyle w:val="BLOCKHEADING"/>
        <w:rPr>
          <w:lang w:val="en-CA"/>
        </w:rPr>
      </w:pPr>
      <w:r>
        <w:rPr>
          <w:lang w:val="en-CA"/>
        </w:rPr>
        <w:t>Modifications</w:t>
      </w:r>
    </w:p>
    <w:p w14:paraId="0EE17EEF" w14:textId="77777777" w:rsidR="00B77E02" w:rsidRDefault="00B77E02" w:rsidP="00B77E02">
      <w:pPr>
        <w:pStyle w:val="BodyText"/>
        <w:rPr>
          <w:lang w:val="en-CA"/>
        </w:rPr>
      </w:pPr>
      <w:r>
        <w:rPr>
          <w:lang w:val="en-CA"/>
        </w:rPr>
        <w:t>Runtime feature program:</w:t>
      </w:r>
    </w:p>
    <w:p w14:paraId="7BCF5756" w14:textId="77777777" w:rsidR="00B77E02" w:rsidRDefault="00B77E02" w:rsidP="00B77E02">
      <w:pPr>
        <w:pStyle w:val="BodyText"/>
        <w:rPr>
          <w:lang w:val="en-CA"/>
        </w:rPr>
      </w:pPr>
      <w:r>
        <w:rPr>
          <w:lang w:val="en-CA"/>
        </w:rPr>
        <w:t>Registered Data Source – New column Display name ‘Unalterable’</w:t>
      </w:r>
    </w:p>
    <w:p w14:paraId="5C566724" w14:textId="77777777" w:rsidR="00B77E02" w:rsidRDefault="00B77E02" w:rsidP="00B77E02">
      <w:pPr>
        <w:pStyle w:val="BodyText"/>
        <w:rPr>
          <w:lang w:val="en-CA"/>
        </w:rPr>
      </w:pPr>
      <w:r>
        <w:rPr>
          <w:noProof/>
        </w:rPr>
        <w:drawing>
          <wp:inline distT="0" distB="0" distL="0" distR="0" wp14:anchorId="2F44369D" wp14:editId="66EFF9DA">
            <wp:extent cx="5943600" cy="2925445"/>
            <wp:effectExtent l="0" t="0" r="0" b="0"/>
            <wp:docPr id="3006426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5696" name="Picture 1" descr="A screenshot of a computer&#10;&#10;Description automatically generated"/>
                    <pic:cNvPicPr/>
                  </pic:nvPicPr>
                  <pic:blipFill>
                    <a:blip r:embed="rId577"/>
                    <a:stretch>
                      <a:fillRect/>
                    </a:stretch>
                  </pic:blipFill>
                  <pic:spPr>
                    <a:xfrm>
                      <a:off x="0" y="0"/>
                      <a:ext cx="5943600" cy="2925445"/>
                    </a:xfrm>
                    <a:prstGeom prst="rect">
                      <a:avLst/>
                    </a:prstGeom>
                  </pic:spPr>
                </pic:pic>
              </a:graphicData>
            </a:graphic>
          </wp:inline>
        </w:drawing>
      </w:r>
    </w:p>
    <w:p w14:paraId="79BFB54E" w14:textId="77777777" w:rsidR="00B77E02" w:rsidRDefault="00B77E02" w:rsidP="00B77E02">
      <w:pPr>
        <w:pStyle w:val="BodyText"/>
        <w:rPr>
          <w:lang w:val="en-CA"/>
        </w:rPr>
      </w:pPr>
      <w:r>
        <w:rPr>
          <w:lang w:val="en-CA"/>
        </w:rPr>
        <w:t>Register Program Alternate Data Sources – New column Display name ‘Alterable’</w:t>
      </w:r>
    </w:p>
    <w:p w14:paraId="4A9B5A63" w14:textId="77777777" w:rsidR="00B77E02" w:rsidRDefault="00B77E02" w:rsidP="00B77E02">
      <w:pPr>
        <w:pStyle w:val="BodyText"/>
        <w:rPr>
          <w:lang w:val="en-CA"/>
        </w:rPr>
      </w:pPr>
      <w:r>
        <w:rPr>
          <w:noProof/>
        </w:rPr>
        <w:lastRenderedPageBreak/>
        <w:drawing>
          <wp:inline distT="0" distB="0" distL="0" distR="0" wp14:anchorId="1F5111B7" wp14:editId="04215414">
            <wp:extent cx="5943600" cy="2925445"/>
            <wp:effectExtent l="0" t="0" r="0" b="0"/>
            <wp:docPr id="966314686"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73353" name="Picture 1" descr="A computer screen shot of a computer&#10;&#10;Description automatically generated"/>
                    <pic:cNvPicPr/>
                  </pic:nvPicPr>
                  <pic:blipFill>
                    <a:blip r:embed="rId578"/>
                    <a:stretch>
                      <a:fillRect/>
                    </a:stretch>
                  </pic:blipFill>
                  <pic:spPr>
                    <a:xfrm>
                      <a:off x="0" y="0"/>
                      <a:ext cx="5943600" cy="2925445"/>
                    </a:xfrm>
                    <a:prstGeom prst="rect">
                      <a:avLst/>
                    </a:prstGeom>
                  </pic:spPr>
                </pic:pic>
              </a:graphicData>
            </a:graphic>
          </wp:inline>
        </w:drawing>
      </w:r>
    </w:p>
    <w:p w14:paraId="44E754EB" w14:textId="77777777" w:rsidR="00B77E02" w:rsidRDefault="00B77E02" w:rsidP="00B77E02">
      <w:pPr>
        <w:pStyle w:val="BLOCKHEADING"/>
        <w:rPr>
          <w:lang w:val="en-CA"/>
        </w:rPr>
      </w:pPr>
      <w:r>
        <w:rPr>
          <w:lang w:val="en-CA"/>
        </w:rPr>
        <w:t>Implementation</w:t>
      </w:r>
    </w:p>
    <w:p w14:paraId="79B183C0" w14:textId="77777777" w:rsidR="00B77E02" w:rsidRDefault="00B77E02" w:rsidP="00B77E02">
      <w:pPr>
        <w:pStyle w:val="BodyText"/>
        <w:rPr>
          <w:lang w:val="en-CA"/>
        </w:rPr>
      </w:pPr>
      <w:r>
        <w:rPr>
          <w:lang w:val="en-CA"/>
        </w:rPr>
        <w:t xml:space="preserve">This new column will be defaulted visible, and the purpose of the functionality is to show an easier readable data label for data sources. The processed flow for the new functionality has been designed for efficiency and ease of use. </w:t>
      </w:r>
    </w:p>
    <w:p w14:paraId="2A18486C" w14:textId="77777777" w:rsidR="00B77E02" w:rsidRDefault="00B77E02" w:rsidP="00B77E02">
      <w:pPr>
        <w:pStyle w:val="BodyText"/>
        <w:rPr>
          <w:lang w:val="en-CA"/>
        </w:rPr>
      </w:pPr>
      <w:r>
        <w:rPr>
          <w:lang w:val="en-CA"/>
        </w:rPr>
        <w:t>Within the Register Program Alternate Data Sources program, the new column is unalterable and will automatically enter based on the ending portion of the Data Source associated.</w:t>
      </w:r>
    </w:p>
    <w:p w14:paraId="009F31D4" w14:textId="77777777" w:rsidR="00B77E02" w:rsidRDefault="00B77E02" w:rsidP="00B77E02">
      <w:pPr>
        <w:pStyle w:val="BodyText"/>
        <w:rPr>
          <w:lang w:val="en-CA"/>
        </w:rPr>
      </w:pPr>
      <w:r>
        <w:rPr>
          <w:noProof/>
        </w:rPr>
        <w:drawing>
          <wp:inline distT="0" distB="0" distL="0" distR="0" wp14:anchorId="0DA33865" wp14:editId="49B725DA">
            <wp:extent cx="5943600" cy="2925445"/>
            <wp:effectExtent l="0" t="0" r="0" b="0"/>
            <wp:docPr id="1674831451"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831451" name="Picture 1" descr="A computer screen shot of a computer&#10;&#10;Description automatically generated"/>
                    <pic:cNvPicPr/>
                  </pic:nvPicPr>
                  <pic:blipFill>
                    <a:blip r:embed="rId579"/>
                    <a:stretch>
                      <a:fillRect/>
                    </a:stretch>
                  </pic:blipFill>
                  <pic:spPr>
                    <a:xfrm>
                      <a:off x="0" y="0"/>
                      <a:ext cx="5943600" cy="2925445"/>
                    </a:xfrm>
                    <a:prstGeom prst="rect">
                      <a:avLst/>
                    </a:prstGeom>
                  </pic:spPr>
                </pic:pic>
              </a:graphicData>
            </a:graphic>
          </wp:inline>
        </w:drawing>
      </w:r>
    </w:p>
    <w:p w14:paraId="76473647" w14:textId="77777777" w:rsidR="00B77E02" w:rsidRDefault="00B77E02" w:rsidP="00B77E02">
      <w:pPr>
        <w:pStyle w:val="BodyText"/>
        <w:rPr>
          <w:lang w:val="en-CA"/>
        </w:rPr>
      </w:pPr>
      <w:r>
        <w:rPr>
          <w:lang w:val="en-CA"/>
        </w:rPr>
        <w:t>Within the Registered Data Sources, the new additional column is alterable to allow the user to make any personal changes they want for the Display name.</w:t>
      </w:r>
    </w:p>
    <w:p w14:paraId="24FA3EB4" w14:textId="77777777" w:rsidR="00B77E02" w:rsidRDefault="00B77E02" w:rsidP="00B77E02">
      <w:pPr>
        <w:pStyle w:val="BodyText"/>
        <w:rPr>
          <w:lang w:val="en-CA"/>
        </w:rPr>
      </w:pPr>
      <w:r>
        <w:rPr>
          <w:noProof/>
        </w:rPr>
        <w:lastRenderedPageBreak/>
        <w:drawing>
          <wp:inline distT="0" distB="0" distL="0" distR="0" wp14:anchorId="1233E7A7" wp14:editId="6C4AA1C5">
            <wp:extent cx="5943600" cy="2925445"/>
            <wp:effectExtent l="0" t="0" r="0" b="0"/>
            <wp:docPr id="6381292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29289" name="Picture 1" descr="A screenshot of a computer&#10;&#10;Description automatically generated"/>
                    <pic:cNvPicPr/>
                  </pic:nvPicPr>
                  <pic:blipFill>
                    <a:blip r:embed="rId580"/>
                    <a:stretch>
                      <a:fillRect/>
                    </a:stretch>
                  </pic:blipFill>
                  <pic:spPr>
                    <a:xfrm>
                      <a:off x="0" y="0"/>
                      <a:ext cx="5943600" cy="2925445"/>
                    </a:xfrm>
                    <a:prstGeom prst="rect">
                      <a:avLst/>
                    </a:prstGeom>
                  </pic:spPr>
                </pic:pic>
              </a:graphicData>
            </a:graphic>
          </wp:inline>
        </w:drawing>
      </w:r>
    </w:p>
    <w:p w14:paraId="4864DEF0" w14:textId="77777777" w:rsidR="00C26402" w:rsidRDefault="00C26402" w:rsidP="00B77E02">
      <w:pPr>
        <w:pStyle w:val="BodyText"/>
        <w:ind w:firstLine="720"/>
        <w:rPr>
          <w:lang w:val="en-CA"/>
        </w:rPr>
      </w:pPr>
    </w:p>
    <w:p w14:paraId="259161D2" w14:textId="77777777" w:rsidR="00B77E02" w:rsidRPr="003D5926" w:rsidRDefault="00B77E02" w:rsidP="00B77E02">
      <w:pPr>
        <w:pStyle w:val="Heading3"/>
        <w:rPr>
          <w:b w:val="0"/>
          <w:bCs/>
          <w:lang w:val="en-CA"/>
        </w:rPr>
      </w:pPr>
      <w:bookmarkStart w:id="175" w:name="_Toc175565959"/>
      <w:r>
        <w:rPr>
          <w:lang w:val="en-CA"/>
        </w:rPr>
        <w:t xml:space="preserve">Insert button Label changed for User Maintenance program. </w:t>
      </w:r>
      <w:r w:rsidRPr="003D5926">
        <w:rPr>
          <w:b w:val="0"/>
          <w:bCs/>
          <w:lang w:val="en-CA"/>
        </w:rPr>
        <w:t>(CAM-</w:t>
      </w:r>
      <w:r>
        <w:rPr>
          <w:b w:val="0"/>
          <w:bCs/>
          <w:lang w:val="en-CA"/>
        </w:rPr>
        <w:t>4777</w:t>
      </w:r>
      <w:r w:rsidRPr="003D5926">
        <w:rPr>
          <w:b w:val="0"/>
          <w:bCs/>
          <w:lang w:val="en-CA"/>
        </w:rPr>
        <w:t>)</w:t>
      </w:r>
      <w:bookmarkEnd w:id="175"/>
    </w:p>
    <w:p w14:paraId="55627CFF" w14:textId="77777777" w:rsidR="00B77E02" w:rsidRDefault="00B77E02" w:rsidP="00B77E02">
      <w:pPr>
        <w:pStyle w:val="BLOCKHEADING"/>
        <w:rPr>
          <w:lang w:val="en-CA"/>
        </w:rPr>
      </w:pPr>
      <w:r>
        <w:rPr>
          <w:lang w:val="en-CA"/>
        </w:rPr>
        <w:t>Overview</w:t>
      </w:r>
    </w:p>
    <w:p w14:paraId="3E6215F5" w14:textId="77777777" w:rsidR="00B77E02" w:rsidRDefault="00B77E02" w:rsidP="00B77E02">
      <w:pPr>
        <w:pStyle w:val="BodyText"/>
        <w:rPr>
          <w:lang w:val="en-CA"/>
        </w:rPr>
      </w:pPr>
      <w:r>
        <w:rPr>
          <w:lang w:val="en-CA"/>
        </w:rPr>
        <w:t>Label changed from ‘Insert’ to ‘Create new User’ on toolbar within enterprise. New text change allows for more a more professional looking display. This addition aims to enhance user experience.</w:t>
      </w:r>
    </w:p>
    <w:p w14:paraId="53F1313E" w14:textId="77777777" w:rsidR="00B77E02" w:rsidRDefault="00B77E02" w:rsidP="00B77E02">
      <w:pPr>
        <w:pStyle w:val="BLOCKHEADING"/>
        <w:rPr>
          <w:lang w:val="en-CA"/>
        </w:rPr>
      </w:pPr>
      <w:r>
        <w:rPr>
          <w:lang w:val="en-CA"/>
        </w:rPr>
        <w:t>Modifications</w:t>
      </w:r>
    </w:p>
    <w:p w14:paraId="66FAFE2C" w14:textId="77777777" w:rsidR="00B77E02" w:rsidRDefault="00B77E02" w:rsidP="00B77E02">
      <w:pPr>
        <w:pStyle w:val="BodyText"/>
        <w:rPr>
          <w:lang w:val="en-CA"/>
        </w:rPr>
      </w:pPr>
      <w:r>
        <w:rPr>
          <w:lang w:val="en-CA"/>
        </w:rPr>
        <w:t>Runtime feature program:</w:t>
      </w:r>
    </w:p>
    <w:p w14:paraId="45F5D858" w14:textId="77777777" w:rsidR="00B77E02" w:rsidRDefault="00B77E02" w:rsidP="00B77E02">
      <w:pPr>
        <w:pStyle w:val="BodyText"/>
        <w:rPr>
          <w:lang w:val="en-CA"/>
        </w:rPr>
      </w:pPr>
      <w:r>
        <w:rPr>
          <w:noProof/>
        </w:rPr>
        <w:drawing>
          <wp:inline distT="0" distB="0" distL="0" distR="0" wp14:anchorId="0385FC89" wp14:editId="4635C4C6">
            <wp:extent cx="5943600" cy="2925445"/>
            <wp:effectExtent l="0" t="0" r="0" b="8255"/>
            <wp:docPr id="10752772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77235" name="Picture 1" descr="A screenshot of a computer&#10;&#10;Description automatically generated"/>
                    <pic:cNvPicPr/>
                  </pic:nvPicPr>
                  <pic:blipFill>
                    <a:blip r:embed="rId581"/>
                    <a:stretch>
                      <a:fillRect/>
                    </a:stretch>
                  </pic:blipFill>
                  <pic:spPr>
                    <a:xfrm>
                      <a:off x="0" y="0"/>
                      <a:ext cx="5943600" cy="2925445"/>
                    </a:xfrm>
                    <a:prstGeom prst="rect">
                      <a:avLst/>
                    </a:prstGeom>
                  </pic:spPr>
                </pic:pic>
              </a:graphicData>
            </a:graphic>
          </wp:inline>
        </w:drawing>
      </w:r>
    </w:p>
    <w:p w14:paraId="03797333" w14:textId="77777777" w:rsidR="00B77E02" w:rsidRDefault="00B77E02" w:rsidP="00B77E02">
      <w:pPr>
        <w:pStyle w:val="BodyText"/>
        <w:rPr>
          <w:lang w:val="en-CA"/>
        </w:rPr>
      </w:pPr>
      <w:r>
        <w:rPr>
          <w:lang w:val="en-CA"/>
        </w:rPr>
        <w:lastRenderedPageBreak/>
        <w:t>Create New User functionality remains the same as Insert functionality. Added directly to the User Maintenance program.</w:t>
      </w:r>
    </w:p>
    <w:p w14:paraId="65452D16" w14:textId="77777777" w:rsidR="00B77E02" w:rsidRDefault="00B77E02" w:rsidP="00B77E02">
      <w:pPr>
        <w:pStyle w:val="BLOCKHEADING"/>
        <w:rPr>
          <w:lang w:val="en-CA"/>
        </w:rPr>
      </w:pPr>
      <w:r>
        <w:rPr>
          <w:lang w:val="en-CA"/>
        </w:rPr>
        <w:t>Implementation</w:t>
      </w:r>
    </w:p>
    <w:p w14:paraId="29DFA2B9" w14:textId="77777777" w:rsidR="00B77E02" w:rsidRDefault="00B77E02" w:rsidP="00B77E02">
      <w:pPr>
        <w:pStyle w:val="BodyText"/>
        <w:rPr>
          <w:lang w:val="en-CA"/>
        </w:rPr>
      </w:pPr>
      <w:r>
        <w:rPr>
          <w:lang w:val="en-CA"/>
        </w:rPr>
        <w:t xml:space="preserve">The processed flow for the new functionality has been designed for aesthetics and ease of use. </w:t>
      </w:r>
    </w:p>
    <w:p w14:paraId="0372651C" w14:textId="77777777" w:rsidR="00B77E02" w:rsidRDefault="00B77E02" w:rsidP="00B77E02">
      <w:pPr>
        <w:pStyle w:val="BodyText"/>
        <w:rPr>
          <w:lang w:val="en-CA"/>
        </w:rPr>
      </w:pPr>
      <w:r>
        <w:rPr>
          <w:lang w:val="en-CA"/>
        </w:rPr>
        <w:t>When pressing the ‘Create New User’ button, a new blank template for the program is added to the main table. The user can then enter corresponding details for any new user to be included into the system.</w:t>
      </w:r>
    </w:p>
    <w:p w14:paraId="569D84BD" w14:textId="77777777" w:rsidR="00B77E02" w:rsidRDefault="00B77E02" w:rsidP="00B77E02">
      <w:pPr>
        <w:pStyle w:val="BodyText"/>
        <w:rPr>
          <w:lang w:val="en-CA"/>
        </w:rPr>
      </w:pPr>
      <w:r>
        <w:rPr>
          <w:noProof/>
        </w:rPr>
        <w:drawing>
          <wp:inline distT="0" distB="0" distL="0" distR="0" wp14:anchorId="17CAB1D4" wp14:editId="5614D9F2">
            <wp:extent cx="5943600" cy="2925445"/>
            <wp:effectExtent l="0" t="0" r="0" b="8255"/>
            <wp:docPr id="12895439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43945" name="Picture 1" descr="A screenshot of a computer&#10;&#10;Description automatically generated"/>
                    <pic:cNvPicPr/>
                  </pic:nvPicPr>
                  <pic:blipFill>
                    <a:blip r:embed="rId581"/>
                    <a:stretch>
                      <a:fillRect/>
                    </a:stretch>
                  </pic:blipFill>
                  <pic:spPr>
                    <a:xfrm>
                      <a:off x="0" y="0"/>
                      <a:ext cx="5943600" cy="2925445"/>
                    </a:xfrm>
                    <a:prstGeom prst="rect">
                      <a:avLst/>
                    </a:prstGeom>
                  </pic:spPr>
                </pic:pic>
              </a:graphicData>
            </a:graphic>
          </wp:inline>
        </w:drawing>
      </w:r>
    </w:p>
    <w:p w14:paraId="73FA2EE2" w14:textId="77777777" w:rsidR="00B77E02" w:rsidRDefault="00B77E02" w:rsidP="00B77E02">
      <w:pPr>
        <w:pStyle w:val="BodyText"/>
        <w:rPr>
          <w:lang w:val="en-CA"/>
        </w:rPr>
      </w:pPr>
    </w:p>
    <w:p w14:paraId="5FE58757" w14:textId="77777777" w:rsidR="00B77E02" w:rsidRPr="00EF1018" w:rsidRDefault="00B77E02" w:rsidP="00B77E02">
      <w:pPr>
        <w:pStyle w:val="BodyText"/>
        <w:rPr>
          <w:lang w:val="en-CA"/>
        </w:rPr>
      </w:pPr>
    </w:p>
    <w:p w14:paraId="09E73122" w14:textId="77777777" w:rsidR="00B77E02" w:rsidRPr="003D5926" w:rsidRDefault="00B77E02" w:rsidP="00B77E02">
      <w:pPr>
        <w:pStyle w:val="Heading3"/>
        <w:rPr>
          <w:b w:val="0"/>
          <w:bCs/>
          <w:lang w:val="en-CA"/>
        </w:rPr>
      </w:pPr>
      <w:bookmarkStart w:id="176" w:name="_Toc175565960"/>
      <w:r>
        <w:rPr>
          <w:lang w:val="en-CA"/>
        </w:rPr>
        <w:t xml:space="preserve">Two new columns included within System Options Web Servers and LDAP Servers tables. </w:t>
      </w:r>
      <w:r w:rsidRPr="003D5926">
        <w:rPr>
          <w:b w:val="0"/>
          <w:bCs/>
          <w:lang w:val="en-CA"/>
        </w:rPr>
        <w:t>(CAM-</w:t>
      </w:r>
      <w:r>
        <w:rPr>
          <w:b w:val="0"/>
          <w:bCs/>
          <w:lang w:val="en-CA"/>
        </w:rPr>
        <w:t>4233</w:t>
      </w:r>
      <w:r w:rsidRPr="003D5926">
        <w:rPr>
          <w:b w:val="0"/>
          <w:bCs/>
          <w:lang w:val="en-CA"/>
        </w:rPr>
        <w:t>)</w:t>
      </w:r>
      <w:bookmarkEnd w:id="176"/>
    </w:p>
    <w:p w14:paraId="05548D5E" w14:textId="77777777" w:rsidR="00B77E02" w:rsidRDefault="00B77E02" w:rsidP="00B77E02">
      <w:pPr>
        <w:pStyle w:val="BLOCKHEADING"/>
        <w:rPr>
          <w:lang w:val="en-CA"/>
        </w:rPr>
      </w:pPr>
      <w:r>
        <w:rPr>
          <w:lang w:val="en-CA"/>
        </w:rPr>
        <w:t>Overview</w:t>
      </w:r>
    </w:p>
    <w:p w14:paraId="17C0027A" w14:textId="77777777" w:rsidR="00B77E02" w:rsidRDefault="00B77E02" w:rsidP="00B77E02">
      <w:pPr>
        <w:pStyle w:val="BodyText"/>
        <w:rPr>
          <w:lang w:val="en-CA"/>
        </w:rPr>
      </w:pPr>
      <w:r>
        <w:rPr>
          <w:lang w:val="en-CA"/>
        </w:rPr>
        <w:t>Two new checkbox columns added into System Options – Other section tables: Web Servers and LDAP Servers. Federated SSO for LDAP Servers, and Federated Collab Server for Web Servers respectively. This addition aims to enhance user experience.</w:t>
      </w:r>
    </w:p>
    <w:p w14:paraId="3C2BC60E" w14:textId="77777777" w:rsidR="00B77E02" w:rsidRDefault="00B77E02" w:rsidP="00B77E02">
      <w:pPr>
        <w:pStyle w:val="BLOCKHEADING"/>
        <w:rPr>
          <w:lang w:val="en-CA"/>
        </w:rPr>
      </w:pPr>
      <w:r>
        <w:rPr>
          <w:lang w:val="en-CA"/>
        </w:rPr>
        <w:t>Modifications</w:t>
      </w:r>
    </w:p>
    <w:p w14:paraId="7659E8B7" w14:textId="77777777" w:rsidR="00B77E02" w:rsidRDefault="00B77E02" w:rsidP="00B77E02">
      <w:pPr>
        <w:pStyle w:val="BodyText"/>
        <w:rPr>
          <w:lang w:val="en-CA"/>
        </w:rPr>
      </w:pPr>
      <w:r>
        <w:rPr>
          <w:lang w:val="en-CA"/>
        </w:rPr>
        <w:t>Runtime feature program:</w:t>
      </w:r>
    </w:p>
    <w:p w14:paraId="7241A851" w14:textId="77777777" w:rsidR="00B77E02" w:rsidRDefault="00B77E02" w:rsidP="00B77E02">
      <w:pPr>
        <w:pStyle w:val="BodyText"/>
        <w:rPr>
          <w:lang w:val="en-CA"/>
        </w:rPr>
      </w:pPr>
      <w:r>
        <w:rPr>
          <w:lang w:val="en-CA"/>
        </w:rPr>
        <w:t>LDAP Servers – Column Federated SSO checkbox column added to furthest right of table</w:t>
      </w:r>
    </w:p>
    <w:p w14:paraId="5BE324BC" w14:textId="77777777" w:rsidR="00B77E02" w:rsidRDefault="00B77E02" w:rsidP="00B77E02">
      <w:pPr>
        <w:pStyle w:val="BodyText"/>
        <w:rPr>
          <w:lang w:val="en-CA"/>
        </w:rPr>
      </w:pPr>
      <w:r>
        <w:rPr>
          <w:noProof/>
        </w:rPr>
        <w:lastRenderedPageBreak/>
        <w:drawing>
          <wp:inline distT="0" distB="0" distL="0" distR="0" wp14:anchorId="45B3D87F" wp14:editId="1F854EAA">
            <wp:extent cx="5943600" cy="2925445"/>
            <wp:effectExtent l="0" t="0" r="0" b="8255"/>
            <wp:docPr id="1654873506" name="Picture 1" descr="A computer screen with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873506" name="Picture 1" descr="A computer screen with a message&#10;&#10;Description automatically generated"/>
                    <pic:cNvPicPr/>
                  </pic:nvPicPr>
                  <pic:blipFill>
                    <a:blip r:embed="rId582"/>
                    <a:stretch>
                      <a:fillRect/>
                    </a:stretch>
                  </pic:blipFill>
                  <pic:spPr>
                    <a:xfrm>
                      <a:off x="0" y="0"/>
                      <a:ext cx="5943600" cy="2925445"/>
                    </a:xfrm>
                    <a:prstGeom prst="rect">
                      <a:avLst/>
                    </a:prstGeom>
                  </pic:spPr>
                </pic:pic>
              </a:graphicData>
            </a:graphic>
          </wp:inline>
        </w:drawing>
      </w:r>
    </w:p>
    <w:p w14:paraId="34051D22" w14:textId="77777777" w:rsidR="00B77E02" w:rsidRDefault="00B77E02" w:rsidP="00B77E02">
      <w:pPr>
        <w:pStyle w:val="BodyText"/>
        <w:rPr>
          <w:lang w:val="en-CA"/>
        </w:rPr>
      </w:pPr>
      <w:r>
        <w:rPr>
          <w:lang w:val="en-CA"/>
        </w:rPr>
        <w:t>Web Servers – Column Federated Collab Server checkbox column added to furthest right of table</w:t>
      </w:r>
    </w:p>
    <w:p w14:paraId="433B7D37" w14:textId="77777777" w:rsidR="00B77E02" w:rsidRDefault="00B77E02" w:rsidP="00B77E02">
      <w:pPr>
        <w:pStyle w:val="BodyText"/>
        <w:rPr>
          <w:lang w:val="en-CA"/>
        </w:rPr>
      </w:pPr>
      <w:r>
        <w:rPr>
          <w:noProof/>
        </w:rPr>
        <w:drawing>
          <wp:inline distT="0" distB="0" distL="0" distR="0" wp14:anchorId="58279C7C" wp14:editId="02AB1AE4">
            <wp:extent cx="5943600" cy="2925445"/>
            <wp:effectExtent l="0" t="0" r="0" b="8255"/>
            <wp:docPr id="868733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3389" name="Picture 1" descr="A screenshot of a computer&#10;&#10;Description automatically generated"/>
                    <pic:cNvPicPr/>
                  </pic:nvPicPr>
                  <pic:blipFill>
                    <a:blip r:embed="rId583"/>
                    <a:stretch>
                      <a:fillRect/>
                    </a:stretch>
                  </pic:blipFill>
                  <pic:spPr>
                    <a:xfrm>
                      <a:off x="0" y="0"/>
                      <a:ext cx="5943600" cy="2925445"/>
                    </a:xfrm>
                    <a:prstGeom prst="rect">
                      <a:avLst/>
                    </a:prstGeom>
                  </pic:spPr>
                </pic:pic>
              </a:graphicData>
            </a:graphic>
          </wp:inline>
        </w:drawing>
      </w:r>
    </w:p>
    <w:p w14:paraId="5C3F74FB" w14:textId="77777777" w:rsidR="00B77E02" w:rsidRDefault="00B77E02" w:rsidP="00B77E02">
      <w:pPr>
        <w:pStyle w:val="BLOCKHEADING"/>
        <w:rPr>
          <w:lang w:val="en-CA"/>
        </w:rPr>
      </w:pPr>
      <w:r>
        <w:rPr>
          <w:lang w:val="en-CA"/>
        </w:rPr>
        <w:t>Implementation</w:t>
      </w:r>
    </w:p>
    <w:p w14:paraId="09779E66" w14:textId="77777777" w:rsidR="00B77E02" w:rsidRDefault="00B77E02" w:rsidP="00B77E02">
      <w:pPr>
        <w:pStyle w:val="BodyText"/>
        <w:rPr>
          <w:lang w:val="en-CA"/>
        </w:rPr>
      </w:pPr>
      <w:r>
        <w:rPr>
          <w:lang w:val="en-CA"/>
        </w:rPr>
        <w:t xml:space="preserve">The processed flow for the new functionality has been designed for aesthetics and ease of use. </w:t>
      </w:r>
    </w:p>
    <w:p w14:paraId="4D046108" w14:textId="77777777" w:rsidR="00B77E02" w:rsidRDefault="00B77E02" w:rsidP="00B77E02">
      <w:pPr>
        <w:pStyle w:val="BodyText"/>
        <w:rPr>
          <w:lang w:val="en-CA"/>
        </w:rPr>
      </w:pPr>
      <w:r>
        <w:rPr>
          <w:lang w:val="en-CA"/>
        </w:rPr>
        <w:t>To view changes, access program System Data &gt; Setup &gt; System Options. From there scroll down to the Other section within the detail block to reach the changed tables.</w:t>
      </w:r>
    </w:p>
    <w:p w14:paraId="3C0B4FAA" w14:textId="77777777" w:rsidR="00B77E02" w:rsidRDefault="00B77E02" w:rsidP="00B77E02">
      <w:pPr>
        <w:pStyle w:val="BodyText"/>
        <w:rPr>
          <w:lang w:val="en-CA"/>
        </w:rPr>
      </w:pPr>
      <w:r>
        <w:rPr>
          <w:noProof/>
        </w:rPr>
        <w:lastRenderedPageBreak/>
        <w:drawing>
          <wp:inline distT="0" distB="0" distL="0" distR="0" wp14:anchorId="79334822" wp14:editId="3F63401B">
            <wp:extent cx="5943600" cy="2925445"/>
            <wp:effectExtent l="0" t="0" r="0" b="8255"/>
            <wp:docPr id="18619709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70971" name="Picture 1" descr="A screenshot of a computer&#10;&#10;Description automatically generated"/>
                    <pic:cNvPicPr/>
                  </pic:nvPicPr>
                  <pic:blipFill>
                    <a:blip r:embed="rId584"/>
                    <a:stretch>
                      <a:fillRect/>
                    </a:stretch>
                  </pic:blipFill>
                  <pic:spPr>
                    <a:xfrm>
                      <a:off x="0" y="0"/>
                      <a:ext cx="5943600" cy="2925445"/>
                    </a:xfrm>
                    <a:prstGeom prst="rect">
                      <a:avLst/>
                    </a:prstGeom>
                  </pic:spPr>
                </pic:pic>
              </a:graphicData>
            </a:graphic>
          </wp:inline>
        </w:drawing>
      </w:r>
    </w:p>
    <w:p w14:paraId="18FC0BD8" w14:textId="77777777" w:rsidR="00B77E02" w:rsidRDefault="00B77E02" w:rsidP="00B77E02">
      <w:pPr>
        <w:pStyle w:val="BodyText"/>
        <w:rPr>
          <w:lang w:val="en-CA"/>
        </w:rPr>
      </w:pPr>
      <w:r>
        <w:rPr>
          <w:lang w:val="en-CA"/>
        </w:rPr>
        <w:t>Button’s LDAP Servers and Web Servers open the respective tables with the added changes.</w:t>
      </w:r>
    </w:p>
    <w:p w14:paraId="185F2434" w14:textId="77777777" w:rsidR="00B77E02" w:rsidRDefault="00B77E02" w:rsidP="00B77E02">
      <w:pPr>
        <w:pStyle w:val="BodyText"/>
        <w:rPr>
          <w:lang w:val="en-CA"/>
        </w:rPr>
      </w:pPr>
      <w:r>
        <w:rPr>
          <w:lang w:val="en-CA"/>
        </w:rPr>
        <w:t>LDAP Servers – Federated SSO checkbox column is used as an indicator for the server that is using Federated SSO</w:t>
      </w:r>
    </w:p>
    <w:p w14:paraId="14FCA45A" w14:textId="77777777" w:rsidR="00B77E02" w:rsidRDefault="00B77E02" w:rsidP="00B77E02">
      <w:pPr>
        <w:pStyle w:val="BodyText"/>
        <w:rPr>
          <w:lang w:val="en-CA"/>
        </w:rPr>
      </w:pPr>
      <w:r>
        <w:rPr>
          <w:noProof/>
        </w:rPr>
        <w:drawing>
          <wp:inline distT="0" distB="0" distL="0" distR="0" wp14:anchorId="5D9F3109" wp14:editId="3F290F52">
            <wp:extent cx="5943600" cy="2925445"/>
            <wp:effectExtent l="0" t="0" r="0" b="8255"/>
            <wp:docPr id="816371202" name="Picture 1" descr="A computer screen with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71202" name="Picture 1" descr="A computer screen with a message&#10;&#10;Description automatically generated"/>
                    <pic:cNvPicPr/>
                  </pic:nvPicPr>
                  <pic:blipFill>
                    <a:blip r:embed="rId582"/>
                    <a:stretch>
                      <a:fillRect/>
                    </a:stretch>
                  </pic:blipFill>
                  <pic:spPr>
                    <a:xfrm>
                      <a:off x="0" y="0"/>
                      <a:ext cx="5943600" cy="2925445"/>
                    </a:xfrm>
                    <a:prstGeom prst="rect">
                      <a:avLst/>
                    </a:prstGeom>
                  </pic:spPr>
                </pic:pic>
              </a:graphicData>
            </a:graphic>
          </wp:inline>
        </w:drawing>
      </w:r>
    </w:p>
    <w:p w14:paraId="3B39D2C8" w14:textId="77777777" w:rsidR="00B77E02" w:rsidRDefault="00B77E02" w:rsidP="00B77E02">
      <w:pPr>
        <w:pStyle w:val="BodyText"/>
        <w:rPr>
          <w:lang w:val="en-CA"/>
        </w:rPr>
      </w:pPr>
    </w:p>
    <w:p w14:paraId="34582470" w14:textId="77777777" w:rsidR="00B77E02" w:rsidRDefault="00B77E02" w:rsidP="00B77E02">
      <w:pPr>
        <w:pStyle w:val="BodyText"/>
        <w:rPr>
          <w:lang w:val="en-CA"/>
        </w:rPr>
      </w:pPr>
      <w:r>
        <w:rPr>
          <w:lang w:val="en-CA"/>
        </w:rPr>
        <w:t>Web Servers – Federated Collab Server checkbox column is used as an indicator the users linked are using Federated SSO</w:t>
      </w:r>
    </w:p>
    <w:p w14:paraId="347AB81A" w14:textId="77777777" w:rsidR="00B77E02" w:rsidRDefault="00B77E02" w:rsidP="00B77E02">
      <w:pPr>
        <w:pStyle w:val="BodyText"/>
        <w:rPr>
          <w:lang w:val="en-CA"/>
        </w:rPr>
      </w:pPr>
      <w:r>
        <w:rPr>
          <w:noProof/>
        </w:rPr>
        <w:lastRenderedPageBreak/>
        <w:drawing>
          <wp:inline distT="0" distB="0" distL="0" distR="0" wp14:anchorId="253D8998" wp14:editId="44D446AA">
            <wp:extent cx="5943600" cy="2925445"/>
            <wp:effectExtent l="0" t="0" r="0" b="8255"/>
            <wp:docPr id="178437335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73356" name="Picture 1" descr="A screenshot of a computer&#10;&#10;Description automatically generated"/>
                    <pic:cNvPicPr/>
                  </pic:nvPicPr>
                  <pic:blipFill>
                    <a:blip r:embed="rId583"/>
                    <a:stretch>
                      <a:fillRect/>
                    </a:stretch>
                  </pic:blipFill>
                  <pic:spPr>
                    <a:xfrm>
                      <a:off x="0" y="0"/>
                      <a:ext cx="5943600" cy="2925445"/>
                    </a:xfrm>
                    <a:prstGeom prst="rect">
                      <a:avLst/>
                    </a:prstGeom>
                  </pic:spPr>
                </pic:pic>
              </a:graphicData>
            </a:graphic>
          </wp:inline>
        </w:drawing>
      </w:r>
    </w:p>
    <w:p w14:paraId="62F587FF" w14:textId="77777777" w:rsidR="00B77E02" w:rsidRDefault="00B77E02" w:rsidP="00B77E02">
      <w:pPr>
        <w:pStyle w:val="BodyText"/>
        <w:rPr>
          <w:lang w:val="en-CA"/>
        </w:rPr>
      </w:pPr>
    </w:p>
    <w:p w14:paraId="102850D7" w14:textId="77777777" w:rsidR="00B77E02" w:rsidRPr="003D5926" w:rsidRDefault="00B77E02" w:rsidP="00B77E02">
      <w:pPr>
        <w:pStyle w:val="Heading3"/>
        <w:rPr>
          <w:b w:val="0"/>
          <w:bCs/>
          <w:lang w:val="en-CA"/>
        </w:rPr>
      </w:pPr>
      <w:bookmarkStart w:id="177" w:name="_Toc175565961"/>
      <w:r>
        <w:rPr>
          <w:lang w:val="en-CA"/>
        </w:rPr>
        <w:t>Three new ADF Screens added to API Management Webhooks for 3</w:t>
      </w:r>
      <w:r w:rsidRPr="00C84E8A">
        <w:rPr>
          <w:vertAlign w:val="superscript"/>
          <w:lang w:val="en-CA"/>
        </w:rPr>
        <w:t>rd</w:t>
      </w:r>
      <w:r>
        <w:rPr>
          <w:lang w:val="en-CA"/>
        </w:rPr>
        <w:t xml:space="preserve"> party URL Subscriptions </w:t>
      </w:r>
      <w:r w:rsidRPr="003D5926">
        <w:rPr>
          <w:b w:val="0"/>
          <w:bCs/>
          <w:lang w:val="en-CA"/>
        </w:rPr>
        <w:t>(CAM-</w:t>
      </w:r>
      <w:r>
        <w:rPr>
          <w:b w:val="0"/>
          <w:bCs/>
          <w:lang w:val="en-CA"/>
        </w:rPr>
        <w:t>4395</w:t>
      </w:r>
      <w:r w:rsidRPr="003D5926">
        <w:rPr>
          <w:b w:val="0"/>
          <w:bCs/>
          <w:lang w:val="en-CA"/>
        </w:rPr>
        <w:t>)</w:t>
      </w:r>
      <w:bookmarkEnd w:id="177"/>
    </w:p>
    <w:p w14:paraId="75B20804" w14:textId="77777777" w:rsidR="00B77E02" w:rsidRDefault="00B77E02" w:rsidP="00B77E02">
      <w:pPr>
        <w:pStyle w:val="BLOCKHEADING"/>
        <w:rPr>
          <w:lang w:val="en-CA"/>
        </w:rPr>
      </w:pPr>
      <w:r>
        <w:rPr>
          <w:lang w:val="en-CA"/>
        </w:rPr>
        <w:t>Overview</w:t>
      </w:r>
    </w:p>
    <w:p w14:paraId="49EA7F55" w14:textId="77777777" w:rsidR="00B77E02" w:rsidRDefault="00B77E02" w:rsidP="00B77E02">
      <w:pPr>
        <w:pStyle w:val="BodyText"/>
        <w:rPr>
          <w:lang w:val="en-CA"/>
        </w:rPr>
      </w:pPr>
      <w:r>
        <w:rPr>
          <w:lang w:val="en-CA"/>
        </w:rPr>
        <w:t>Three new ADF program screens have been added to API Management within Enterprise. Each UI page assigns webhooks to APIs, checks the status, or changes the mapping. This new functionality aims to enhance user experience and streamline processes.</w:t>
      </w:r>
    </w:p>
    <w:p w14:paraId="4423BFB6" w14:textId="77777777" w:rsidR="00B77E02" w:rsidRDefault="00B77E02" w:rsidP="00B77E02">
      <w:pPr>
        <w:pStyle w:val="BLOCKHEADING"/>
        <w:rPr>
          <w:lang w:val="en-CA"/>
        </w:rPr>
      </w:pPr>
      <w:r>
        <w:rPr>
          <w:lang w:val="en-CA"/>
        </w:rPr>
        <w:t>Pre-requisites</w:t>
      </w:r>
    </w:p>
    <w:p w14:paraId="2A7E8F2C" w14:textId="77777777" w:rsidR="00B77E02" w:rsidRDefault="00B77E02" w:rsidP="00B77E02">
      <w:pPr>
        <w:pStyle w:val="BodyText"/>
        <w:rPr>
          <w:lang w:val="en-CA"/>
        </w:rPr>
      </w:pPr>
      <w:r>
        <w:rPr>
          <w:lang w:val="en-CA"/>
        </w:rPr>
        <w:t>Ensure that each webpage is visible within the tree build, and opens successfully before progressing</w:t>
      </w:r>
    </w:p>
    <w:p w14:paraId="54474D98" w14:textId="77777777" w:rsidR="00B77E02" w:rsidRDefault="00B77E02" w:rsidP="00B77E02">
      <w:pPr>
        <w:pStyle w:val="BodyText"/>
        <w:rPr>
          <w:lang w:val="en-CA"/>
        </w:rPr>
      </w:pPr>
      <w:r>
        <w:rPr>
          <w:lang w:val="en-CA"/>
        </w:rPr>
        <w:t>Webhook Definitions:</w:t>
      </w:r>
    </w:p>
    <w:p w14:paraId="4E78AC6A" w14:textId="77777777" w:rsidR="00B77E02" w:rsidRDefault="00B77E02" w:rsidP="00B77E02">
      <w:pPr>
        <w:pStyle w:val="BodyText"/>
        <w:rPr>
          <w:lang w:val="en-CA"/>
        </w:rPr>
      </w:pPr>
      <w:r>
        <w:rPr>
          <w:noProof/>
        </w:rPr>
        <w:lastRenderedPageBreak/>
        <w:drawing>
          <wp:inline distT="0" distB="0" distL="0" distR="0" wp14:anchorId="6CE5C6FD" wp14:editId="460FB93E">
            <wp:extent cx="5943600" cy="2925445"/>
            <wp:effectExtent l="0" t="0" r="0" b="8255"/>
            <wp:docPr id="166173628"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73628" name="Picture 1" descr="A computer screen shot of a computer&#10;&#10;Description automatically generated"/>
                    <pic:cNvPicPr/>
                  </pic:nvPicPr>
                  <pic:blipFill>
                    <a:blip r:embed="rId585"/>
                    <a:stretch>
                      <a:fillRect/>
                    </a:stretch>
                  </pic:blipFill>
                  <pic:spPr>
                    <a:xfrm>
                      <a:off x="0" y="0"/>
                      <a:ext cx="5943600" cy="2925445"/>
                    </a:xfrm>
                    <a:prstGeom prst="rect">
                      <a:avLst/>
                    </a:prstGeom>
                  </pic:spPr>
                </pic:pic>
              </a:graphicData>
            </a:graphic>
          </wp:inline>
        </w:drawing>
      </w:r>
    </w:p>
    <w:p w14:paraId="067B4371" w14:textId="77777777" w:rsidR="00B77E02" w:rsidRDefault="00B77E02" w:rsidP="00B77E02">
      <w:pPr>
        <w:pStyle w:val="BodyText"/>
        <w:rPr>
          <w:lang w:val="en-CA"/>
        </w:rPr>
      </w:pPr>
      <w:r>
        <w:rPr>
          <w:lang w:val="en-CA"/>
        </w:rPr>
        <w:t>Webhook Mapping:</w:t>
      </w:r>
    </w:p>
    <w:p w14:paraId="41D6ECDD" w14:textId="77777777" w:rsidR="00B77E02" w:rsidRDefault="00B77E02" w:rsidP="00B77E02">
      <w:pPr>
        <w:pStyle w:val="BodyText"/>
        <w:rPr>
          <w:lang w:val="en-CA"/>
        </w:rPr>
      </w:pPr>
      <w:r>
        <w:rPr>
          <w:noProof/>
        </w:rPr>
        <w:drawing>
          <wp:inline distT="0" distB="0" distL="0" distR="0" wp14:anchorId="64425790" wp14:editId="6026198F">
            <wp:extent cx="5943600" cy="2925445"/>
            <wp:effectExtent l="0" t="0" r="0" b="8255"/>
            <wp:docPr id="20111497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49787" name="Picture 1" descr="A screenshot of a computer&#10;&#10;Description automatically generated"/>
                    <pic:cNvPicPr/>
                  </pic:nvPicPr>
                  <pic:blipFill>
                    <a:blip r:embed="rId586"/>
                    <a:stretch>
                      <a:fillRect/>
                    </a:stretch>
                  </pic:blipFill>
                  <pic:spPr>
                    <a:xfrm>
                      <a:off x="0" y="0"/>
                      <a:ext cx="5943600" cy="2925445"/>
                    </a:xfrm>
                    <a:prstGeom prst="rect">
                      <a:avLst/>
                    </a:prstGeom>
                  </pic:spPr>
                </pic:pic>
              </a:graphicData>
            </a:graphic>
          </wp:inline>
        </w:drawing>
      </w:r>
    </w:p>
    <w:p w14:paraId="6D49B792" w14:textId="77777777" w:rsidR="00B77E02" w:rsidRDefault="00B77E02" w:rsidP="00B77E02">
      <w:pPr>
        <w:pStyle w:val="BodyText"/>
        <w:rPr>
          <w:lang w:val="en-CA"/>
        </w:rPr>
      </w:pPr>
      <w:r>
        <w:rPr>
          <w:lang w:val="en-CA"/>
        </w:rPr>
        <w:t>Webhook Status Log:</w:t>
      </w:r>
    </w:p>
    <w:p w14:paraId="40143B59" w14:textId="77777777" w:rsidR="00B77E02" w:rsidRDefault="00B77E02" w:rsidP="00B77E02">
      <w:pPr>
        <w:pStyle w:val="BodyText"/>
        <w:rPr>
          <w:lang w:val="en-CA"/>
        </w:rPr>
      </w:pPr>
      <w:r>
        <w:rPr>
          <w:noProof/>
        </w:rPr>
        <w:lastRenderedPageBreak/>
        <w:drawing>
          <wp:inline distT="0" distB="0" distL="0" distR="0" wp14:anchorId="30AF7285" wp14:editId="55C91D8D">
            <wp:extent cx="5943600" cy="2925445"/>
            <wp:effectExtent l="0" t="0" r="0" b="8255"/>
            <wp:docPr id="14354373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37388" name="Picture 1" descr="A screenshot of a computer&#10;&#10;Description automatically generated"/>
                    <pic:cNvPicPr/>
                  </pic:nvPicPr>
                  <pic:blipFill>
                    <a:blip r:embed="rId587"/>
                    <a:stretch>
                      <a:fillRect/>
                    </a:stretch>
                  </pic:blipFill>
                  <pic:spPr>
                    <a:xfrm>
                      <a:off x="0" y="0"/>
                      <a:ext cx="5943600" cy="2925445"/>
                    </a:xfrm>
                    <a:prstGeom prst="rect">
                      <a:avLst/>
                    </a:prstGeom>
                  </pic:spPr>
                </pic:pic>
              </a:graphicData>
            </a:graphic>
          </wp:inline>
        </w:drawing>
      </w:r>
    </w:p>
    <w:p w14:paraId="6335A0F8" w14:textId="77777777" w:rsidR="00B77E02" w:rsidRDefault="00B77E02" w:rsidP="00B77E02">
      <w:pPr>
        <w:pStyle w:val="BLOCKHEADING"/>
        <w:rPr>
          <w:lang w:val="en-CA"/>
        </w:rPr>
      </w:pPr>
      <w:r>
        <w:rPr>
          <w:lang w:val="en-CA"/>
        </w:rPr>
        <w:t>Modifications</w:t>
      </w:r>
    </w:p>
    <w:p w14:paraId="1B6D298E" w14:textId="77777777" w:rsidR="00B77E02" w:rsidRDefault="00B77E02" w:rsidP="00B77E02">
      <w:pPr>
        <w:pStyle w:val="BodyText"/>
        <w:rPr>
          <w:lang w:val="en-CA"/>
        </w:rPr>
      </w:pPr>
      <w:r>
        <w:rPr>
          <w:lang w:val="en-CA"/>
        </w:rPr>
        <w:t>Runtime feature program:</w:t>
      </w:r>
    </w:p>
    <w:p w14:paraId="45DFEFCC" w14:textId="77777777" w:rsidR="00B77E02" w:rsidRDefault="00B77E02" w:rsidP="00B77E02">
      <w:pPr>
        <w:pStyle w:val="BodyText"/>
        <w:rPr>
          <w:lang w:val="en-CA"/>
        </w:rPr>
      </w:pPr>
      <w:r>
        <w:rPr>
          <w:lang w:val="en-CA"/>
        </w:rPr>
        <w:t>Webhook Definitions – No Validation Logic, URL can be anything the customer decides to set to</w:t>
      </w:r>
    </w:p>
    <w:p w14:paraId="3AFF3C54" w14:textId="77777777" w:rsidR="00B77E02" w:rsidRDefault="00B77E02" w:rsidP="00B77E02">
      <w:pPr>
        <w:pStyle w:val="BodyText"/>
        <w:rPr>
          <w:lang w:val="en-CA"/>
        </w:rPr>
      </w:pPr>
      <w:r>
        <w:rPr>
          <w:noProof/>
        </w:rPr>
        <w:drawing>
          <wp:inline distT="0" distB="0" distL="0" distR="0" wp14:anchorId="1F7F7DC5" wp14:editId="7908B658">
            <wp:extent cx="5943600" cy="2925445"/>
            <wp:effectExtent l="0" t="0" r="0" b="8255"/>
            <wp:docPr id="1094990401"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0401" name="Picture 1" descr="A computer screen shot of a computer&#10;&#10;Description automatically generated"/>
                    <pic:cNvPicPr/>
                  </pic:nvPicPr>
                  <pic:blipFill>
                    <a:blip r:embed="rId588"/>
                    <a:stretch>
                      <a:fillRect/>
                    </a:stretch>
                  </pic:blipFill>
                  <pic:spPr>
                    <a:xfrm>
                      <a:off x="0" y="0"/>
                      <a:ext cx="5943600" cy="2925445"/>
                    </a:xfrm>
                    <a:prstGeom prst="rect">
                      <a:avLst/>
                    </a:prstGeom>
                  </pic:spPr>
                </pic:pic>
              </a:graphicData>
            </a:graphic>
          </wp:inline>
        </w:drawing>
      </w:r>
    </w:p>
    <w:p w14:paraId="6CBA2679" w14:textId="77777777" w:rsidR="00B77E02" w:rsidRDefault="00B77E02" w:rsidP="00B77E02">
      <w:pPr>
        <w:pStyle w:val="BodyText"/>
        <w:rPr>
          <w:lang w:val="en-CA"/>
        </w:rPr>
      </w:pPr>
      <w:r>
        <w:rPr>
          <w:lang w:val="en-CA"/>
        </w:rPr>
        <w:t>Webhook Mapping – Subscribing URL LOV, Webhook Notifications Maintenance table and details have been added</w:t>
      </w:r>
    </w:p>
    <w:p w14:paraId="3C62E67F" w14:textId="77777777" w:rsidR="00B77E02" w:rsidRDefault="00B77E02" w:rsidP="00B77E02">
      <w:pPr>
        <w:pStyle w:val="BodyText"/>
        <w:rPr>
          <w:lang w:val="en-CA"/>
        </w:rPr>
      </w:pPr>
      <w:r>
        <w:rPr>
          <w:noProof/>
        </w:rPr>
        <w:lastRenderedPageBreak/>
        <w:drawing>
          <wp:inline distT="0" distB="0" distL="0" distR="0" wp14:anchorId="5E484E9E" wp14:editId="16FCFEF5">
            <wp:extent cx="5943600" cy="2925445"/>
            <wp:effectExtent l="0" t="0" r="0" b="8255"/>
            <wp:docPr id="18982216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49787" name="Picture 1" descr="A screenshot of a computer&#10;&#10;Description automatically generated"/>
                    <pic:cNvPicPr/>
                  </pic:nvPicPr>
                  <pic:blipFill>
                    <a:blip r:embed="rId586"/>
                    <a:stretch>
                      <a:fillRect/>
                    </a:stretch>
                  </pic:blipFill>
                  <pic:spPr>
                    <a:xfrm>
                      <a:off x="0" y="0"/>
                      <a:ext cx="5943600" cy="2925445"/>
                    </a:xfrm>
                    <a:prstGeom prst="rect">
                      <a:avLst/>
                    </a:prstGeom>
                  </pic:spPr>
                </pic:pic>
              </a:graphicData>
            </a:graphic>
          </wp:inline>
        </w:drawing>
      </w:r>
    </w:p>
    <w:p w14:paraId="39315766" w14:textId="77777777" w:rsidR="00B77E02" w:rsidRDefault="00B77E02" w:rsidP="00B77E02">
      <w:pPr>
        <w:pStyle w:val="BodyText"/>
        <w:rPr>
          <w:lang w:val="en-CA"/>
        </w:rPr>
      </w:pPr>
      <w:r>
        <w:rPr>
          <w:lang w:val="en-CA"/>
        </w:rPr>
        <w:t>Webhook Status Log – Selection Criteria area with Filter LOVs added, Webhook Status Log table and details have been added</w:t>
      </w:r>
    </w:p>
    <w:p w14:paraId="34F2C5E9" w14:textId="77777777" w:rsidR="00B77E02" w:rsidRDefault="00B77E02" w:rsidP="00B77E02">
      <w:pPr>
        <w:pStyle w:val="BodyText"/>
        <w:rPr>
          <w:lang w:val="en-CA"/>
        </w:rPr>
      </w:pPr>
      <w:r>
        <w:rPr>
          <w:noProof/>
        </w:rPr>
        <w:drawing>
          <wp:inline distT="0" distB="0" distL="0" distR="0" wp14:anchorId="02CDC4A4" wp14:editId="2AFD6D92">
            <wp:extent cx="5943600" cy="2925445"/>
            <wp:effectExtent l="0" t="0" r="0" b="8255"/>
            <wp:docPr id="8590061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37388" name="Picture 1" descr="A screenshot of a computer&#10;&#10;Description automatically generated"/>
                    <pic:cNvPicPr/>
                  </pic:nvPicPr>
                  <pic:blipFill>
                    <a:blip r:embed="rId587"/>
                    <a:stretch>
                      <a:fillRect/>
                    </a:stretch>
                  </pic:blipFill>
                  <pic:spPr>
                    <a:xfrm>
                      <a:off x="0" y="0"/>
                      <a:ext cx="5943600" cy="2925445"/>
                    </a:xfrm>
                    <a:prstGeom prst="rect">
                      <a:avLst/>
                    </a:prstGeom>
                  </pic:spPr>
                </pic:pic>
              </a:graphicData>
            </a:graphic>
          </wp:inline>
        </w:drawing>
      </w:r>
    </w:p>
    <w:p w14:paraId="609F5E06" w14:textId="77777777" w:rsidR="00B77E02" w:rsidRDefault="00B77E02" w:rsidP="00B77E02">
      <w:pPr>
        <w:pStyle w:val="BodyText"/>
        <w:rPr>
          <w:lang w:val="en-CA"/>
        </w:rPr>
      </w:pPr>
    </w:p>
    <w:p w14:paraId="5CE6F8F9" w14:textId="77777777" w:rsidR="00B77E02" w:rsidRDefault="00B77E02" w:rsidP="00B77E02">
      <w:pPr>
        <w:pStyle w:val="BLOCKHEADING"/>
        <w:rPr>
          <w:lang w:val="en-CA"/>
        </w:rPr>
      </w:pPr>
      <w:r>
        <w:rPr>
          <w:lang w:val="en-CA"/>
        </w:rPr>
        <w:t>Implementation</w:t>
      </w:r>
    </w:p>
    <w:p w14:paraId="23EA5EC5" w14:textId="77777777" w:rsidR="00B77E02" w:rsidRDefault="00B77E02" w:rsidP="00B77E02">
      <w:pPr>
        <w:pStyle w:val="BodyText"/>
        <w:rPr>
          <w:lang w:val="en-CA"/>
        </w:rPr>
      </w:pPr>
      <w:r>
        <w:rPr>
          <w:lang w:val="en-CA"/>
        </w:rPr>
        <w:t xml:space="preserve">The processed flow for the new functionality and pages have been designed for efficiency and ease of use. </w:t>
      </w:r>
    </w:p>
    <w:p w14:paraId="71427E22" w14:textId="77777777" w:rsidR="00B77E02" w:rsidRDefault="00B77E02" w:rsidP="00B77E02">
      <w:pPr>
        <w:pStyle w:val="BodyText"/>
        <w:rPr>
          <w:lang w:val="en-CA"/>
        </w:rPr>
      </w:pPr>
      <w:r>
        <w:rPr>
          <w:lang w:val="en-CA"/>
        </w:rPr>
        <w:t>Three separate programs have been added to Enterprise to assist URL Webhooking. Allowing users to map CMiC webhooks to subscribe to 3</w:t>
      </w:r>
      <w:r w:rsidRPr="003522F3">
        <w:rPr>
          <w:vertAlign w:val="superscript"/>
          <w:lang w:val="en-CA"/>
        </w:rPr>
        <w:t>rd</w:t>
      </w:r>
      <w:r>
        <w:rPr>
          <w:lang w:val="en-CA"/>
        </w:rPr>
        <w:t xml:space="preserve"> part URLS.</w:t>
      </w:r>
    </w:p>
    <w:p w14:paraId="1EEDE500" w14:textId="77777777" w:rsidR="00B77E02" w:rsidRDefault="00B77E02" w:rsidP="00B77E02">
      <w:pPr>
        <w:pStyle w:val="BodyText"/>
        <w:rPr>
          <w:lang w:val="en-CA"/>
        </w:rPr>
      </w:pPr>
      <w:r>
        <w:rPr>
          <w:lang w:val="en-CA"/>
        </w:rPr>
        <w:t>With Webhook Definitions, a page with a table and three columns has been implemented. The first column contains 3</w:t>
      </w:r>
      <w:r w:rsidRPr="00F6119E">
        <w:rPr>
          <w:vertAlign w:val="superscript"/>
          <w:lang w:val="en-CA"/>
        </w:rPr>
        <w:t>rd</w:t>
      </w:r>
      <w:r>
        <w:rPr>
          <w:lang w:val="en-CA"/>
        </w:rPr>
        <w:t xml:space="preserve"> part URL with validation triggers on duplicate records, the second contains the description containing user text, and the third containing an Active flag to enable URLs. No validation logic is required, the URLs can be anything that the customer decides to set them to.</w:t>
      </w:r>
    </w:p>
    <w:p w14:paraId="2776F436" w14:textId="77777777" w:rsidR="00B77E02" w:rsidRDefault="00B77E02" w:rsidP="00B77E02">
      <w:pPr>
        <w:pStyle w:val="BodyText"/>
        <w:rPr>
          <w:lang w:val="en-CA"/>
        </w:rPr>
      </w:pPr>
      <w:r>
        <w:rPr>
          <w:noProof/>
        </w:rPr>
        <w:lastRenderedPageBreak/>
        <w:drawing>
          <wp:inline distT="0" distB="0" distL="0" distR="0" wp14:anchorId="5761310A" wp14:editId="46A3238D">
            <wp:extent cx="5943600" cy="2925445"/>
            <wp:effectExtent l="0" t="0" r="0" b="8255"/>
            <wp:docPr id="119561141"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90401" name="Picture 1" descr="A computer screen shot of a computer&#10;&#10;Description automatically generated"/>
                    <pic:cNvPicPr/>
                  </pic:nvPicPr>
                  <pic:blipFill>
                    <a:blip r:embed="rId588"/>
                    <a:stretch>
                      <a:fillRect/>
                    </a:stretch>
                  </pic:blipFill>
                  <pic:spPr>
                    <a:xfrm>
                      <a:off x="0" y="0"/>
                      <a:ext cx="5943600" cy="2925445"/>
                    </a:xfrm>
                    <a:prstGeom prst="rect">
                      <a:avLst/>
                    </a:prstGeom>
                  </pic:spPr>
                </pic:pic>
              </a:graphicData>
            </a:graphic>
          </wp:inline>
        </w:drawing>
      </w:r>
    </w:p>
    <w:p w14:paraId="198392D6" w14:textId="77777777" w:rsidR="00B77E02" w:rsidRDefault="00B77E02" w:rsidP="00B77E02">
      <w:pPr>
        <w:pStyle w:val="BodyText"/>
        <w:rPr>
          <w:lang w:val="en-CA"/>
        </w:rPr>
      </w:pPr>
      <w:r>
        <w:rPr>
          <w:lang w:val="en-CA"/>
        </w:rPr>
        <w:t xml:space="preserve">With Webhook Mapping, a detail header and one table with 6 columns has been added. The detail header Selection Criteria contains a value (Subscribing URL) which updates the data visible within the table below. </w:t>
      </w:r>
    </w:p>
    <w:p w14:paraId="67A4DFB3" w14:textId="77777777" w:rsidR="00B77E02" w:rsidRDefault="00B77E02" w:rsidP="00B77E02">
      <w:pPr>
        <w:pStyle w:val="BodyText"/>
        <w:rPr>
          <w:lang w:val="en-CA"/>
        </w:rPr>
      </w:pPr>
      <w:r>
        <w:rPr>
          <w:lang w:val="en-CA"/>
        </w:rPr>
        <w:t>The first column in the table illustrates “System Level”, a role applied to all Projects for all Companies. The second column illustrates the “Company Level”, a role applied to all Projects for a specific Company. The third column in the table illustrates the “Project level”, a rule applied to a specific Project for a specific Company. The remaining checkbox columns give each row permissions to Create, Update, and Delete data.</w:t>
      </w:r>
    </w:p>
    <w:p w14:paraId="3B26CC91" w14:textId="77777777" w:rsidR="00B77E02" w:rsidRDefault="00B77E02" w:rsidP="00B77E02">
      <w:pPr>
        <w:pStyle w:val="BodyText"/>
        <w:rPr>
          <w:lang w:val="en-CA"/>
        </w:rPr>
      </w:pPr>
      <w:r>
        <w:rPr>
          <w:noProof/>
        </w:rPr>
        <w:drawing>
          <wp:inline distT="0" distB="0" distL="0" distR="0" wp14:anchorId="7B97A6AB" wp14:editId="03E1F525">
            <wp:extent cx="5943600" cy="2925445"/>
            <wp:effectExtent l="0" t="0" r="0" b="8255"/>
            <wp:docPr id="6984768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49787" name="Picture 1" descr="A screenshot of a computer&#10;&#10;Description automatically generated"/>
                    <pic:cNvPicPr/>
                  </pic:nvPicPr>
                  <pic:blipFill>
                    <a:blip r:embed="rId586"/>
                    <a:stretch>
                      <a:fillRect/>
                    </a:stretch>
                  </pic:blipFill>
                  <pic:spPr>
                    <a:xfrm>
                      <a:off x="0" y="0"/>
                      <a:ext cx="5943600" cy="2925445"/>
                    </a:xfrm>
                    <a:prstGeom prst="rect">
                      <a:avLst/>
                    </a:prstGeom>
                  </pic:spPr>
                </pic:pic>
              </a:graphicData>
            </a:graphic>
          </wp:inline>
        </w:drawing>
      </w:r>
    </w:p>
    <w:p w14:paraId="5A8297CA" w14:textId="77777777" w:rsidR="00B77E02" w:rsidRDefault="00B77E02" w:rsidP="00B77E02">
      <w:pPr>
        <w:pStyle w:val="BodyText"/>
        <w:rPr>
          <w:lang w:val="en-CA"/>
        </w:rPr>
      </w:pPr>
      <w:r>
        <w:rPr>
          <w:lang w:val="en-CA"/>
        </w:rPr>
        <w:t xml:space="preserve">With Webhook Status Log, a detail header and one table with 16 columns has been implemented. The detail header block contains 5 LOV fields used as filters for specific Object types and keys. </w:t>
      </w:r>
    </w:p>
    <w:p w14:paraId="5F05F44D" w14:textId="77777777" w:rsidR="00B77E02" w:rsidRDefault="00B77E02" w:rsidP="00B77E02">
      <w:pPr>
        <w:pStyle w:val="BodyText"/>
        <w:rPr>
          <w:lang w:val="en-CA"/>
        </w:rPr>
      </w:pPr>
      <w:r>
        <w:rPr>
          <w:lang w:val="en-CA"/>
        </w:rPr>
        <w:t>Object details as listed:</w:t>
      </w:r>
    </w:p>
    <w:p w14:paraId="027A189A" w14:textId="77777777" w:rsidR="00B77E02" w:rsidRDefault="00B77E02" w:rsidP="00B77E02">
      <w:pPr>
        <w:pStyle w:val="BodyText"/>
        <w:numPr>
          <w:ilvl w:val="0"/>
          <w:numId w:val="69"/>
        </w:numPr>
        <w:rPr>
          <w:lang w:val="en-CA"/>
        </w:rPr>
      </w:pPr>
      <w:r>
        <w:rPr>
          <w:lang w:val="en-CA"/>
        </w:rPr>
        <w:t>CMiC Object dropdown takes WHOBJ_OBJECT_TYPE in SDWEBHOOK_OBJECT_TN.</w:t>
      </w:r>
    </w:p>
    <w:p w14:paraId="210E6B44" w14:textId="77777777" w:rsidR="00B77E02" w:rsidRDefault="00B77E02" w:rsidP="00B77E02">
      <w:pPr>
        <w:pStyle w:val="BodyText"/>
        <w:numPr>
          <w:ilvl w:val="0"/>
          <w:numId w:val="69"/>
        </w:numPr>
        <w:rPr>
          <w:lang w:val="en-CA"/>
        </w:rPr>
      </w:pPr>
      <w:r>
        <w:rPr>
          <w:lang w:val="en-CA"/>
        </w:rPr>
        <w:t>Action dropdown functionality is from a static list of Create, Update, and Delete.</w:t>
      </w:r>
    </w:p>
    <w:p w14:paraId="4135E6B3" w14:textId="77777777" w:rsidR="00B77E02" w:rsidRDefault="00B77E02" w:rsidP="00B77E02">
      <w:pPr>
        <w:pStyle w:val="BodyText"/>
        <w:numPr>
          <w:ilvl w:val="0"/>
          <w:numId w:val="69"/>
        </w:numPr>
        <w:rPr>
          <w:lang w:val="en-CA"/>
        </w:rPr>
      </w:pPr>
      <w:r>
        <w:rPr>
          <w:lang w:val="en-CA"/>
        </w:rPr>
        <w:lastRenderedPageBreak/>
        <w:t>Status dropdown functionality is from a static list of SUCCESSFUL, RESCHEDULED, and FAILED.</w:t>
      </w:r>
    </w:p>
    <w:p w14:paraId="4BE02716" w14:textId="77777777" w:rsidR="00B77E02" w:rsidRDefault="00B77E02" w:rsidP="00B77E02">
      <w:pPr>
        <w:pStyle w:val="BodyText"/>
        <w:numPr>
          <w:ilvl w:val="0"/>
          <w:numId w:val="69"/>
        </w:numPr>
        <w:rPr>
          <w:lang w:val="en-CA"/>
        </w:rPr>
      </w:pPr>
      <w:r>
        <w:rPr>
          <w:lang w:val="en-CA"/>
        </w:rPr>
        <w:t>From and To Date filters use date and time functionality.</w:t>
      </w:r>
    </w:p>
    <w:p w14:paraId="71484A76" w14:textId="77777777" w:rsidR="00B77E02" w:rsidRDefault="00B77E02" w:rsidP="00B77E02">
      <w:pPr>
        <w:pStyle w:val="BodyText"/>
        <w:numPr>
          <w:ilvl w:val="0"/>
          <w:numId w:val="69"/>
        </w:numPr>
        <w:rPr>
          <w:lang w:val="en-CA"/>
        </w:rPr>
      </w:pPr>
      <w:r>
        <w:rPr>
          <w:lang w:val="en-CA"/>
        </w:rPr>
        <w:t>The ‘Object Key’ field is a free-form field where the user can enter a value that will be looked for among all the key values in the audit record table.</w:t>
      </w:r>
    </w:p>
    <w:p w14:paraId="7D5D780A" w14:textId="77777777" w:rsidR="00B77E02" w:rsidRDefault="00B77E02" w:rsidP="00B77E02">
      <w:pPr>
        <w:pStyle w:val="BodyText"/>
        <w:numPr>
          <w:ilvl w:val="0"/>
          <w:numId w:val="69"/>
        </w:numPr>
        <w:rPr>
          <w:lang w:val="en-CA"/>
        </w:rPr>
      </w:pPr>
      <w:r>
        <w:rPr>
          <w:lang w:val="en-CA"/>
        </w:rPr>
        <w:t xml:space="preserve">A “Re-submit Failed Records” button has been included which enables all statuses, including successes for scenarios where the log shows successful attempt. </w:t>
      </w:r>
    </w:p>
    <w:p w14:paraId="05D31C7C" w14:textId="77777777" w:rsidR="00B77E02" w:rsidRDefault="00B77E02" w:rsidP="00B77E02">
      <w:pPr>
        <w:pStyle w:val="BodyText"/>
        <w:rPr>
          <w:lang w:val="en-CA"/>
        </w:rPr>
      </w:pPr>
      <w:r>
        <w:rPr>
          <w:lang w:val="en-CA"/>
        </w:rPr>
        <w:t>In the second detail block, new columns for Object Type and Keys have been added, objects allow users to search and narrow down specific records, where keys represent the properties for each object.</w:t>
      </w:r>
    </w:p>
    <w:p w14:paraId="0EF87679" w14:textId="77777777" w:rsidR="00B77E02" w:rsidRDefault="00B77E02" w:rsidP="00B77E02">
      <w:pPr>
        <w:pStyle w:val="BodyText"/>
        <w:rPr>
          <w:lang w:val="en-CA"/>
        </w:rPr>
      </w:pPr>
      <w:r>
        <w:rPr>
          <w:noProof/>
        </w:rPr>
        <w:drawing>
          <wp:inline distT="0" distB="0" distL="0" distR="0" wp14:anchorId="0E864C35" wp14:editId="512656D5">
            <wp:extent cx="5943600" cy="2925445"/>
            <wp:effectExtent l="0" t="0" r="0" b="8255"/>
            <wp:docPr id="16402399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437388" name="Picture 1" descr="A screenshot of a computer&#10;&#10;Description automatically generated"/>
                    <pic:cNvPicPr/>
                  </pic:nvPicPr>
                  <pic:blipFill>
                    <a:blip r:embed="rId587"/>
                    <a:stretch>
                      <a:fillRect/>
                    </a:stretch>
                  </pic:blipFill>
                  <pic:spPr>
                    <a:xfrm>
                      <a:off x="0" y="0"/>
                      <a:ext cx="5943600" cy="2925445"/>
                    </a:xfrm>
                    <a:prstGeom prst="rect">
                      <a:avLst/>
                    </a:prstGeom>
                  </pic:spPr>
                </pic:pic>
              </a:graphicData>
            </a:graphic>
          </wp:inline>
        </w:drawing>
      </w:r>
    </w:p>
    <w:p w14:paraId="006F3794" w14:textId="77777777" w:rsidR="00B77E02" w:rsidRPr="00EF1018" w:rsidRDefault="00B77E02" w:rsidP="00B77E02">
      <w:pPr>
        <w:pStyle w:val="BodyText"/>
        <w:rPr>
          <w:lang w:val="en-CA"/>
        </w:rPr>
      </w:pPr>
    </w:p>
    <w:p w14:paraId="5E140D99" w14:textId="77777777" w:rsidR="00C26402" w:rsidRDefault="00C26402" w:rsidP="00E562DA">
      <w:pPr>
        <w:pStyle w:val="BodyText"/>
        <w:rPr>
          <w:lang w:val="en-CA"/>
        </w:rPr>
      </w:pPr>
    </w:p>
    <w:p w14:paraId="163304AC" w14:textId="41061116" w:rsidR="00393699" w:rsidRDefault="00393699" w:rsidP="00393699">
      <w:pPr>
        <w:pStyle w:val="Heading2"/>
        <w:rPr>
          <w:lang w:val="en-CA"/>
        </w:rPr>
      </w:pPr>
      <w:bookmarkStart w:id="178" w:name="_Toc175565962"/>
      <w:r>
        <w:rPr>
          <w:lang w:val="en-CA"/>
        </w:rPr>
        <w:t>Workflow</w:t>
      </w:r>
      <w:bookmarkEnd w:id="178"/>
    </w:p>
    <w:p w14:paraId="3E46F4A1" w14:textId="77777777" w:rsidR="00393699" w:rsidRDefault="00393699" w:rsidP="00393699">
      <w:pPr>
        <w:pStyle w:val="BodyText"/>
        <w:rPr>
          <w:lang w:val="en-CA"/>
        </w:rPr>
      </w:pPr>
    </w:p>
    <w:p w14:paraId="43239C87" w14:textId="77777777" w:rsidR="00393699" w:rsidRDefault="00393699" w:rsidP="00393699">
      <w:pPr>
        <w:pStyle w:val="BodyText"/>
        <w:rPr>
          <w:lang w:val="en-CA"/>
        </w:rPr>
      </w:pPr>
    </w:p>
    <w:p w14:paraId="5FFA449F" w14:textId="4EC107FB" w:rsidR="00393699" w:rsidRPr="00393699" w:rsidRDefault="00393699" w:rsidP="00393699">
      <w:pPr>
        <w:pStyle w:val="Heading3"/>
        <w:rPr>
          <w:rFonts w:eastAsiaTheme="minorHAnsi"/>
          <w:lang w:val="en-CA" w:eastAsia="en-CA"/>
        </w:rPr>
      </w:pPr>
      <w:bookmarkStart w:id="179" w:name="_Toc175565963"/>
      <w:r w:rsidRPr="00393699">
        <w:rPr>
          <w:rFonts w:eastAsiaTheme="minorHAnsi"/>
          <w:lang w:val="en-CA" w:eastAsia="en-CA"/>
        </w:rPr>
        <w:t xml:space="preserve">Workflow Notification Rules – Automatic Reassignment </w:t>
      </w:r>
      <w:r w:rsidRPr="00393699">
        <w:rPr>
          <w:rFonts w:eastAsiaTheme="minorHAnsi"/>
          <w:b w:val="0"/>
          <w:bCs/>
          <w:sz w:val="20"/>
          <w:lang w:val="en-CA" w:eastAsia="en-CA"/>
        </w:rPr>
        <w:t>(ECMDEV-4706</w:t>
      </w:r>
      <w:r w:rsidR="00791A6A">
        <w:rPr>
          <w:rFonts w:eastAsiaTheme="minorHAnsi"/>
          <w:b w:val="0"/>
          <w:bCs/>
          <w:sz w:val="20"/>
          <w:lang w:val="en-CA" w:eastAsia="en-CA"/>
        </w:rPr>
        <w:t>,</w:t>
      </w:r>
      <w:r w:rsidR="00791A6A" w:rsidRPr="00791A6A">
        <w:rPr>
          <w:rFonts w:eastAsiaTheme="minorHAnsi"/>
          <w:b w:val="0"/>
          <w:bCs/>
          <w:sz w:val="20"/>
          <w:lang w:val="en-CA" w:eastAsia="en-CA"/>
        </w:rPr>
        <w:t xml:space="preserve"> </w:t>
      </w:r>
      <w:r w:rsidR="00791A6A" w:rsidRPr="00393699">
        <w:rPr>
          <w:rFonts w:eastAsiaTheme="minorHAnsi"/>
          <w:b w:val="0"/>
          <w:bCs/>
          <w:sz w:val="20"/>
          <w:lang w:val="en-CA" w:eastAsia="en-CA"/>
        </w:rPr>
        <w:t>23.79282</w:t>
      </w:r>
      <w:r w:rsidRPr="00393699">
        <w:rPr>
          <w:rFonts w:eastAsiaTheme="minorHAnsi"/>
          <w:b w:val="0"/>
          <w:bCs/>
          <w:sz w:val="20"/>
          <w:lang w:val="en-CA" w:eastAsia="en-CA"/>
        </w:rPr>
        <w:t>)</w:t>
      </w:r>
      <w:bookmarkEnd w:id="179"/>
    </w:p>
    <w:p w14:paraId="4D7C9791" w14:textId="7BABDE53" w:rsidR="00393699" w:rsidRPr="00393699" w:rsidRDefault="00393699" w:rsidP="00393699">
      <w:pPr>
        <w:pStyle w:val="BodyText"/>
      </w:pPr>
      <w:r w:rsidRPr="00393699">
        <w:t>CMiC has made modifications to the Workflow Notification Rules program so that</w:t>
      </w:r>
      <w:r>
        <w:t xml:space="preserve"> N</w:t>
      </w:r>
      <w:r w:rsidRPr="00393699">
        <w:t>otifications</w:t>
      </w:r>
      <w:r>
        <w:t xml:space="preserve"> </w:t>
      </w:r>
      <w:r w:rsidR="00A059BB">
        <w:t>and</w:t>
      </w:r>
      <w:r>
        <w:t xml:space="preserve"> </w:t>
      </w:r>
      <w:r w:rsidRPr="00393699">
        <w:t>Approvals can be automatically reassigned to another user and</w:t>
      </w:r>
      <w:r>
        <w:t xml:space="preserve"> </w:t>
      </w:r>
      <w:r w:rsidRPr="00393699">
        <w:t xml:space="preserve">have the change added to the </w:t>
      </w:r>
      <w:r>
        <w:t>A</w:t>
      </w:r>
      <w:r w:rsidRPr="00393699">
        <w:t xml:space="preserve">udit </w:t>
      </w:r>
      <w:r>
        <w:t>H</w:t>
      </w:r>
      <w:r w:rsidRPr="00393699">
        <w:t xml:space="preserve">istory of the workflow items so there is a </w:t>
      </w:r>
      <w:r>
        <w:t>record</w:t>
      </w:r>
      <w:r w:rsidRPr="00393699">
        <w:t xml:space="preserve"> of the change.</w:t>
      </w:r>
    </w:p>
    <w:p w14:paraId="1555816F" w14:textId="2DF7B61A" w:rsidR="00393699" w:rsidRDefault="00393699" w:rsidP="00393699">
      <w:pPr>
        <w:pStyle w:val="BodyText"/>
      </w:pPr>
      <w:r>
        <w:t>An example is given below.</w:t>
      </w:r>
    </w:p>
    <w:p w14:paraId="3C80D41A" w14:textId="10BFECD6" w:rsidR="00393699" w:rsidRPr="00393699" w:rsidRDefault="00393699" w:rsidP="00393699">
      <w:pPr>
        <w:pStyle w:val="BodyText"/>
        <w:rPr>
          <w:b/>
          <w:bCs/>
        </w:rPr>
      </w:pPr>
      <w:r w:rsidRPr="00393699">
        <w:rPr>
          <w:b/>
          <w:bCs/>
        </w:rPr>
        <w:t>Before Reassignment:</w:t>
      </w:r>
    </w:p>
    <w:p w14:paraId="3555CFB9" w14:textId="77777777" w:rsidR="00393699" w:rsidRPr="00393699" w:rsidRDefault="00393699" w:rsidP="00393699">
      <w:pPr>
        <w:pStyle w:val="BodyText"/>
      </w:pPr>
    </w:p>
    <w:p w14:paraId="380EC3B9" w14:textId="0F7C8629" w:rsidR="00393699" w:rsidRPr="00393699" w:rsidRDefault="00393699" w:rsidP="00393699">
      <w:pPr>
        <w:pStyle w:val="BodyText"/>
      </w:pPr>
      <w:r w:rsidRPr="00393699">
        <w:t xml:space="preserve">User = </w:t>
      </w:r>
      <w:r>
        <w:t>SHAMROCK</w:t>
      </w:r>
      <w:r w:rsidRPr="00393699">
        <w:t xml:space="preserve"> (Sharona Nelson)</w:t>
      </w:r>
    </w:p>
    <w:p w14:paraId="661215AF" w14:textId="27CF3DA3" w:rsidR="00393699" w:rsidRPr="00393699" w:rsidRDefault="00393699" w:rsidP="00393699">
      <w:pPr>
        <w:pStyle w:val="BodyText"/>
      </w:pPr>
      <w:r w:rsidRPr="00393699">
        <w:rPr>
          <w:rFonts w:eastAsiaTheme="minorHAnsi"/>
          <w:noProof/>
        </w:rPr>
        <w:lastRenderedPageBreak/>
        <w:drawing>
          <wp:inline distT="0" distB="0" distL="0" distR="0" wp14:anchorId="3D37A138" wp14:editId="199D1C76">
            <wp:extent cx="5368636" cy="2529840"/>
            <wp:effectExtent l="0" t="0" r="3810" b="3810"/>
            <wp:docPr id="1355242747"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42747" name="Picture 14" descr="A screenshot of a computer&#10;&#10;Description automatically generated"/>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5370515" cy="2530725"/>
                    </a:xfrm>
                    <a:prstGeom prst="rect">
                      <a:avLst/>
                    </a:prstGeom>
                    <a:noFill/>
                    <a:ln>
                      <a:noFill/>
                    </a:ln>
                  </pic:spPr>
                </pic:pic>
              </a:graphicData>
            </a:graphic>
          </wp:inline>
        </w:drawing>
      </w:r>
    </w:p>
    <w:p w14:paraId="7018BE0E" w14:textId="77777777" w:rsidR="00393699" w:rsidRPr="00393699" w:rsidRDefault="00393699" w:rsidP="00393699">
      <w:pPr>
        <w:pStyle w:val="BodyText"/>
      </w:pPr>
    </w:p>
    <w:p w14:paraId="00400405" w14:textId="140515CA" w:rsidR="00393699" w:rsidRPr="00393699" w:rsidRDefault="00393699" w:rsidP="00393699">
      <w:pPr>
        <w:pStyle w:val="BodyText"/>
      </w:pPr>
      <w:r w:rsidRPr="00393699">
        <w:t xml:space="preserve">User = </w:t>
      </w:r>
      <w:r>
        <w:t>MILLICENT</w:t>
      </w:r>
      <w:r w:rsidRPr="00393699">
        <w:t>:</w:t>
      </w:r>
    </w:p>
    <w:p w14:paraId="32E6DAB5" w14:textId="656AE726" w:rsidR="00393699" w:rsidRPr="00393699" w:rsidRDefault="00393699" w:rsidP="00393699">
      <w:pPr>
        <w:pStyle w:val="BodyText"/>
      </w:pPr>
      <w:r w:rsidRPr="00393699">
        <w:rPr>
          <w:rFonts w:eastAsiaTheme="minorHAnsi"/>
          <w:noProof/>
        </w:rPr>
        <w:drawing>
          <wp:inline distT="0" distB="0" distL="0" distR="0" wp14:anchorId="1A30C886" wp14:editId="7058CC28">
            <wp:extent cx="5424054" cy="2529840"/>
            <wp:effectExtent l="0" t="0" r="5715" b="3810"/>
            <wp:docPr id="1522789312"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89312" name="Picture 13" descr="A screenshot of a computer&#10;&#10;Description automatically generated"/>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5426395" cy="2530932"/>
                    </a:xfrm>
                    <a:prstGeom prst="rect">
                      <a:avLst/>
                    </a:prstGeom>
                    <a:noFill/>
                    <a:ln>
                      <a:noFill/>
                    </a:ln>
                  </pic:spPr>
                </pic:pic>
              </a:graphicData>
            </a:graphic>
          </wp:inline>
        </w:drawing>
      </w:r>
    </w:p>
    <w:p w14:paraId="38469D2C" w14:textId="16CFCDD4" w:rsidR="00393699" w:rsidRPr="00393699" w:rsidRDefault="00393699" w:rsidP="00393699">
      <w:pPr>
        <w:pStyle w:val="BodyText"/>
      </w:pPr>
      <w:r w:rsidRPr="00393699">
        <w:t>Creating a rule to automatically reassign Subcontract Approvals from S</w:t>
      </w:r>
      <w:r>
        <w:t>HAMROCK</w:t>
      </w:r>
      <w:r w:rsidRPr="00393699">
        <w:t xml:space="preserve"> to </w:t>
      </w:r>
      <w:r>
        <w:t>MILLICENT</w:t>
      </w:r>
      <w:r w:rsidRPr="00393699">
        <w:t>:</w:t>
      </w:r>
    </w:p>
    <w:p w14:paraId="6146FB77" w14:textId="71E6B873" w:rsidR="00393699" w:rsidRPr="00393699" w:rsidRDefault="00393699" w:rsidP="00393699">
      <w:pPr>
        <w:pStyle w:val="BodyText"/>
      </w:pPr>
      <w:r w:rsidRPr="00393699">
        <w:rPr>
          <w:rFonts w:eastAsiaTheme="minorHAnsi"/>
          <w:noProof/>
        </w:rPr>
        <w:lastRenderedPageBreak/>
        <w:drawing>
          <wp:inline distT="0" distB="0" distL="0" distR="0" wp14:anchorId="5C8974BA" wp14:editId="6391EDB3">
            <wp:extent cx="5437909" cy="2793365"/>
            <wp:effectExtent l="0" t="0" r="0" b="6985"/>
            <wp:docPr id="1475546951"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46951" name="Picture 12" descr="A screenshot of a computer&#10;&#10;Description automatically generated"/>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439394" cy="2794128"/>
                    </a:xfrm>
                    <a:prstGeom prst="rect">
                      <a:avLst/>
                    </a:prstGeom>
                    <a:noFill/>
                    <a:ln>
                      <a:noFill/>
                    </a:ln>
                  </pic:spPr>
                </pic:pic>
              </a:graphicData>
            </a:graphic>
          </wp:inline>
        </w:drawing>
      </w:r>
    </w:p>
    <w:p w14:paraId="012E4DBE" w14:textId="77777777" w:rsidR="00393699" w:rsidRPr="00393699" w:rsidRDefault="00393699" w:rsidP="00393699">
      <w:pPr>
        <w:pStyle w:val="BodyText"/>
      </w:pPr>
      <w:r w:rsidRPr="00393699">
        <w:t>On saving:</w:t>
      </w:r>
    </w:p>
    <w:p w14:paraId="6869299E" w14:textId="62C27419" w:rsidR="00393699" w:rsidRPr="00393699" w:rsidRDefault="00393699" w:rsidP="00393699">
      <w:pPr>
        <w:pStyle w:val="BodyText"/>
      </w:pPr>
      <w:r w:rsidRPr="00393699">
        <w:rPr>
          <w:rFonts w:eastAsiaTheme="minorHAnsi"/>
          <w:noProof/>
        </w:rPr>
        <w:drawing>
          <wp:inline distT="0" distB="0" distL="0" distR="0" wp14:anchorId="204FD851" wp14:editId="7151A0C7">
            <wp:extent cx="5458691" cy="2355215"/>
            <wp:effectExtent l="0" t="0" r="8890" b="6985"/>
            <wp:docPr id="1326618070"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18070" name="Picture 11" descr="A screenshot of a computer&#10;&#10;Description automatically generated"/>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5460675" cy="2356071"/>
                    </a:xfrm>
                    <a:prstGeom prst="rect">
                      <a:avLst/>
                    </a:prstGeom>
                    <a:noFill/>
                    <a:ln>
                      <a:noFill/>
                    </a:ln>
                  </pic:spPr>
                </pic:pic>
              </a:graphicData>
            </a:graphic>
          </wp:inline>
        </w:drawing>
      </w:r>
    </w:p>
    <w:p w14:paraId="1CB349D4" w14:textId="77777777" w:rsidR="00393699" w:rsidRPr="00393699" w:rsidRDefault="00393699" w:rsidP="00393699">
      <w:pPr>
        <w:pStyle w:val="BodyText"/>
      </w:pPr>
    </w:p>
    <w:p w14:paraId="2523FE78" w14:textId="7E55BFE4" w:rsidR="00393699" w:rsidRPr="00393699" w:rsidRDefault="00393699" w:rsidP="00393699">
      <w:pPr>
        <w:pStyle w:val="BodyText"/>
      </w:pPr>
      <w:r w:rsidRPr="00393699">
        <w:t>AFTE</w:t>
      </w:r>
      <w:r>
        <w:t>R automatic application of the rule, the number of approvals for SHAMROCK have reduced by those that were Subcontract Approvals:</w:t>
      </w:r>
    </w:p>
    <w:p w14:paraId="70E5FAC3" w14:textId="77777777" w:rsidR="00393699" w:rsidRPr="00393699" w:rsidRDefault="00393699" w:rsidP="00393699">
      <w:pPr>
        <w:pStyle w:val="BodyText"/>
      </w:pPr>
    </w:p>
    <w:p w14:paraId="41D1FB62" w14:textId="77777777" w:rsidR="00393699" w:rsidRPr="00393699" w:rsidRDefault="00393699" w:rsidP="00393699">
      <w:pPr>
        <w:pStyle w:val="BodyText"/>
      </w:pPr>
    </w:p>
    <w:p w14:paraId="2FA5B1D9" w14:textId="7EFAAA6D" w:rsidR="00393699" w:rsidRPr="00393699" w:rsidRDefault="00393699" w:rsidP="00393699">
      <w:pPr>
        <w:pStyle w:val="BodyText"/>
      </w:pPr>
      <w:r w:rsidRPr="00393699">
        <w:rPr>
          <w:rFonts w:eastAsiaTheme="minorHAnsi"/>
          <w:noProof/>
        </w:rPr>
        <w:lastRenderedPageBreak/>
        <w:drawing>
          <wp:inline distT="0" distB="0" distL="0" distR="0" wp14:anchorId="322A5F9D" wp14:editId="7796DAB7">
            <wp:extent cx="5403273" cy="2790825"/>
            <wp:effectExtent l="0" t="0" r="6985" b="0"/>
            <wp:docPr id="1936851233"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51233" name="Picture 10" descr="A screenshot of a computer&#10;&#10;Description automatically generated"/>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405635" cy="2792045"/>
                    </a:xfrm>
                    <a:prstGeom prst="rect">
                      <a:avLst/>
                    </a:prstGeom>
                    <a:noFill/>
                    <a:ln>
                      <a:noFill/>
                    </a:ln>
                  </pic:spPr>
                </pic:pic>
              </a:graphicData>
            </a:graphic>
          </wp:inline>
        </w:drawing>
      </w:r>
    </w:p>
    <w:p w14:paraId="02A4A41B" w14:textId="77777777" w:rsidR="00393699" w:rsidRPr="00393699" w:rsidRDefault="00393699" w:rsidP="00393699">
      <w:pPr>
        <w:pStyle w:val="BodyText"/>
      </w:pPr>
    </w:p>
    <w:p w14:paraId="01386439" w14:textId="2D1D30C0" w:rsidR="00393699" w:rsidRPr="00393699" w:rsidRDefault="00393699" w:rsidP="00393699">
      <w:pPr>
        <w:pStyle w:val="BodyText"/>
      </w:pPr>
      <w:r>
        <w:t>The  number of Approvals have increased by the same number for MILLICENT:</w:t>
      </w:r>
    </w:p>
    <w:p w14:paraId="6B698BF7" w14:textId="0A36B554" w:rsidR="00393699" w:rsidRPr="00393699" w:rsidRDefault="00393699" w:rsidP="00393699">
      <w:pPr>
        <w:pStyle w:val="BodyText"/>
      </w:pPr>
      <w:r w:rsidRPr="00393699">
        <w:rPr>
          <w:rFonts w:eastAsiaTheme="minorHAnsi"/>
          <w:noProof/>
        </w:rPr>
        <w:drawing>
          <wp:inline distT="0" distB="0" distL="0" distR="0" wp14:anchorId="1EA2C8C1" wp14:editId="2544E353">
            <wp:extent cx="5832475" cy="2763520"/>
            <wp:effectExtent l="0" t="0" r="0" b="0"/>
            <wp:docPr id="19570035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0359" name="Picture 9" descr="A screenshot of a computer&#10;&#10;Description automatically generated"/>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832475" cy="2763520"/>
                    </a:xfrm>
                    <a:prstGeom prst="rect">
                      <a:avLst/>
                    </a:prstGeom>
                    <a:noFill/>
                    <a:ln>
                      <a:noFill/>
                    </a:ln>
                  </pic:spPr>
                </pic:pic>
              </a:graphicData>
            </a:graphic>
          </wp:inline>
        </w:drawing>
      </w:r>
    </w:p>
    <w:p w14:paraId="4B2B687A" w14:textId="77777777" w:rsidR="00393699" w:rsidRPr="00393699" w:rsidRDefault="00393699" w:rsidP="00393699">
      <w:pPr>
        <w:pStyle w:val="BodyText"/>
      </w:pPr>
    </w:p>
    <w:p w14:paraId="5B53F0C0" w14:textId="77777777" w:rsidR="00393699" w:rsidRPr="00393699" w:rsidRDefault="00393699" w:rsidP="00393699">
      <w:pPr>
        <w:pStyle w:val="BodyText"/>
      </w:pPr>
    </w:p>
    <w:p w14:paraId="3E47ED30" w14:textId="77777777" w:rsidR="00393699" w:rsidRPr="00393699" w:rsidRDefault="00393699" w:rsidP="00393699">
      <w:pPr>
        <w:pStyle w:val="BodyText"/>
      </w:pPr>
      <w:r w:rsidRPr="00393699">
        <w:t>The Audit History is updated with the Reassignment:</w:t>
      </w:r>
    </w:p>
    <w:p w14:paraId="68631271" w14:textId="77777777" w:rsidR="00393699" w:rsidRPr="00393699" w:rsidRDefault="00393699" w:rsidP="00393699">
      <w:pPr>
        <w:pStyle w:val="BodyText"/>
      </w:pPr>
    </w:p>
    <w:p w14:paraId="3BC7683F" w14:textId="1B315E20" w:rsidR="00393699" w:rsidRPr="00393699" w:rsidRDefault="00393699" w:rsidP="00393699">
      <w:pPr>
        <w:pStyle w:val="BodyText"/>
      </w:pPr>
      <w:r w:rsidRPr="00393699">
        <w:rPr>
          <w:rFonts w:eastAsiaTheme="minorHAnsi"/>
          <w:noProof/>
        </w:rPr>
        <w:lastRenderedPageBreak/>
        <w:drawing>
          <wp:inline distT="0" distB="0" distL="0" distR="0" wp14:anchorId="65FC48DC" wp14:editId="6750E3ED">
            <wp:extent cx="5347854" cy="2798445"/>
            <wp:effectExtent l="0" t="0" r="5715" b="1905"/>
            <wp:docPr id="13876791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5349479" cy="2799295"/>
                    </a:xfrm>
                    <a:prstGeom prst="rect">
                      <a:avLst/>
                    </a:prstGeom>
                    <a:noFill/>
                    <a:ln>
                      <a:noFill/>
                    </a:ln>
                  </pic:spPr>
                </pic:pic>
              </a:graphicData>
            </a:graphic>
          </wp:inline>
        </w:drawing>
      </w:r>
    </w:p>
    <w:p w14:paraId="6BF701A4" w14:textId="77777777" w:rsidR="00393699" w:rsidRPr="00393699" w:rsidRDefault="00393699" w:rsidP="00393699">
      <w:pPr>
        <w:pStyle w:val="BodyText"/>
      </w:pPr>
    </w:p>
    <w:p w14:paraId="7E06D8BA" w14:textId="5C19E291" w:rsidR="00393699" w:rsidRPr="00393699" w:rsidRDefault="00393699" w:rsidP="00393699">
      <w:pPr>
        <w:pStyle w:val="BodyText"/>
      </w:pPr>
      <w:r w:rsidRPr="00393699">
        <w:t>Any new Approvals that would go to SHAMROCK up to and including Jul31st as per the Rule will also be automatically reassigned to MILLICENT.</w:t>
      </w:r>
    </w:p>
    <w:p w14:paraId="2FFE3AD2" w14:textId="6ED8D6A5" w:rsidR="00393699" w:rsidRPr="00393699" w:rsidRDefault="00393699" w:rsidP="00393699">
      <w:pPr>
        <w:pStyle w:val="BodyText"/>
      </w:pPr>
      <w:r>
        <w:t xml:space="preserve"> </w:t>
      </w:r>
      <w:r w:rsidRPr="00393699">
        <w:t>When the rule is expired the Approvals/Notifications will revert back to the original Approver (SHAMROCK in the example).</w:t>
      </w:r>
    </w:p>
    <w:p w14:paraId="5ADFD822" w14:textId="1314E048" w:rsidR="00393699" w:rsidRPr="00393699" w:rsidRDefault="00393699" w:rsidP="00393699">
      <w:pPr>
        <w:pStyle w:val="BodyText"/>
      </w:pPr>
      <w:r w:rsidRPr="00393699">
        <w:t>The Update of the Audit History applies to Image Manager</w:t>
      </w:r>
      <w:r>
        <w:t xml:space="preserve"> flysheet </w:t>
      </w:r>
      <w:r w:rsidRPr="00393699">
        <w:t xml:space="preserve"> as well.</w:t>
      </w:r>
    </w:p>
    <w:p w14:paraId="58737760" w14:textId="77777777" w:rsidR="00393699" w:rsidRPr="00393699" w:rsidRDefault="00393699" w:rsidP="00393699">
      <w:pPr>
        <w:pStyle w:val="BodyText"/>
        <w:rPr>
          <w:rFonts w:asciiTheme="minorHAnsi" w:eastAsiaTheme="minorHAnsi" w:hAnsiTheme="minorHAnsi" w:cstheme="minorHAnsi"/>
          <w:lang w:val="en-CA" w:eastAsia="en-CA"/>
        </w:rPr>
      </w:pPr>
    </w:p>
    <w:p w14:paraId="31EC0211" w14:textId="2D035FB7" w:rsidR="00ED3EFB" w:rsidRPr="007560AC" w:rsidRDefault="00ED3EFB" w:rsidP="007560AC">
      <w:pPr>
        <w:pStyle w:val="Heading3"/>
      </w:pPr>
      <w:bookmarkStart w:id="180" w:name="_Toc175565964"/>
      <w:r w:rsidRPr="007560AC">
        <w:t>Lookup for Compliance to Include Only Open Projects</w:t>
      </w:r>
      <w:r w:rsidR="00161C04" w:rsidRPr="007560AC">
        <w:t xml:space="preserve">, </w:t>
      </w:r>
      <w:r w:rsidRPr="007560AC">
        <w:t>Jobs</w:t>
      </w:r>
      <w:r w:rsidR="00664FDB" w:rsidRPr="007560AC">
        <w:t>,</w:t>
      </w:r>
      <w:r w:rsidR="00664FDB">
        <w:t xml:space="preserve"> </w:t>
      </w:r>
      <w:r w:rsidRPr="007560AC">
        <w:t xml:space="preserve">Subcontracts </w:t>
      </w:r>
      <w:r w:rsidRPr="007560AC">
        <w:rPr>
          <w:b w:val="0"/>
          <w:sz w:val="20"/>
        </w:rPr>
        <w:t>(FIN-14305, 23.76560)</w:t>
      </w:r>
      <w:bookmarkEnd w:id="180"/>
    </w:p>
    <w:p w14:paraId="461819F2" w14:textId="55EABE6D" w:rsidR="00ED3EFB" w:rsidRPr="00EE6006" w:rsidRDefault="00ED3EFB" w:rsidP="00ED3EFB">
      <w:pPr>
        <w:pStyle w:val="BodyText"/>
      </w:pPr>
      <w:r w:rsidRPr="00EE6006">
        <w:t xml:space="preserve">CMiC has introduced </w:t>
      </w:r>
      <w:r w:rsidR="00161C04">
        <w:t>a new Workflow Lookup</w:t>
      </w:r>
      <w:r w:rsidRPr="00EE6006">
        <w:t xml:space="preserve"> related to working with Compliance Notifications for open projects.</w:t>
      </w:r>
    </w:p>
    <w:p w14:paraId="4FF73DBC" w14:textId="3571EA75" w:rsidR="00161C04" w:rsidRDefault="00ED3EFB" w:rsidP="00ED3EFB">
      <w:pPr>
        <w:pStyle w:val="BodyText"/>
      </w:pPr>
      <w:r>
        <w:t>Standard workflows related to Compliances have been modified to consider the new lookup “</w:t>
      </w:r>
      <w:r w:rsidR="00161C04" w:rsidRPr="00161C04">
        <w:t>Compliance Include Only Open Projects/Jobs/Subcontracts</w:t>
      </w:r>
      <w:r>
        <w:t xml:space="preserve">“ and </w:t>
      </w:r>
      <w:r w:rsidRPr="00EE6006">
        <w:t xml:space="preserve">pass it </w:t>
      </w:r>
      <w:r w:rsidR="00161C04" w:rsidRPr="00161C04">
        <w:t>as a parameter to Send Compliance Expiry Notices</w:t>
      </w:r>
      <w:r w:rsidR="00161C04">
        <w:t>.</w:t>
      </w:r>
    </w:p>
    <w:p w14:paraId="1CC2E293" w14:textId="39BC8239" w:rsidR="00664FDB" w:rsidRDefault="00664FDB" w:rsidP="00ED3EFB">
      <w:pPr>
        <w:pStyle w:val="BodyText"/>
      </w:pPr>
      <w:r>
        <w:rPr>
          <w:noProof/>
        </w:rPr>
        <w:drawing>
          <wp:inline distT="0" distB="0" distL="0" distR="0" wp14:anchorId="0FDC8B25" wp14:editId="55296E3D">
            <wp:extent cx="5478379" cy="2506345"/>
            <wp:effectExtent l="0" t="0" r="8255" b="8255"/>
            <wp:docPr id="604267774"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67774" name="Picture 1" descr="A computer screen shot of a computer&#10;&#10;Description automatically generated"/>
                    <pic:cNvPicPr/>
                  </pic:nvPicPr>
                  <pic:blipFill>
                    <a:blip r:embed="rId596"/>
                    <a:stretch>
                      <a:fillRect/>
                    </a:stretch>
                  </pic:blipFill>
                  <pic:spPr>
                    <a:xfrm>
                      <a:off x="0" y="0"/>
                      <a:ext cx="5482390" cy="2508180"/>
                    </a:xfrm>
                    <a:prstGeom prst="rect">
                      <a:avLst/>
                    </a:prstGeom>
                  </pic:spPr>
                </pic:pic>
              </a:graphicData>
            </a:graphic>
          </wp:inline>
        </w:drawing>
      </w:r>
    </w:p>
    <w:p w14:paraId="678E9AA6" w14:textId="3ACB799E" w:rsidR="00161C04" w:rsidRDefault="00161C04" w:rsidP="00ED3EFB">
      <w:pPr>
        <w:pStyle w:val="BodyText"/>
      </w:pPr>
    </w:p>
    <w:p w14:paraId="298B8411" w14:textId="5875F85E" w:rsidR="00ED3EFB" w:rsidRPr="00EE6006" w:rsidRDefault="00161C04" w:rsidP="00ED3EFB">
      <w:pPr>
        <w:pStyle w:val="BodyText"/>
      </w:pPr>
      <w:r>
        <w:rPr>
          <w:noProof/>
        </w:rPr>
        <w:drawing>
          <wp:inline distT="0" distB="0" distL="0" distR="0" wp14:anchorId="35B35E21" wp14:editId="7CFA7F4D">
            <wp:extent cx="5832475" cy="2506345"/>
            <wp:effectExtent l="0" t="0" r="0" b="8255"/>
            <wp:docPr id="968318838"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318838" name="Picture 1" descr="A computer screen shot of a computer&#10;&#10;Description automatically generated"/>
                    <pic:cNvPicPr/>
                  </pic:nvPicPr>
                  <pic:blipFill>
                    <a:blip r:embed="rId596"/>
                    <a:stretch>
                      <a:fillRect/>
                    </a:stretch>
                  </pic:blipFill>
                  <pic:spPr>
                    <a:xfrm>
                      <a:off x="0" y="0"/>
                      <a:ext cx="5832475" cy="2506345"/>
                    </a:xfrm>
                    <a:prstGeom prst="rect">
                      <a:avLst/>
                    </a:prstGeom>
                  </pic:spPr>
                </pic:pic>
              </a:graphicData>
            </a:graphic>
          </wp:inline>
        </w:drawing>
      </w:r>
    </w:p>
    <w:p w14:paraId="523EBA3E" w14:textId="77777777" w:rsidR="00393699" w:rsidRPr="00393699" w:rsidRDefault="00393699" w:rsidP="00D92F53">
      <w:pPr>
        <w:pStyle w:val="BodyText"/>
        <w:ind w:left="0"/>
        <w:rPr>
          <w:rFonts w:asciiTheme="minorHAnsi" w:eastAsiaTheme="minorHAnsi" w:hAnsiTheme="minorHAnsi" w:cstheme="minorHAnsi"/>
          <w:lang w:val="en-CA" w:eastAsia="en-CA"/>
        </w:rPr>
      </w:pPr>
    </w:p>
    <w:p w14:paraId="4B7BC8A5" w14:textId="77777777" w:rsidR="00393699" w:rsidRPr="00393699" w:rsidRDefault="00393699" w:rsidP="00393699">
      <w:pPr>
        <w:pStyle w:val="BodyText"/>
        <w:rPr>
          <w:rFonts w:asciiTheme="minorHAnsi" w:eastAsiaTheme="minorHAnsi" w:hAnsiTheme="minorHAnsi" w:cstheme="minorHAnsi"/>
          <w:lang w:val="en-CA" w:eastAsia="en-CA"/>
        </w:rPr>
      </w:pPr>
    </w:p>
    <w:p w14:paraId="614459B9" w14:textId="77777777" w:rsidR="00393699" w:rsidRPr="00B869C8" w:rsidRDefault="00393699" w:rsidP="00D92F53">
      <w:pPr>
        <w:pStyle w:val="BodyText"/>
        <w:ind w:left="0"/>
        <w:rPr>
          <w:rFonts w:asciiTheme="minorHAnsi" w:eastAsiaTheme="minorHAnsi" w:hAnsiTheme="minorHAnsi" w:cstheme="minorHAnsi"/>
          <w:lang w:eastAsia="en-CA"/>
        </w:rPr>
      </w:pPr>
    </w:p>
    <w:sectPr w:rsidR="00393699" w:rsidRPr="00B869C8" w:rsidSect="00B411FC">
      <w:footerReference w:type="default" r:id="rId597"/>
      <w:pgSz w:w="12240" w:h="15840"/>
      <w:pgMar w:top="1276" w:right="1608" w:bottom="1276" w:left="15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1A6AA9" w14:textId="77777777" w:rsidR="001B7AD3" w:rsidRDefault="001B7AD3">
      <w:r>
        <w:separator/>
      </w:r>
    </w:p>
  </w:endnote>
  <w:endnote w:type="continuationSeparator" w:id="0">
    <w:p w14:paraId="429C2542" w14:textId="77777777" w:rsidR="001B7AD3" w:rsidRDefault="001B7A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W1)">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Roboto">
    <w:panose1 w:val="02000000000000000000"/>
    <w:charset w:val="00"/>
    <w:family w:val="auto"/>
    <w:pitch w:val="variable"/>
    <w:sig w:usb0="E00002F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Apple-System">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BD413B" w14:textId="335F7F91" w:rsidR="003A17A0" w:rsidRPr="00E4087A" w:rsidRDefault="003A17A0" w:rsidP="002B7EFF">
    <w:pPr>
      <w:pStyle w:val="Footer"/>
      <w:pBdr>
        <w:top w:val="single" w:sz="4" w:space="1" w:color="auto"/>
      </w:pBdr>
      <w:tabs>
        <w:tab w:val="clear" w:pos="9720"/>
        <w:tab w:val="right" w:pos="8820"/>
      </w:tabs>
      <w:rPr>
        <w:rFonts w:cs="Arial"/>
        <w:szCs w:val="18"/>
      </w:rPr>
    </w:pPr>
    <w:r>
      <w:rPr>
        <w:rFonts w:cs="Arial"/>
        <w:szCs w:val="18"/>
      </w:rPr>
      <w:t>V12-0</w:t>
    </w:r>
    <w:r w:rsidR="00D93CEB">
      <w:rPr>
        <w:rFonts w:cs="Arial"/>
        <w:szCs w:val="18"/>
      </w:rPr>
      <w:t>20</w:t>
    </w:r>
    <w:r>
      <w:rPr>
        <w:rFonts w:cs="Arial"/>
        <w:szCs w:val="18"/>
      </w:rPr>
      <w:t xml:space="preserve"> New Features</w:t>
    </w:r>
    <w:r w:rsidRPr="00E4087A">
      <w:rPr>
        <w:rFonts w:cs="Arial"/>
        <w:szCs w:val="18"/>
      </w:rPr>
      <w:t xml:space="preserve"> </w:t>
    </w:r>
    <w:r>
      <w:rPr>
        <w:rFonts w:cs="Arial"/>
        <w:szCs w:val="18"/>
      </w:rPr>
      <w:t>(DRAFT)</w:t>
    </w:r>
    <w:r>
      <w:rPr>
        <w:rFonts w:cs="Arial"/>
        <w:szCs w:val="18"/>
      </w:rPr>
      <w:tab/>
    </w:r>
    <w:r w:rsidRPr="00E4087A">
      <w:rPr>
        <w:rFonts w:cs="Arial"/>
        <w:szCs w:val="18"/>
      </w:rPr>
      <w:t xml:space="preserve">Page </w:t>
    </w:r>
    <w:r w:rsidRPr="00E4087A">
      <w:rPr>
        <w:rFonts w:cs="Arial"/>
        <w:szCs w:val="18"/>
      </w:rPr>
      <w:fldChar w:fldCharType="begin"/>
    </w:r>
    <w:r w:rsidRPr="00E4087A">
      <w:rPr>
        <w:rFonts w:cs="Arial"/>
        <w:szCs w:val="18"/>
      </w:rPr>
      <w:instrText xml:space="preserve"> PAGE </w:instrText>
    </w:r>
    <w:r w:rsidRPr="00E4087A">
      <w:rPr>
        <w:rFonts w:cs="Arial"/>
        <w:szCs w:val="18"/>
      </w:rPr>
      <w:fldChar w:fldCharType="separate"/>
    </w:r>
    <w:r>
      <w:rPr>
        <w:rFonts w:cs="Arial"/>
        <w:noProof/>
        <w:szCs w:val="18"/>
      </w:rPr>
      <w:t>4</w:t>
    </w:r>
    <w:r w:rsidRPr="00E4087A">
      <w:rPr>
        <w:rFonts w:cs="Arial"/>
        <w:szCs w:val="18"/>
      </w:rPr>
      <w:fldChar w:fldCharType="end"/>
    </w:r>
    <w:r w:rsidRPr="00E4087A">
      <w:rPr>
        <w:rFonts w:cs="Arial"/>
        <w:szCs w:val="18"/>
      </w:rPr>
      <w:t xml:space="preserve"> of </w:t>
    </w:r>
    <w:r w:rsidRPr="00E4087A">
      <w:rPr>
        <w:rFonts w:cs="Arial"/>
        <w:szCs w:val="18"/>
      </w:rPr>
      <w:fldChar w:fldCharType="begin"/>
    </w:r>
    <w:r w:rsidRPr="00E4087A">
      <w:rPr>
        <w:rFonts w:cs="Arial"/>
        <w:szCs w:val="18"/>
      </w:rPr>
      <w:instrText xml:space="preserve"> NUMPAGES </w:instrText>
    </w:r>
    <w:r w:rsidRPr="00E4087A">
      <w:rPr>
        <w:rFonts w:cs="Arial"/>
        <w:szCs w:val="18"/>
      </w:rPr>
      <w:fldChar w:fldCharType="separate"/>
    </w:r>
    <w:r>
      <w:rPr>
        <w:rFonts w:cs="Arial"/>
        <w:noProof/>
        <w:szCs w:val="18"/>
      </w:rPr>
      <w:t>59</w:t>
    </w:r>
    <w:r w:rsidRPr="00E4087A">
      <w:rPr>
        <w:rFonts w:cs="Arial"/>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9F62FE" w14:textId="77777777" w:rsidR="001B7AD3" w:rsidRDefault="001B7AD3">
      <w:r>
        <w:separator/>
      </w:r>
    </w:p>
  </w:footnote>
  <w:footnote w:type="continuationSeparator" w:id="0">
    <w:p w14:paraId="7E3C3F7B" w14:textId="77777777" w:rsidR="001B7AD3" w:rsidRDefault="001B7A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multilevel"/>
    <w:tmpl w:val="00000002"/>
    <w:name w:val="WWNum5"/>
    <w:lvl w:ilvl="0">
      <w:start w:val="1"/>
      <w:numFmt w:val="bullet"/>
      <w:lvlText w:val=""/>
      <w:lvlJc w:val="left"/>
      <w:pPr>
        <w:tabs>
          <w:tab w:val="num" w:pos="0"/>
        </w:tabs>
        <w:ind w:left="1080" w:hanging="360"/>
      </w:pPr>
      <w:rPr>
        <w:rFonts w:ascii="Symbol" w:hAnsi="Symbol"/>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Wingdings" w:hAnsi="Wingdings"/>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Wingdings" w:hAnsi="Wingdings"/>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Wingdings" w:hAnsi="Wingdings"/>
      </w:rPr>
    </w:lvl>
  </w:abstractNum>
  <w:abstractNum w:abstractNumId="1" w15:restartNumberingAfterBreak="0">
    <w:nsid w:val="00015ED5"/>
    <w:multiLevelType w:val="hybridMultilevel"/>
    <w:tmpl w:val="02DC164A"/>
    <w:lvl w:ilvl="0" w:tplc="1009000F">
      <w:start w:val="1"/>
      <w:numFmt w:val="decimal"/>
      <w:lvlText w:val="%1."/>
      <w:lvlJc w:val="left"/>
      <w:pPr>
        <w:ind w:left="1440" w:hanging="360"/>
      </w:pPr>
    </w:lvl>
    <w:lvl w:ilvl="1" w:tplc="10090019">
      <w:start w:val="1"/>
      <w:numFmt w:val="lowerLetter"/>
      <w:lvlText w:val="%2."/>
      <w:lvlJc w:val="left"/>
      <w:pPr>
        <w:ind w:left="2160" w:hanging="360"/>
      </w:pPr>
    </w:lvl>
    <w:lvl w:ilvl="2" w:tplc="1009001B">
      <w:start w:val="1"/>
      <w:numFmt w:val="lowerRoman"/>
      <w:lvlText w:val="%3."/>
      <w:lvlJc w:val="right"/>
      <w:pPr>
        <w:ind w:left="2880" w:hanging="180"/>
      </w:pPr>
    </w:lvl>
    <w:lvl w:ilvl="3" w:tplc="1009000F">
      <w:start w:val="1"/>
      <w:numFmt w:val="decimal"/>
      <w:lvlText w:val="%4."/>
      <w:lvlJc w:val="left"/>
      <w:pPr>
        <w:ind w:left="3600" w:hanging="360"/>
      </w:pPr>
    </w:lvl>
    <w:lvl w:ilvl="4" w:tplc="10090019">
      <w:start w:val="1"/>
      <w:numFmt w:val="lowerLetter"/>
      <w:lvlText w:val="%5."/>
      <w:lvlJc w:val="left"/>
      <w:pPr>
        <w:ind w:left="4320" w:hanging="360"/>
      </w:pPr>
    </w:lvl>
    <w:lvl w:ilvl="5" w:tplc="1009001B">
      <w:start w:val="1"/>
      <w:numFmt w:val="lowerRoman"/>
      <w:lvlText w:val="%6."/>
      <w:lvlJc w:val="right"/>
      <w:pPr>
        <w:ind w:left="5040" w:hanging="180"/>
      </w:pPr>
    </w:lvl>
    <w:lvl w:ilvl="6" w:tplc="1009000F">
      <w:start w:val="1"/>
      <w:numFmt w:val="decimal"/>
      <w:lvlText w:val="%7."/>
      <w:lvlJc w:val="left"/>
      <w:pPr>
        <w:ind w:left="5760" w:hanging="360"/>
      </w:pPr>
    </w:lvl>
    <w:lvl w:ilvl="7" w:tplc="10090019">
      <w:start w:val="1"/>
      <w:numFmt w:val="lowerLetter"/>
      <w:lvlText w:val="%8."/>
      <w:lvlJc w:val="left"/>
      <w:pPr>
        <w:ind w:left="6480" w:hanging="360"/>
      </w:pPr>
    </w:lvl>
    <w:lvl w:ilvl="8" w:tplc="1009001B">
      <w:start w:val="1"/>
      <w:numFmt w:val="lowerRoman"/>
      <w:lvlText w:val="%9."/>
      <w:lvlJc w:val="right"/>
      <w:pPr>
        <w:ind w:left="7200" w:hanging="180"/>
      </w:pPr>
    </w:lvl>
  </w:abstractNum>
  <w:abstractNum w:abstractNumId="2" w15:restartNumberingAfterBreak="0">
    <w:nsid w:val="04653CA8"/>
    <w:multiLevelType w:val="hybridMultilevel"/>
    <w:tmpl w:val="7EFE6718"/>
    <w:lvl w:ilvl="0" w:tplc="76A4DB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4740DA4"/>
    <w:multiLevelType w:val="hybridMultilevel"/>
    <w:tmpl w:val="8152A50A"/>
    <w:lvl w:ilvl="0" w:tplc="0C7654E0">
      <w:numFmt w:val="bullet"/>
      <w:lvlText w:val=""/>
      <w:lvlJc w:val="left"/>
      <w:pPr>
        <w:ind w:left="1080" w:hanging="360"/>
      </w:pPr>
      <w:rPr>
        <w:rFonts w:ascii="Symbol" w:eastAsia="Times New Roman" w:hAnsi="Symbol"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 w15:restartNumberingAfterBreak="0">
    <w:nsid w:val="05054613"/>
    <w:multiLevelType w:val="hybridMultilevel"/>
    <w:tmpl w:val="60BCA39C"/>
    <w:lvl w:ilvl="0" w:tplc="6A584D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5FE002C"/>
    <w:multiLevelType w:val="hybridMultilevel"/>
    <w:tmpl w:val="AC50131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 w15:restartNumberingAfterBreak="0">
    <w:nsid w:val="063D72C4"/>
    <w:multiLevelType w:val="hybridMultilevel"/>
    <w:tmpl w:val="32B4750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07102D28"/>
    <w:multiLevelType w:val="hybridMultilevel"/>
    <w:tmpl w:val="E146D53E"/>
    <w:lvl w:ilvl="0" w:tplc="47F018CE">
      <w:numFmt w:val="bullet"/>
      <w:lvlText w:val="-"/>
      <w:lvlJc w:val="left"/>
      <w:pPr>
        <w:ind w:left="1140" w:hanging="360"/>
      </w:pPr>
      <w:rPr>
        <w:rFonts w:ascii="Arial" w:eastAsia="Times New Roman" w:hAnsi="Arial" w:cs="Arial" w:hint="default"/>
      </w:rPr>
    </w:lvl>
    <w:lvl w:ilvl="1" w:tplc="10090003" w:tentative="1">
      <w:start w:val="1"/>
      <w:numFmt w:val="bullet"/>
      <w:lvlText w:val="o"/>
      <w:lvlJc w:val="left"/>
      <w:pPr>
        <w:ind w:left="1860" w:hanging="360"/>
      </w:pPr>
      <w:rPr>
        <w:rFonts w:ascii="Courier New" w:hAnsi="Courier New" w:cs="Courier New" w:hint="default"/>
      </w:rPr>
    </w:lvl>
    <w:lvl w:ilvl="2" w:tplc="10090005" w:tentative="1">
      <w:start w:val="1"/>
      <w:numFmt w:val="bullet"/>
      <w:lvlText w:val=""/>
      <w:lvlJc w:val="left"/>
      <w:pPr>
        <w:ind w:left="2580" w:hanging="360"/>
      </w:pPr>
      <w:rPr>
        <w:rFonts w:ascii="Wingdings" w:hAnsi="Wingdings" w:hint="default"/>
      </w:rPr>
    </w:lvl>
    <w:lvl w:ilvl="3" w:tplc="10090001" w:tentative="1">
      <w:start w:val="1"/>
      <w:numFmt w:val="bullet"/>
      <w:lvlText w:val=""/>
      <w:lvlJc w:val="left"/>
      <w:pPr>
        <w:ind w:left="3300" w:hanging="360"/>
      </w:pPr>
      <w:rPr>
        <w:rFonts w:ascii="Symbol" w:hAnsi="Symbol" w:hint="default"/>
      </w:rPr>
    </w:lvl>
    <w:lvl w:ilvl="4" w:tplc="10090003" w:tentative="1">
      <w:start w:val="1"/>
      <w:numFmt w:val="bullet"/>
      <w:lvlText w:val="o"/>
      <w:lvlJc w:val="left"/>
      <w:pPr>
        <w:ind w:left="4020" w:hanging="360"/>
      </w:pPr>
      <w:rPr>
        <w:rFonts w:ascii="Courier New" w:hAnsi="Courier New" w:cs="Courier New" w:hint="default"/>
      </w:rPr>
    </w:lvl>
    <w:lvl w:ilvl="5" w:tplc="10090005" w:tentative="1">
      <w:start w:val="1"/>
      <w:numFmt w:val="bullet"/>
      <w:lvlText w:val=""/>
      <w:lvlJc w:val="left"/>
      <w:pPr>
        <w:ind w:left="4740" w:hanging="360"/>
      </w:pPr>
      <w:rPr>
        <w:rFonts w:ascii="Wingdings" w:hAnsi="Wingdings" w:hint="default"/>
      </w:rPr>
    </w:lvl>
    <w:lvl w:ilvl="6" w:tplc="10090001" w:tentative="1">
      <w:start w:val="1"/>
      <w:numFmt w:val="bullet"/>
      <w:lvlText w:val=""/>
      <w:lvlJc w:val="left"/>
      <w:pPr>
        <w:ind w:left="5460" w:hanging="360"/>
      </w:pPr>
      <w:rPr>
        <w:rFonts w:ascii="Symbol" w:hAnsi="Symbol" w:hint="default"/>
      </w:rPr>
    </w:lvl>
    <w:lvl w:ilvl="7" w:tplc="10090003" w:tentative="1">
      <w:start w:val="1"/>
      <w:numFmt w:val="bullet"/>
      <w:lvlText w:val="o"/>
      <w:lvlJc w:val="left"/>
      <w:pPr>
        <w:ind w:left="6180" w:hanging="360"/>
      </w:pPr>
      <w:rPr>
        <w:rFonts w:ascii="Courier New" w:hAnsi="Courier New" w:cs="Courier New" w:hint="default"/>
      </w:rPr>
    </w:lvl>
    <w:lvl w:ilvl="8" w:tplc="10090005" w:tentative="1">
      <w:start w:val="1"/>
      <w:numFmt w:val="bullet"/>
      <w:lvlText w:val=""/>
      <w:lvlJc w:val="left"/>
      <w:pPr>
        <w:ind w:left="6900" w:hanging="360"/>
      </w:pPr>
      <w:rPr>
        <w:rFonts w:ascii="Wingdings" w:hAnsi="Wingdings" w:hint="default"/>
      </w:rPr>
    </w:lvl>
  </w:abstractNum>
  <w:abstractNum w:abstractNumId="8" w15:restartNumberingAfterBreak="0">
    <w:nsid w:val="08A8407C"/>
    <w:multiLevelType w:val="hybridMultilevel"/>
    <w:tmpl w:val="1B3AD91E"/>
    <w:lvl w:ilvl="0" w:tplc="10090017">
      <w:start w:val="1"/>
      <w:numFmt w:val="lowerLetter"/>
      <w:lvlText w:val="%1)"/>
      <w:lvlJc w:val="left"/>
      <w:pPr>
        <w:ind w:left="1800" w:hanging="360"/>
      </w:p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9" w15:restartNumberingAfterBreak="0">
    <w:nsid w:val="0C0E3321"/>
    <w:multiLevelType w:val="hybridMultilevel"/>
    <w:tmpl w:val="5BF680C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0" w15:restartNumberingAfterBreak="0">
    <w:nsid w:val="0DD550C5"/>
    <w:multiLevelType w:val="singleLevel"/>
    <w:tmpl w:val="E550ED7C"/>
    <w:lvl w:ilvl="0">
      <w:start w:val="1"/>
      <w:numFmt w:val="decimal"/>
      <w:lvlRestart w:val="0"/>
      <w:pStyle w:val="C1HNumber"/>
      <w:lvlText w:val="%1."/>
      <w:lvlJc w:val="left"/>
      <w:pPr>
        <w:tabs>
          <w:tab w:val="num" w:pos="3960"/>
        </w:tabs>
        <w:ind w:left="3960" w:hanging="360"/>
      </w:pPr>
    </w:lvl>
  </w:abstractNum>
  <w:abstractNum w:abstractNumId="11" w15:restartNumberingAfterBreak="0">
    <w:nsid w:val="0E06345E"/>
    <w:multiLevelType w:val="hybridMultilevel"/>
    <w:tmpl w:val="8D7C5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337867"/>
    <w:multiLevelType w:val="hybridMultilevel"/>
    <w:tmpl w:val="D18ED334"/>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13" w15:restartNumberingAfterBreak="0">
    <w:nsid w:val="13554713"/>
    <w:multiLevelType w:val="hybridMultilevel"/>
    <w:tmpl w:val="98966230"/>
    <w:lvl w:ilvl="0" w:tplc="F762FE84">
      <w:start w:val="10"/>
      <w:numFmt w:val="bullet"/>
      <w:lvlText w:val="-"/>
      <w:lvlJc w:val="left"/>
      <w:pPr>
        <w:ind w:left="720" w:hanging="360"/>
      </w:pPr>
      <w:rPr>
        <w:rFonts w:ascii="Calibri" w:eastAsiaTheme="minorHAnsi" w:hAnsi="Calibri" w:cs="Calibri" w:hint="default"/>
        <w:sz w:val="24"/>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13EB592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5104E85"/>
    <w:multiLevelType w:val="hybridMultilevel"/>
    <w:tmpl w:val="653E84E4"/>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16" w15:restartNumberingAfterBreak="0">
    <w:nsid w:val="195E6700"/>
    <w:multiLevelType w:val="hybridMultilevel"/>
    <w:tmpl w:val="89D2BE56"/>
    <w:lvl w:ilvl="0" w:tplc="10090017">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7" w15:restartNumberingAfterBreak="0">
    <w:nsid w:val="19987F96"/>
    <w:multiLevelType w:val="hybridMultilevel"/>
    <w:tmpl w:val="CC8217D4"/>
    <w:lvl w:ilvl="0" w:tplc="EA6CDB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1F413B33"/>
    <w:multiLevelType w:val="hybridMultilevel"/>
    <w:tmpl w:val="6F080A92"/>
    <w:lvl w:ilvl="0" w:tplc="A768F30A">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9" w15:restartNumberingAfterBreak="0">
    <w:nsid w:val="1FBA6C85"/>
    <w:multiLevelType w:val="singleLevel"/>
    <w:tmpl w:val="082A72A4"/>
    <w:lvl w:ilvl="0">
      <w:start w:val="1"/>
      <w:numFmt w:val="bullet"/>
      <w:pStyle w:val="CHECK"/>
      <w:lvlText w:val=""/>
      <w:lvlJc w:val="left"/>
      <w:pPr>
        <w:tabs>
          <w:tab w:val="num" w:pos="360"/>
        </w:tabs>
        <w:ind w:left="360" w:hanging="360"/>
      </w:pPr>
      <w:rPr>
        <w:rFonts w:ascii="Wingdings" w:hAnsi="Wingdings" w:hint="default"/>
      </w:rPr>
    </w:lvl>
  </w:abstractNum>
  <w:abstractNum w:abstractNumId="20" w15:restartNumberingAfterBreak="0">
    <w:nsid w:val="1FEC5E1C"/>
    <w:multiLevelType w:val="hybridMultilevel"/>
    <w:tmpl w:val="15B8793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221D586D"/>
    <w:multiLevelType w:val="hybridMultilevel"/>
    <w:tmpl w:val="26E445B6"/>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22" w15:restartNumberingAfterBreak="0">
    <w:nsid w:val="24EA6F03"/>
    <w:multiLevelType w:val="hybridMultilevel"/>
    <w:tmpl w:val="11B23EC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3" w15:restartNumberingAfterBreak="0">
    <w:nsid w:val="25864514"/>
    <w:multiLevelType w:val="hybridMultilevel"/>
    <w:tmpl w:val="A9F4874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4" w15:restartNumberingAfterBreak="0">
    <w:nsid w:val="25FE3A71"/>
    <w:multiLevelType w:val="hybridMultilevel"/>
    <w:tmpl w:val="078CC17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5" w15:restartNumberingAfterBreak="0">
    <w:nsid w:val="262A4EC6"/>
    <w:multiLevelType w:val="hybridMultilevel"/>
    <w:tmpl w:val="967C859C"/>
    <w:lvl w:ilvl="0" w:tplc="10090017">
      <w:start w:val="1"/>
      <w:numFmt w:val="lowerLetter"/>
      <w:lvlText w:val="%1)"/>
      <w:lvlJc w:val="left"/>
      <w:pPr>
        <w:ind w:left="1800" w:hanging="360"/>
      </w:p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26" w15:restartNumberingAfterBreak="0">
    <w:nsid w:val="28BC5CC7"/>
    <w:multiLevelType w:val="hybridMultilevel"/>
    <w:tmpl w:val="0E80B9E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2A123BA8"/>
    <w:multiLevelType w:val="singleLevel"/>
    <w:tmpl w:val="E79E1A9C"/>
    <w:lvl w:ilvl="0">
      <w:start w:val="1"/>
      <w:numFmt w:val="decimal"/>
      <w:lvlRestart w:val="0"/>
      <w:pStyle w:val="C1HNumber2"/>
      <w:lvlText w:val="%1."/>
      <w:lvlJc w:val="left"/>
      <w:pPr>
        <w:tabs>
          <w:tab w:val="num" w:pos="4320"/>
        </w:tabs>
        <w:ind w:left="4320" w:hanging="360"/>
      </w:pPr>
    </w:lvl>
  </w:abstractNum>
  <w:abstractNum w:abstractNumId="28" w15:restartNumberingAfterBreak="0">
    <w:nsid w:val="2AAE1909"/>
    <w:multiLevelType w:val="hybridMultilevel"/>
    <w:tmpl w:val="C0761AF0"/>
    <w:lvl w:ilvl="0" w:tplc="04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D4F59AD"/>
    <w:multiLevelType w:val="hybridMultilevel"/>
    <w:tmpl w:val="F0EACB1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0" w15:restartNumberingAfterBreak="0">
    <w:nsid w:val="309B5E44"/>
    <w:multiLevelType w:val="hybridMultilevel"/>
    <w:tmpl w:val="2EAA8A6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1" w15:restartNumberingAfterBreak="0">
    <w:nsid w:val="31170C0F"/>
    <w:multiLevelType w:val="hybridMultilevel"/>
    <w:tmpl w:val="060068D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2" w15:restartNumberingAfterBreak="0">
    <w:nsid w:val="32AE096B"/>
    <w:multiLevelType w:val="hybridMultilevel"/>
    <w:tmpl w:val="5EF2DC8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3" w15:restartNumberingAfterBreak="0">
    <w:nsid w:val="357C2126"/>
    <w:multiLevelType w:val="hybridMultilevel"/>
    <w:tmpl w:val="E754055C"/>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4" w15:restartNumberingAfterBreak="0">
    <w:nsid w:val="365805B9"/>
    <w:multiLevelType w:val="multilevel"/>
    <w:tmpl w:val="6F3CBA8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bullet"/>
      <w:lvlText w:val="○"/>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5" w15:restartNumberingAfterBreak="0">
    <w:nsid w:val="365C35DF"/>
    <w:multiLevelType w:val="hybridMultilevel"/>
    <w:tmpl w:val="B5783C1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6" w15:restartNumberingAfterBreak="0">
    <w:nsid w:val="36E11AA4"/>
    <w:multiLevelType w:val="hybridMultilevel"/>
    <w:tmpl w:val="08C24B04"/>
    <w:lvl w:ilvl="0" w:tplc="04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 w15:restartNumberingAfterBreak="0">
    <w:nsid w:val="3B1A15BB"/>
    <w:multiLevelType w:val="hybridMultilevel"/>
    <w:tmpl w:val="E62CC254"/>
    <w:lvl w:ilvl="0" w:tplc="BAB65352">
      <w:start w:val="1"/>
      <w:numFmt w:val="bullet"/>
      <w:pStyle w:val="BULLET"/>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8" w15:restartNumberingAfterBreak="0">
    <w:nsid w:val="3DD42666"/>
    <w:multiLevelType w:val="hybridMultilevel"/>
    <w:tmpl w:val="9F1A1B18"/>
    <w:lvl w:ilvl="0" w:tplc="10090017">
      <w:start w:val="1"/>
      <w:numFmt w:val="lowerLetter"/>
      <w:lvlText w:val="%1)"/>
      <w:lvlJc w:val="left"/>
      <w:pPr>
        <w:ind w:left="1800" w:hanging="360"/>
      </w:p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39" w15:restartNumberingAfterBreak="0">
    <w:nsid w:val="3E477C9A"/>
    <w:multiLevelType w:val="hybridMultilevel"/>
    <w:tmpl w:val="D4BCCFD4"/>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0" w15:restartNumberingAfterBreak="0">
    <w:nsid w:val="40287A48"/>
    <w:multiLevelType w:val="hybridMultilevel"/>
    <w:tmpl w:val="F370DA8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1" w15:restartNumberingAfterBreak="0">
    <w:nsid w:val="42017139"/>
    <w:multiLevelType w:val="hybridMultilevel"/>
    <w:tmpl w:val="F0047570"/>
    <w:lvl w:ilvl="0" w:tplc="10090017">
      <w:start w:val="1"/>
      <w:numFmt w:val="lowerLetter"/>
      <w:lvlText w:val="%1)"/>
      <w:lvlJc w:val="left"/>
      <w:pPr>
        <w:ind w:left="1800" w:hanging="360"/>
      </w:p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42" w15:restartNumberingAfterBreak="0">
    <w:nsid w:val="422541F0"/>
    <w:multiLevelType w:val="hybridMultilevel"/>
    <w:tmpl w:val="C1C8B7B0"/>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43B3723C"/>
    <w:multiLevelType w:val="singleLevel"/>
    <w:tmpl w:val="84645570"/>
    <w:lvl w:ilvl="0">
      <w:start w:val="1"/>
      <w:numFmt w:val="bullet"/>
      <w:lvlRestart w:val="0"/>
      <w:pStyle w:val="C1HBullet2A"/>
      <w:lvlText w:val="o"/>
      <w:lvlJc w:val="left"/>
      <w:pPr>
        <w:tabs>
          <w:tab w:val="num" w:pos="4320"/>
        </w:tabs>
        <w:ind w:left="4320" w:hanging="360"/>
      </w:pPr>
      <w:rPr>
        <w:rFonts w:ascii="Courier New" w:hAnsi="Courier New"/>
      </w:rPr>
    </w:lvl>
  </w:abstractNum>
  <w:abstractNum w:abstractNumId="44" w15:restartNumberingAfterBreak="0">
    <w:nsid w:val="44081C73"/>
    <w:multiLevelType w:val="hybridMultilevel"/>
    <w:tmpl w:val="A972263C"/>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45" w15:restartNumberingAfterBreak="0">
    <w:nsid w:val="463B0FB6"/>
    <w:multiLevelType w:val="hybridMultilevel"/>
    <w:tmpl w:val="0ECA97FE"/>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6" w15:restartNumberingAfterBreak="0">
    <w:nsid w:val="491A2688"/>
    <w:multiLevelType w:val="hybridMultilevel"/>
    <w:tmpl w:val="DC66B8D0"/>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7" w15:restartNumberingAfterBreak="0">
    <w:nsid w:val="4AE02D1F"/>
    <w:multiLevelType w:val="singleLevel"/>
    <w:tmpl w:val="53EA9CA8"/>
    <w:lvl w:ilvl="0">
      <w:start w:val="1"/>
      <w:numFmt w:val="bullet"/>
      <w:lvlRestart w:val="0"/>
      <w:pStyle w:val="C1HBullet2"/>
      <w:lvlText w:val=""/>
      <w:lvlJc w:val="left"/>
      <w:pPr>
        <w:tabs>
          <w:tab w:val="num" w:pos="4320"/>
        </w:tabs>
        <w:ind w:left="4320" w:hanging="360"/>
      </w:pPr>
      <w:rPr>
        <w:rFonts w:ascii="Symbol" w:hAnsi="Symbol" w:hint="default"/>
      </w:rPr>
    </w:lvl>
  </w:abstractNum>
  <w:abstractNum w:abstractNumId="48" w15:restartNumberingAfterBreak="0">
    <w:nsid w:val="4BA667BF"/>
    <w:multiLevelType w:val="hybridMultilevel"/>
    <w:tmpl w:val="8A2AF98C"/>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49" w15:restartNumberingAfterBreak="0">
    <w:nsid w:val="4D271F60"/>
    <w:multiLevelType w:val="hybridMultilevel"/>
    <w:tmpl w:val="BBCAEAF6"/>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50" w15:restartNumberingAfterBreak="0">
    <w:nsid w:val="4D340741"/>
    <w:multiLevelType w:val="hybridMultilevel"/>
    <w:tmpl w:val="E0E659A6"/>
    <w:lvl w:ilvl="0" w:tplc="04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1" w15:restartNumberingAfterBreak="0">
    <w:nsid w:val="4F860A97"/>
    <w:multiLevelType w:val="hybridMultilevel"/>
    <w:tmpl w:val="C4CA0A24"/>
    <w:lvl w:ilvl="0" w:tplc="1009001B">
      <w:start w:val="1"/>
      <w:numFmt w:val="lowerRoman"/>
      <w:lvlText w:val="%1."/>
      <w:lvlJc w:val="righ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2" w15:restartNumberingAfterBreak="0">
    <w:nsid w:val="502D1555"/>
    <w:multiLevelType w:val="hybridMultilevel"/>
    <w:tmpl w:val="1C006D44"/>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3" w15:restartNumberingAfterBreak="0">
    <w:nsid w:val="50D54450"/>
    <w:multiLevelType w:val="hybridMultilevel"/>
    <w:tmpl w:val="08201446"/>
    <w:lvl w:ilvl="0" w:tplc="10090017">
      <w:start w:val="1"/>
      <w:numFmt w:val="lowerLetter"/>
      <w:lvlText w:val="%1)"/>
      <w:lvlJc w:val="left"/>
      <w:pPr>
        <w:ind w:left="1800" w:hanging="360"/>
      </w:p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54" w15:restartNumberingAfterBreak="0">
    <w:nsid w:val="519171B2"/>
    <w:multiLevelType w:val="hybridMultilevel"/>
    <w:tmpl w:val="2F7E7CE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55" w15:restartNumberingAfterBreak="0">
    <w:nsid w:val="5260775B"/>
    <w:multiLevelType w:val="hybridMultilevel"/>
    <w:tmpl w:val="5866A956"/>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6" w15:restartNumberingAfterBreak="0">
    <w:nsid w:val="53580C09"/>
    <w:multiLevelType w:val="hybridMultilevel"/>
    <w:tmpl w:val="54B4EBBE"/>
    <w:lvl w:ilvl="0" w:tplc="4E187A04">
      <w:start w:val="1"/>
      <w:numFmt w:val="lowerLetter"/>
      <w:lvlText w:val="%1)"/>
      <w:lvlJc w:val="left"/>
      <w:pPr>
        <w:ind w:left="1080" w:hanging="360"/>
      </w:pPr>
      <w:rPr>
        <w:rFonts w:eastAsia="Yu Mincho"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564F5A3A"/>
    <w:multiLevelType w:val="hybridMultilevel"/>
    <w:tmpl w:val="226CDDD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70479BC"/>
    <w:multiLevelType w:val="hybridMultilevel"/>
    <w:tmpl w:val="3A426646"/>
    <w:lvl w:ilvl="0" w:tplc="04090017">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9" w15:restartNumberingAfterBreak="0">
    <w:nsid w:val="5EAB144C"/>
    <w:multiLevelType w:val="hybridMultilevel"/>
    <w:tmpl w:val="92983FE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0" w15:restartNumberingAfterBreak="0">
    <w:nsid w:val="604E6210"/>
    <w:multiLevelType w:val="hybridMultilevel"/>
    <w:tmpl w:val="B4A25424"/>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1" w15:restartNumberingAfterBreak="0">
    <w:nsid w:val="61717259"/>
    <w:multiLevelType w:val="hybridMultilevel"/>
    <w:tmpl w:val="14DCABB6"/>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2" w15:restartNumberingAfterBreak="0">
    <w:nsid w:val="627B4DA3"/>
    <w:multiLevelType w:val="hybridMultilevel"/>
    <w:tmpl w:val="3CBA28C8"/>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63" w15:restartNumberingAfterBreak="0">
    <w:nsid w:val="658D2173"/>
    <w:multiLevelType w:val="hybridMultilevel"/>
    <w:tmpl w:val="2452A63C"/>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64" w15:restartNumberingAfterBreak="0">
    <w:nsid w:val="69314144"/>
    <w:multiLevelType w:val="hybridMultilevel"/>
    <w:tmpl w:val="1BCE3592"/>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5" w15:restartNumberingAfterBreak="0">
    <w:nsid w:val="6AE05F30"/>
    <w:multiLevelType w:val="hybridMultilevel"/>
    <w:tmpl w:val="09183A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DEB155E"/>
    <w:multiLevelType w:val="hybridMultilevel"/>
    <w:tmpl w:val="C150D47C"/>
    <w:lvl w:ilvl="0" w:tplc="A768EF96">
      <w:numFmt w:val="bullet"/>
      <w:lvlText w:val="-"/>
      <w:lvlJc w:val="left"/>
      <w:pPr>
        <w:ind w:left="1440" w:hanging="360"/>
      </w:pPr>
      <w:rPr>
        <w:rFonts w:ascii="Calibri" w:eastAsiaTheme="minorHAnsi" w:hAnsi="Calibri" w:cs="Calibri"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7" w15:restartNumberingAfterBreak="0">
    <w:nsid w:val="70D4456D"/>
    <w:multiLevelType w:val="hybridMultilevel"/>
    <w:tmpl w:val="2DB60A04"/>
    <w:lvl w:ilvl="0" w:tplc="10090017">
      <w:start w:val="1"/>
      <w:numFmt w:val="lowerLetter"/>
      <w:lvlText w:val="%1)"/>
      <w:lvlJc w:val="left"/>
      <w:pPr>
        <w:ind w:left="1800" w:hanging="360"/>
      </w:p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68" w15:restartNumberingAfterBreak="0">
    <w:nsid w:val="71842B1B"/>
    <w:multiLevelType w:val="hybridMultilevel"/>
    <w:tmpl w:val="76E4A2D6"/>
    <w:lvl w:ilvl="0" w:tplc="D9727212">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74E37797"/>
    <w:multiLevelType w:val="singleLevel"/>
    <w:tmpl w:val="4DBA6B52"/>
    <w:lvl w:ilvl="0">
      <w:start w:val="1"/>
      <w:numFmt w:val="bullet"/>
      <w:lvlRestart w:val="0"/>
      <w:pStyle w:val="C1HBullet"/>
      <w:lvlText w:val=""/>
      <w:lvlJc w:val="left"/>
      <w:pPr>
        <w:tabs>
          <w:tab w:val="num" w:pos="3960"/>
        </w:tabs>
        <w:ind w:left="3960" w:hanging="360"/>
      </w:pPr>
      <w:rPr>
        <w:rFonts w:ascii="Symbol" w:hAnsi="Symbol" w:hint="default"/>
      </w:rPr>
    </w:lvl>
  </w:abstractNum>
  <w:abstractNum w:abstractNumId="70" w15:restartNumberingAfterBreak="0">
    <w:nsid w:val="75336ABA"/>
    <w:multiLevelType w:val="hybridMultilevel"/>
    <w:tmpl w:val="3FC01CBC"/>
    <w:lvl w:ilvl="0" w:tplc="10090001">
      <w:start w:val="1"/>
      <w:numFmt w:val="bullet"/>
      <w:lvlText w:val=""/>
      <w:lvlJc w:val="left"/>
      <w:pPr>
        <w:ind w:left="1429" w:hanging="360"/>
      </w:pPr>
      <w:rPr>
        <w:rFonts w:ascii="Symbol" w:hAnsi="Symbol" w:hint="default"/>
      </w:rPr>
    </w:lvl>
    <w:lvl w:ilvl="1" w:tplc="10090003" w:tentative="1">
      <w:start w:val="1"/>
      <w:numFmt w:val="bullet"/>
      <w:lvlText w:val="o"/>
      <w:lvlJc w:val="left"/>
      <w:pPr>
        <w:ind w:left="2149" w:hanging="360"/>
      </w:pPr>
      <w:rPr>
        <w:rFonts w:ascii="Courier New" w:hAnsi="Courier New" w:cs="Courier New" w:hint="default"/>
      </w:rPr>
    </w:lvl>
    <w:lvl w:ilvl="2" w:tplc="10090005" w:tentative="1">
      <w:start w:val="1"/>
      <w:numFmt w:val="bullet"/>
      <w:lvlText w:val=""/>
      <w:lvlJc w:val="left"/>
      <w:pPr>
        <w:ind w:left="2869" w:hanging="360"/>
      </w:pPr>
      <w:rPr>
        <w:rFonts w:ascii="Wingdings" w:hAnsi="Wingdings" w:hint="default"/>
      </w:rPr>
    </w:lvl>
    <w:lvl w:ilvl="3" w:tplc="10090001" w:tentative="1">
      <w:start w:val="1"/>
      <w:numFmt w:val="bullet"/>
      <w:lvlText w:val=""/>
      <w:lvlJc w:val="left"/>
      <w:pPr>
        <w:ind w:left="3589" w:hanging="360"/>
      </w:pPr>
      <w:rPr>
        <w:rFonts w:ascii="Symbol" w:hAnsi="Symbol" w:hint="default"/>
      </w:rPr>
    </w:lvl>
    <w:lvl w:ilvl="4" w:tplc="10090003" w:tentative="1">
      <w:start w:val="1"/>
      <w:numFmt w:val="bullet"/>
      <w:lvlText w:val="o"/>
      <w:lvlJc w:val="left"/>
      <w:pPr>
        <w:ind w:left="4309" w:hanging="360"/>
      </w:pPr>
      <w:rPr>
        <w:rFonts w:ascii="Courier New" w:hAnsi="Courier New" w:cs="Courier New" w:hint="default"/>
      </w:rPr>
    </w:lvl>
    <w:lvl w:ilvl="5" w:tplc="10090005" w:tentative="1">
      <w:start w:val="1"/>
      <w:numFmt w:val="bullet"/>
      <w:lvlText w:val=""/>
      <w:lvlJc w:val="left"/>
      <w:pPr>
        <w:ind w:left="5029" w:hanging="360"/>
      </w:pPr>
      <w:rPr>
        <w:rFonts w:ascii="Wingdings" w:hAnsi="Wingdings" w:hint="default"/>
      </w:rPr>
    </w:lvl>
    <w:lvl w:ilvl="6" w:tplc="10090001" w:tentative="1">
      <w:start w:val="1"/>
      <w:numFmt w:val="bullet"/>
      <w:lvlText w:val=""/>
      <w:lvlJc w:val="left"/>
      <w:pPr>
        <w:ind w:left="5749" w:hanging="360"/>
      </w:pPr>
      <w:rPr>
        <w:rFonts w:ascii="Symbol" w:hAnsi="Symbol" w:hint="default"/>
      </w:rPr>
    </w:lvl>
    <w:lvl w:ilvl="7" w:tplc="10090003" w:tentative="1">
      <w:start w:val="1"/>
      <w:numFmt w:val="bullet"/>
      <w:lvlText w:val="o"/>
      <w:lvlJc w:val="left"/>
      <w:pPr>
        <w:ind w:left="6469" w:hanging="360"/>
      </w:pPr>
      <w:rPr>
        <w:rFonts w:ascii="Courier New" w:hAnsi="Courier New" w:cs="Courier New" w:hint="default"/>
      </w:rPr>
    </w:lvl>
    <w:lvl w:ilvl="8" w:tplc="10090005" w:tentative="1">
      <w:start w:val="1"/>
      <w:numFmt w:val="bullet"/>
      <w:lvlText w:val=""/>
      <w:lvlJc w:val="left"/>
      <w:pPr>
        <w:ind w:left="7189" w:hanging="360"/>
      </w:pPr>
      <w:rPr>
        <w:rFonts w:ascii="Wingdings" w:hAnsi="Wingdings" w:hint="default"/>
      </w:rPr>
    </w:lvl>
  </w:abstractNum>
  <w:abstractNum w:abstractNumId="71" w15:restartNumberingAfterBreak="0">
    <w:nsid w:val="7A79458A"/>
    <w:multiLevelType w:val="hybridMultilevel"/>
    <w:tmpl w:val="25DCABB6"/>
    <w:lvl w:ilvl="0" w:tplc="10090017">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num w:numId="1" w16cid:durableId="431703573">
    <w:abstractNumId w:val="69"/>
  </w:num>
  <w:num w:numId="2" w16cid:durableId="1219513803">
    <w:abstractNumId w:val="47"/>
  </w:num>
  <w:num w:numId="3" w16cid:durableId="727143630">
    <w:abstractNumId w:val="43"/>
  </w:num>
  <w:num w:numId="4" w16cid:durableId="637997046">
    <w:abstractNumId w:val="10"/>
  </w:num>
  <w:num w:numId="5" w16cid:durableId="120421672">
    <w:abstractNumId w:val="27"/>
  </w:num>
  <w:num w:numId="6" w16cid:durableId="1298954368">
    <w:abstractNumId w:val="37"/>
  </w:num>
  <w:num w:numId="7" w16cid:durableId="132645729">
    <w:abstractNumId w:val="19"/>
  </w:num>
  <w:num w:numId="8" w16cid:durableId="504252140">
    <w:abstractNumId w:val="8"/>
  </w:num>
  <w:num w:numId="9" w16cid:durableId="1713656391">
    <w:abstractNumId w:val="38"/>
  </w:num>
  <w:num w:numId="10" w16cid:durableId="2133329150">
    <w:abstractNumId w:val="41"/>
  </w:num>
  <w:num w:numId="11" w16cid:durableId="1266183620">
    <w:abstractNumId w:val="53"/>
  </w:num>
  <w:num w:numId="12" w16cid:durableId="1756629520">
    <w:abstractNumId w:val="25"/>
  </w:num>
  <w:num w:numId="13" w16cid:durableId="835993493">
    <w:abstractNumId w:val="67"/>
  </w:num>
  <w:num w:numId="14" w16cid:durableId="620500906">
    <w:abstractNumId w:val="3"/>
  </w:num>
  <w:num w:numId="15" w16cid:durableId="1855684487">
    <w:abstractNumId w:val="22"/>
  </w:num>
  <w:num w:numId="16" w16cid:durableId="1335693297">
    <w:abstractNumId w:val="31"/>
  </w:num>
  <w:num w:numId="17" w16cid:durableId="534998194">
    <w:abstractNumId w:val="30"/>
  </w:num>
  <w:num w:numId="18" w16cid:durableId="1665864285">
    <w:abstractNumId w:val="32"/>
  </w:num>
  <w:num w:numId="19" w16cid:durableId="1933514847">
    <w:abstractNumId w:val="16"/>
  </w:num>
  <w:num w:numId="20" w16cid:durableId="715814656">
    <w:abstractNumId w:val="71"/>
  </w:num>
  <w:num w:numId="21" w16cid:durableId="1388263539">
    <w:abstractNumId w:val="59"/>
  </w:num>
  <w:num w:numId="22" w16cid:durableId="991913780">
    <w:abstractNumId w:val="9"/>
  </w:num>
  <w:num w:numId="23" w16cid:durableId="1733773975">
    <w:abstractNumId w:val="51"/>
  </w:num>
  <w:num w:numId="24" w16cid:durableId="914558545">
    <w:abstractNumId w:val="20"/>
  </w:num>
  <w:num w:numId="25" w16cid:durableId="607082472">
    <w:abstractNumId w:val="24"/>
  </w:num>
  <w:num w:numId="26" w16cid:durableId="1809779703">
    <w:abstractNumId w:val="45"/>
  </w:num>
  <w:num w:numId="27" w16cid:durableId="252204870">
    <w:abstractNumId w:val="55"/>
  </w:num>
  <w:num w:numId="28" w16cid:durableId="770128768">
    <w:abstractNumId w:val="64"/>
  </w:num>
  <w:num w:numId="29" w16cid:durableId="189881154">
    <w:abstractNumId w:val="39"/>
  </w:num>
  <w:num w:numId="30" w16cid:durableId="848058844">
    <w:abstractNumId w:val="5"/>
  </w:num>
  <w:num w:numId="31" w16cid:durableId="235209529">
    <w:abstractNumId w:val="54"/>
  </w:num>
  <w:num w:numId="32" w16cid:durableId="39624768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02456954">
    <w:abstractNumId w:val="34"/>
  </w:num>
  <w:num w:numId="34" w16cid:durableId="1805081915">
    <w:abstractNumId w:val="62"/>
  </w:num>
  <w:num w:numId="35" w16cid:durableId="940065927">
    <w:abstractNumId w:val="29"/>
  </w:num>
  <w:num w:numId="36" w16cid:durableId="290987372">
    <w:abstractNumId w:val="65"/>
  </w:num>
  <w:num w:numId="37" w16cid:durableId="502668766">
    <w:abstractNumId w:val="11"/>
  </w:num>
  <w:num w:numId="38" w16cid:durableId="821390049">
    <w:abstractNumId w:val="36"/>
  </w:num>
  <w:num w:numId="39" w16cid:durableId="2144040264">
    <w:abstractNumId w:val="58"/>
  </w:num>
  <w:num w:numId="40" w16cid:durableId="678582522">
    <w:abstractNumId w:val="42"/>
  </w:num>
  <w:num w:numId="41" w16cid:durableId="1666974977">
    <w:abstractNumId w:val="33"/>
  </w:num>
  <w:num w:numId="42" w16cid:durableId="1105921926">
    <w:abstractNumId w:val="40"/>
  </w:num>
  <w:num w:numId="43" w16cid:durableId="1372612221">
    <w:abstractNumId w:val="23"/>
  </w:num>
  <w:num w:numId="44" w16cid:durableId="1234200470">
    <w:abstractNumId w:val="35"/>
  </w:num>
  <w:num w:numId="45" w16cid:durableId="175658685">
    <w:abstractNumId w:val="61"/>
  </w:num>
  <w:num w:numId="46" w16cid:durableId="282076344">
    <w:abstractNumId w:val="60"/>
  </w:num>
  <w:num w:numId="47" w16cid:durableId="561910805">
    <w:abstractNumId w:val="26"/>
  </w:num>
  <w:num w:numId="48" w16cid:durableId="761224672">
    <w:abstractNumId w:val="4"/>
  </w:num>
  <w:num w:numId="49" w16cid:durableId="1102339935">
    <w:abstractNumId w:val="6"/>
  </w:num>
  <w:num w:numId="50" w16cid:durableId="1282809607">
    <w:abstractNumId w:val="14"/>
  </w:num>
  <w:num w:numId="51" w16cid:durableId="981926233">
    <w:abstractNumId w:val="68"/>
  </w:num>
  <w:num w:numId="52" w16cid:durableId="366373697">
    <w:abstractNumId w:val="17"/>
  </w:num>
  <w:num w:numId="53" w16cid:durableId="2003004766">
    <w:abstractNumId w:val="50"/>
  </w:num>
  <w:num w:numId="54" w16cid:durableId="399593264">
    <w:abstractNumId w:val="56"/>
  </w:num>
  <w:num w:numId="55" w16cid:durableId="2015261127">
    <w:abstractNumId w:val="2"/>
  </w:num>
  <w:num w:numId="56" w16cid:durableId="720402665">
    <w:abstractNumId w:val="28"/>
  </w:num>
  <w:num w:numId="57" w16cid:durableId="1610311390">
    <w:abstractNumId w:val="57"/>
  </w:num>
  <w:num w:numId="58" w16cid:durableId="1800223110">
    <w:abstractNumId w:val="13"/>
  </w:num>
  <w:num w:numId="59" w16cid:durableId="827134450">
    <w:abstractNumId w:val="21"/>
  </w:num>
  <w:num w:numId="60" w16cid:durableId="1709792445">
    <w:abstractNumId w:val="12"/>
  </w:num>
  <w:num w:numId="61" w16cid:durableId="919946781">
    <w:abstractNumId w:val="15"/>
  </w:num>
  <w:num w:numId="62" w16cid:durableId="1791050647">
    <w:abstractNumId w:val="44"/>
  </w:num>
  <w:num w:numId="63" w16cid:durableId="750077288">
    <w:abstractNumId w:val="63"/>
  </w:num>
  <w:num w:numId="64" w16cid:durableId="1653437642">
    <w:abstractNumId w:val="48"/>
  </w:num>
  <w:num w:numId="65" w16cid:durableId="996572181">
    <w:abstractNumId w:val="70"/>
  </w:num>
  <w:num w:numId="66" w16cid:durableId="2001502171">
    <w:abstractNumId w:val="49"/>
  </w:num>
  <w:num w:numId="67" w16cid:durableId="694966185">
    <w:abstractNumId w:val="46"/>
  </w:num>
  <w:num w:numId="68" w16cid:durableId="93090441">
    <w:abstractNumId w:val="52"/>
  </w:num>
  <w:num w:numId="69" w16cid:durableId="1229733495">
    <w:abstractNumId w:val="7"/>
  </w:num>
  <w:num w:numId="70" w16cid:durableId="1870298099">
    <w:abstractNumId w:val="66"/>
  </w:num>
  <w:num w:numId="71" w16cid:durableId="321009299">
    <w:abstractNumId w:val="18"/>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cxMTIyMDcyMbUwNjJS0lEKTi0uzszPAykwrAUAs447fCwAAAA="/>
  </w:docVars>
  <w:rsids>
    <w:rsidRoot w:val="00807A4F"/>
    <w:rsid w:val="0000046B"/>
    <w:rsid w:val="00000773"/>
    <w:rsid w:val="0000086A"/>
    <w:rsid w:val="00000DB2"/>
    <w:rsid w:val="00000E90"/>
    <w:rsid w:val="00001374"/>
    <w:rsid w:val="000019C6"/>
    <w:rsid w:val="000019FE"/>
    <w:rsid w:val="00001D2C"/>
    <w:rsid w:val="00001D76"/>
    <w:rsid w:val="00001D9C"/>
    <w:rsid w:val="0000215B"/>
    <w:rsid w:val="000024BA"/>
    <w:rsid w:val="0000258A"/>
    <w:rsid w:val="00002939"/>
    <w:rsid w:val="00002DF2"/>
    <w:rsid w:val="00002E45"/>
    <w:rsid w:val="00003120"/>
    <w:rsid w:val="000033A0"/>
    <w:rsid w:val="00003D87"/>
    <w:rsid w:val="00003EFD"/>
    <w:rsid w:val="00003FE9"/>
    <w:rsid w:val="0000431D"/>
    <w:rsid w:val="000044F3"/>
    <w:rsid w:val="00004714"/>
    <w:rsid w:val="00004ADA"/>
    <w:rsid w:val="00004C63"/>
    <w:rsid w:val="00004DAC"/>
    <w:rsid w:val="00004E93"/>
    <w:rsid w:val="00004F07"/>
    <w:rsid w:val="00004FCB"/>
    <w:rsid w:val="000055FA"/>
    <w:rsid w:val="00005601"/>
    <w:rsid w:val="00005951"/>
    <w:rsid w:val="000059A0"/>
    <w:rsid w:val="00005CC8"/>
    <w:rsid w:val="00005D78"/>
    <w:rsid w:val="000062B7"/>
    <w:rsid w:val="0000637C"/>
    <w:rsid w:val="000066C2"/>
    <w:rsid w:val="000069CA"/>
    <w:rsid w:val="00006A30"/>
    <w:rsid w:val="00006D31"/>
    <w:rsid w:val="00006D9E"/>
    <w:rsid w:val="00006E49"/>
    <w:rsid w:val="000072F0"/>
    <w:rsid w:val="00007326"/>
    <w:rsid w:val="000073E1"/>
    <w:rsid w:val="0000763A"/>
    <w:rsid w:val="000078DB"/>
    <w:rsid w:val="0000793D"/>
    <w:rsid w:val="00007A45"/>
    <w:rsid w:val="00007D58"/>
    <w:rsid w:val="00007D6C"/>
    <w:rsid w:val="000100BB"/>
    <w:rsid w:val="000106EA"/>
    <w:rsid w:val="00010C14"/>
    <w:rsid w:val="00010DC1"/>
    <w:rsid w:val="00011514"/>
    <w:rsid w:val="00011791"/>
    <w:rsid w:val="00011AE7"/>
    <w:rsid w:val="00011C74"/>
    <w:rsid w:val="00011EE0"/>
    <w:rsid w:val="0001289E"/>
    <w:rsid w:val="00012E55"/>
    <w:rsid w:val="00012FC0"/>
    <w:rsid w:val="0001364A"/>
    <w:rsid w:val="00013A12"/>
    <w:rsid w:val="00013C88"/>
    <w:rsid w:val="000140B6"/>
    <w:rsid w:val="000140C5"/>
    <w:rsid w:val="000140F4"/>
    <w:rsid w:val="000142B0"/>
    <w:rsid w:val="000147CD"/>
    <w:rsid w:val="00014D68"/>
    <w:rsid w:val="00014DB9"/>
    <w:rsid w:val="000153AF"/>
    <w:rsid w:val="000157C7"/>
    <w:rsid w:val="000157D7"/>
    <w:rsid w:val="00015A46"/>
    <w:rsid w:val="00015E63"/>
    <w:rsid w:val="00015F88"/>
    <w:rsid w:val="00016445"/>
    <w:rsid w:val="000164B0"/>
    <w:rsid w:val="00016787"/>
    <w:rsid w:val="00016798"/>
    <w:rsid w:val="0001679E"/>
    <w:rsid w:val="00016B00"/>
    <w:rsid w:val="00016D12"/>
    <w:rsid w:val="000175A0"/>
    <w:rsid w:val="000175CE"/>
    <w:rsid w:val="00017768"/>
    <w:rsid w:val="00017849"/>
    <w:rsid w:val="0001793D"/>
    <w:rsid w:val="00017B56"/>
    <w:rsid w:val="00017B89"/>
    <w:rsid w:val="00017C56"/>
    <w:rsid w:val="00020732"/>
    <w:rsid w:val="00020A4E"/>
    <w:rsid w:val="00020B2A"/>
    <w:rsid w:val="00020C62"/>
    <w:rsid w:val="00020D18"/>
    <w:rsid w:val="00020D1C"/>
    <w:rsid w:val="00020DE2"/>
    <w:rsid w:val="00021283"/>
    <w:rsid w:val="000212B1"/>
    <w:rsid w:val="000213F0"/>
    <w:rsid w:val="00021C84"/>
    <w:rsid w:val="00021CDA"/>
    <w:rsid w:val="00021D1E"/>
    <w:rsid w:val="00021DC6"/>
    <w:rsid w:val="00021F1C"/>
    <w:rsid w:val="0002209B"/>
    <w:rsid w:val="000221D8"/>
    <w:rsid w:val="00022333"/>
    <w:rsid w:val="00022E51"/>
    <w:rsid w:val="00022F78"/>
    <w:rsid w:val="000231E3"/>
    <w:rsid w:val="0002363F"/>
    <w:rsid w:val="00023B98"/>
    <w:rsid w:val="00023F5B"/>
    <w:rsid w:val="00024A58"/>
    <w:rsid w:val="00024DD7"/>
    <w:rsid w:val="000250F1"/>
    <w:rsid w:val="00025188"/>
    <w:rsid w:val="00025990"/>
    <w:rsid w:val="00025EFC"/>
    <w:rsid w:val="000260DC"/>
    <w:rsid w:val="000261AA"/>
    <w:rsid w:val="00026358"/>
    <w:rsid w:val="000267B3"/>
    <w:rsid w:val="00026E1D"/>
    <w:rsid w:val="00026FC7"/>
    <w:rsid w:val="0002794F"/>
    <w:rsid w:val="00027B70"/>
    <w:rsid w:val="00027EB0"/>
    <w:rsid w:val="00027F7F"/>
    <w:rsid w:val="00027FF6"/>
    <w:rsid w:val="00030A2D"/>
    <w:rsid w:val="0003180C"/>
    <w:rsid w:val="0003195C"/>
    <w:rsid w:val="00031CB8"/>
    <w:rsid w:val="00031EE6"/>
    <w:rsid w:val="00031F05"/>
    <w:rsid w:val="00031F0E"/>
    <w:rsid w:val="00031F64"/>
    <w:rsid w:val="000321FF"/>
    <w:rsid w:val="00032245"/>
    <w:rsid w:val="00032745"/>
    <w:rsid w:val="00032B57"/>
    <w:rsid w:val="00032B94"/>
    <w:rsid w:val="000332C1"/>
    <w:rsid w:val="0003351F"/>
    <w:rsid w:val="00033537"/>
    <w:rsid w:val="00033680"/>
    <w:rsid w:val="00033BA1"/>
    <w:rsid w:val="00033F6D"/>
    <w:rsid w:val="00033FE1"/>
    <w:rsid w:val="0003408A"/>
    <w:rsid w:val="00034692"/>
    <w:rsid w:val="000349FB"/>
    <w:rsid w:val="00034CDB"/>
    <w:rsid w:val="00034FE2"/>
    <w:rsid w:val="0003569C"/>
    <w:rsid w:val="00035AA6"/>
    <w:rsid w:val="00035C9F"/>
    <w:rsid w:val="00036502"/>
    <w:rsid w:val="00036639"/>
    <w:rsid w:val="00036D4F"/>
    <w:rsid w:val="00037330"/>
    <w:rsid w:val="000374CB"/>
    <w:rsid w:val="00037583"/>
    <w:rsid w:val="000375CA"/>
    <w:rsid w:val="00037BB8"/>
    <w:rsid w:val="0004007F"/>
    <w:rsid w:val="000403BD"/>
    <w:rsid w:val="00040432"/>
    <w:rsid w:val="00040A35"/>
    <w:rsid w:val="00040E96"/>
    <w:rsid w:val="000411A0"/>
    <w:rsid w:val="0004127C"/>
    <w:rsid w:val="00041622"/>
    <w:rsid w:val="0004171B"/>
    <w:rsid w:val="000417A0"/>
    <w:rsid w:val="000418E8"/>
    <w:rsid w:val="00041A0F"/>
    <w:rsid w:val="00041B63"/>
    <w:rsid w:val="00041C4A"/>
    <w:rsid w:val="00041F8D"/>
    <w:rsid w:val="00042102"/>
    <w:rsid w:val="0004214B"/>
    <w:rsid w:val="000421CC"/>
    <w:rsid w:val="000422C6"/>
    <w:rsid w:val="000423EA"/>
    <w:rsid w:val="00042A52"/>
    <w:rsid w:val="00043156"/>
    <w:rsid w:val="000431EB"/>
    <w:rsid w:val="000432EF"/>
    <w:rsid w:val="00043544"/>
    <w:rsid w:val="00043EE9"/>
    <w:rsid w:val="00043F0F"/>
    <w:rsid w:val="00043F3A"/>
    <w:rsid w:val="00044435"/>
    <w:rsid w:val="000445AC"/>
    <w:rsid w:val="00044714"/>
    <w:rsid w:val="000448E4"/>
    <w:rsid w:val="00044A74"/>
    <w:rsid w:val="00044ACD"/>
    <w:rsid w:val="00044D44"/>
    <w:rsid w:val="00044D58"/>
    <w:rsid w:val="00044D89"/>
    <w:rsid w:val="00044E5F"/>
    <w:rsid w:val="00045527"/>
    <w:rsid w:val="00045545"/>
    <w:rsid w:val="000458C3"/>
    <w:rsid w:val="00045A5C"/>
    <w:rsid w:val="00045F03"/>
    <w:rsid w:val="00046206"/>
    <w:rsid w:val="000467C8"/>
    <w:rsid w:val="00046A7D"/>
    <w:rsid w:val="00046C28"/>
    <w:rsid w:val="00046D56"/>
    <w:rsid w:val="00047069"/>
    <w:rsid w:val="0004793E"/>
    <w:rsid w:val="00047957"/>
    <w:rsid w:val="00050264"/>
    <w:rsid w:val="000508B3"/>
    <w:rsid w:val="00050A69"/>
    <w:rsid w:val="00050ABE"/>
    <w:rsid w:val="00050B2E"/>
    <w:rsid w:val="000510B4"/>
    <w:rsid w:val="000511C0"/>
    <w:rsid w:val="00051336"/>
    <w:rsid w:val="00051778"/>
    <w:rsid w:val="000519A0"/>
    <w:rsid w:val="000519D6"/>
    <w:rsid w:val="00051C66"/>
    <w:rsid w:val="00051CA0"/>
    <w:rsid w:val="00051DD3"/>
    <w:rsid w:val="00051E62"/>
    <w:rsid w:val="0005226E"/>
    <w:rsid w:val="00052515"/>
    <w:rsid w:val="0005284A"/>
    <w:rsid w:val="00052A56"/>
    <w:rsid w:val="00052F64"/>
    <w:rsid w:val="00052F72"/>
    <w:rsid w:val="00052FB1"/>
    <w:rsid w:val="000531F4"/>
    <w:rsid w:val="00053257"/>
    <w:rsid w:val="00053336"/>
    <w:rsid w:val="00053519"/>
    <w:rsid w:val="00053639"/>
    <w:rsid w:val="00053961"/>
    <w:rsid w:val="000539B9"/>
    <w:rsid w:val="00053ED4"/>
    <w:rsid w:val="00053F9E"/>
    <w:rsid w:val="000540B8"/>
    <w:rsid w:val="00054251"/>
    <w:rsid w:val="0005433E"/>
    <w:rsid w:val="0005455B"/>
    <w:rsid w:val="000549FF"/>
    <w:rsid w:val="00054BB8"/>
    <w:rsid w:val="00054D6C"/>
    <w:rsid w:val="00054FBE"/>
    <w:rsid w:val="00055045"/>
    <w:rsid w:val="00055100"/>
    <w:rsid w:val="00055325"/>
    <w:rsid w:val="0005542A"/>
    <w:rsid w:val="00055632"/>
    <w:rsid w:val="000557AF"/>
    <w:rsid w:val="0005584E"/>
    <w:rsid w:val="00055894"/>
    <w:rsid w:val="00055AAB"/>
    <w:rsid w:val="00055B1B"/>
    <w:rsid w:val="00055B72"/>
    <w:rsid w:val="00055D32"/>
    <w:rsid w:val="00055D53"/>
    <w:rsid w:val="0005688A"/>
    <w:rsid w:val="000569B3"/>
    <w:rsid w:val="00056E2E"/>
    <w:rsid w:val="00056EAB"/>
    <w:rsid w:val="00056F7B"/>
    <w:rsid w:val="00057BE0"/>
    <w:rsid w:val="00057CCE"/>
    <w:rsid w:val="00057D40"/>
    <w:rsid w:val="00057E87"/>
    <w:rsid w:val="000602D3"/>
    <w:rsid w:val="00060319"/>
    <w:rsid w:val="00060540"/>
    <w:rsid w:val="000607BD"/>
    <w:rsid w:val="00060A52"/>
    <w:rsid w:val="00060ED8"/>
    <w:rsid w:val="000613AE"/>
    <w:rsid w:val="0006266E"/>
    <w:rsid w:val="00062C92"/>
    <w:rsid w:val="00063144"/>
    <w:rsid w:val="00063453"/>
    <w:rsid w:val="000636EC"/>
    <w:rsid w:val="00063826"/>
    <w:rsid w:val="00063E72"/>
    <w:rsid w:val="00063F52"/>
    <w:rsid w:val="00063F85"/>
    <w:rsid w:val="00064288"/>
    <w:rsid w:val="000646B1"/>
    <w:rsid w:val="00064B63"/>
    <w:rsid w:val="00064ECA"/>
    <w:rsid w:val="0006516F"/>
    <w:rsid w:val="00065429"/>
    <w:rsid w:val="000654FC"/>
    <w:rsid w:val="0006588B"/>
    <w:rsid w:val="000658C2"/>
    <w:rsid w:val="000658F7"/>
    <w:rsid w:val="00065FF9"/>
    <w:rsid w:val="0006638E"/>
    <w:rsid w:val="0006680D"/>
    <w:rsid w:val="000668F5"/>
    <w:rsid w:val="00066A85"/>
    <w:rsid w:val="00066BDA"/>
    <w:rsid w:val="00066C0F"/>
    <w:rsid w:val="00066DEC"/>
    <w:rsid w:val="000675DB"/>
    <w:rsid w:val="00067640"/>
    <w:rsid w:val="00067987"/>
    <w:rsid w:val="000679EC"/>
    <w:rsid w:val="00067DAE"/>
    <w:rsid w:val="00067E5C"/>
    <w:rsid w:val="00070232"/>
    <w:rsid w:val="0007025A"/>
    <w:rsid w:val="000702C0"/>
    <w:rsid w:val="000703E3"/>
    <w:rsid w:val="00070645"/>
    <w:rsid w:val="0007080C"/>
    <w:rsid w:val="00070D77"/>
    <w:rsid w:val="0007102C"/>
    <w:rsid w:val="000710A9"/>
    <w:rsid w:val="00071214"/>
    <w:rsid w:val="000714B8"/>
    <w:rsid w:val="0007151B"/>
    <w:rsid w:val="000718D4"/>
    <w:rsid w:val="0007192E"/>
    <w:rsid w:val="0007198D"/>
    <w:rsid w:val="00071A7C"/>
    <w:rsid w:val="00071B7F"/>
    <w:rsid w:val="00071D5A"/>
    <w:rsid w:val="0007203A"/>
    <w:rsid w:val="00072293"/>
    <w:rsid w:val="00072B71"/>
    <w:rsid w:val="0007308F"/>
    <w:rsid w:val="00073313"/>
    <w:rsid w:val="00073623"/>
    <w:rsid w:val="000736A2"/>
    <w:rsid w:val="00073713"/>
    <w:rsid w:val="00073941"/>
    <w:rsid w:val="00073A5D"/>
    <w:rsid w:val="00073DD9"/>
    <w:rsid w:val="00074405"/>
    <w:rsid w:val="000746D2"/>
    <w:rsid w:val="000746F4"/>
    <w:rsid w:val="00074903"/>
    <w:rsid w:val="00074D87"/>
    <w:rsid w:val="00074EB0"/>
    <w:rsid w:val="000754A0"/>
    <w:rsid w:val="0007554F"/>
    <w:rsid w:val="0007575A"/>
    <w:rsid w:val="00075CC9"/>
    <w:rsid w:val="00075E21"/>
    <w:rsid w:val="00076127"/>
    <w:rsid w:val="00076194"/>
    <w:rsid w:val="000762B0"/>
    <w:rsid w:val="00076317"/>
    <w:rsid w:val="00076443"/>
    <w:rsid w:val="00076467"/>
    <w:rsid w:val="00076B91"/>
    <w:rsid w:val="00076FD4"/>
    <w:rsid w:val="0007718B"/>
    <w:rsid w:val="000771C8"/>
    <w:rsid w:val="000778C8"/>
    <w:rsid w:val="0007797E"/>
    <w:rsid w:val="000779B0"/>
    <w:rsid w:val="0008000D"/>
    <w:rsid w:val="00080180"/>
    <w:rsid w:val="000803F8"/>
    <w:rsid w:val="0008053D"/>
    <w:rsid w:val="00080540"/>
    <w:rsid w:val="0008065E"/>
    <w:rsid w:val="00080890"/>
    <w:rsid w:val="00080D8D"/>
    <w:rsid w:val="00080DA6"/>
    <w:rsid w:val="00080DBF"/>
    <w:rsid w:val="000810B9"/>
    <w:rsid w:val="0008136E"/>
    <w:rsid w:val="000814E7"/>
    <w:rsid w:val="00081D48"/>
    <w:rsid w:val="00081FDC"/>
    <w:rsid w:val="00082304"/>
    <w:rsid w:val="0008298B"/>
    <w:rsid w:val="00082A70"/>
    <w:rsid w:val="00082D48"/>
    <w:rsid w:val="00082DEE"/>
    <w:rsid w:val="00082F4A"/>
    <w:rsid w:val="000830B0"/>
    <w:rsid w:val="0008324A"/>
    <w:rsid w:val="00083914"/>
    <w:rsid w:val="00083954"/>
    <w:rsid w:val="000839E3"/>
    <w:rsid w:val="00083A87"/>
    <w:rsid w:val="00083B8B"/>
    <w:rsid w:val="00083D41"/>
    <w:rsid w:val="00083E3E"/>
    <w:rsid w:val="00083E87"/>
    <w:rsid w:val="00084007"/>
    <w:rsid w:val="0008443D"/>
    <w:rsid w:val="0008477D"/>
    <w:rsid w:val="00084F22"/>
    <w:rsid w:val="000852A0"/>
    <w:rsid w:val="000853E7"/>
    <w:rsid w:val="0008595A"/>
    <w:rsid w:val="00085AE4"/>
    <w:rsid w:val="00085F9C"/>
    <w:rsid w:val="00086241"/>
    <w:rsid w:val="00086266"/>
    <w:rsid w:val="00086A52"/>
    <w:rsid w:val="00086B12"/>
    <w:rsid w:val="00086E00"/>
    <w:rsid w:val="00086F5C"/>
    <w:rsid w:val="0008716D"/>
    <w:rsid w:val="00087C0B"/>
    <w:rsid w:val="00090102"/>
    <w:rsid w:val="000901A1"/>
    <w:rsid w:val="00090457"/>
    <w:rsid w:val="00090555"/>
    <w:rsid w:val="00090960"/>
    <w:rsid w:val="00090AC8"/>
    <w:rsid w:val="00090B87"/>
    <w:rsid w:val="00090D3E"/>
    <w:rsid w:val="00090E40"/>
    <w:rsid w:val="00091283"/>
    <w:rsid w:val="000912D9"/>
    <w:rsid w:val="00091439"/>
    <w:rsid w:val="0009182A"/>
    <w:rsid w:val="00091AA6"/>
    <w:rsid w:val="00091AE5"/>
    <w:rsid w:val="00091E19"/>
    <w:rsid w:val="00091FB6"/>
    <w:rsid w:val="00092033"/>
    <w:rsid w:val="00092236"/>
    <w:rsid w:val="0009247E"/>
    <w:rsid w:val="00092612"/>
    <w:rsid w:val="0009273C"/>
    <w:rsid w:val="00092750"/>
    <w:rsid w:val="000928F0"/>
    <w:rsid w:val="00092ADB"/>
    <w:rsid w:val="00092BE9"/>
    <w:rsid w:val="00092D64"/>
    <w:rsid w:val="00093085"/>
    <w:rsid w:val="00093716"/>
    <w:rsid w:val="000937AB"/>
    <w:rsid w:val="000937CE"/>
    <w:rsid w:val="00093E10"/>
    <w:rsid w:val="00094420"/>
    <w:rsid w:val="000944BF"/>
    <w:rsid w:val="0009458F"/>
    <w:rsid w:val="00094752"/>
    <w:rsid w:val="00094A0B"/>
    <w:rsid w:val="00094E6A"/>
    <w:rsid w:val="0009501F"/>
    <w:rsid w:val="00095492"/>
    <w:rsid w:val="000954F9"/>
    <w:rsid w:val="00095D79"/>
    <w:rsid w:val="00095EA2"/>
    <w:rsid w:val="000960F8"/>
    <w:rsid w:val="0009617A"/>
    <w:rsid w:val="00096855"/>
    <w:rsid w:val="00096CB0"/>
    <w:rsid w:val="00096F85"/>
    <w:rsid w:val="000971D8"/>
    <w:rsid w:val="0009729C"/>
    <w:rsid w:val="0009768C"/>
    <w:rsid w:val="00097B74"/>
    <w:rsid w:val="000A02AD"/>
    <w:rsid w:val="000A0A08"/>
    <w:rsid w:val="000A0B17"/>
    <w:rsid w:val="000A0D5B"/>
    <w:rsid w:val="000A0DC7"/>
    <w:rsid w:val="000A1141"/>
    <w:rsid w:val="000A174A"/>
    <w:rsid w:val="000A18D0"/>
    <w:rsid w:val="000A1AF1"/>
    <w:rsid w:val="000A2279"/>
    <w:rsid w:val="000A2371"/>
    <w:rsid w:val="000A28F2"/>
    <w:rsid w:val="000A2B6B"/>
    <w:rsid w:val="000A2CC6"/>
    <w:rsid w:val="000A2DB1"/>
    <w:rsid w:val="000A30E6"/>
    <w:rsid w:val="000A387F"/>
    <w:rsid w:val="000A389F"/>
    <w:rsid w:val="000A39DA"/>
    <w:rsid w:val="000A3C8F"/>
    <w:rsid w:val="000A4216"/>
    <w:rsid w:val="000A4362"/>
    <w:rsid w:val="000A49A6"/>
    <w:rsid w:val="000A50BF"/>
    <w:rsid w:val="000A51AB"/>
    <w:rsid w:val="000A545A"/>
    <w:rsid w:val="000A62B1"/>
    <w:rsid w:val="000A6966"/>
    <w:rsid w:val="000A6B8F"/>
    <w:rsid w:val="000A6D1D"/>
    <w:rsid w:val="000A6E9F"/>
    <w:rsid w:val="000A7104"/>
    <w:rsid w:val="000A7478"/>
    <w:rsid w:val="000A77F2"/>
    <w:rsid w:val="000A7C36"/>
    <w:rsid w:val="000A7C9B"/>
    <w:rsid w:val="000A7CCC"/>
    <w:rsid w:val="000B0871"/>
    <w:rsid w:val="000B125A"/>
    <w:rsid w:val="000B12C6"/>
    <w:rsid w:val="000B139C"/>
    <w:rsid w:val="000B175D"/>
    <w:rsid w:val="000B17AF"/>
    <w:rsid w:val="000B2694"/>
    <w:rsid w:val="000B26DB"/>
    <w:rsid w:val="000B2A45"/>
    <w:rsid w:val="000B2BAF"/>
    <w:rsid w:val="000B2F58"/>
    <w:rsid w:val="000B2F8A"/>
    <w:rsid w:val="000B39EA"/>
    <w:rsid w:val="000B3EEA"/>
    <w:rsid w:val="000B4294"/>
    <w:rsid w:val="000B4474"/>
    <w:rsid w:val="000B4707"/>
    <w:rsid w:val="000B4A64"/>
    <w:rsid w:val="000B4FD2"/>
    <w:rsid w:val="000B50E5"/>
    <w:rsid w:val="000B5464"/>
    <w:rsid w:val="000B5741"/>
    <w:rsid w:val="000B5747"/>
    <w:rsid w:val="000B576D"/>
    <w:rsid w:val="000B5A3A"/>
    <w:rsid w:val="000B5AF4"/>
    <w:rsid w:val="000B5DAB"/>
    <w:rsid w:val="000B62A4"/>
    <w:rsid w:val="000B65CA"/>
    <w:rsid w:val="000B65F6"/>
    <w:rsid w:val="000B6735"/>
    <w:rsid w:val="000B6A4E"/>
    <w:rsid w:val="000B6CD6"/>
    <w:rsid w:val="000B708F"/>
    <w:rsid w:val="000B72D8"/>
    <w:rsid w:val="000B7404"/>
    <w:rsid w:val="000B77B5"/>
    <w:rsid w:val="000B7AD5"/>
    <w:rsid w:val="000B7FD7"/>
    <w:rsid w:val="000C0330"/>
    <w:rsid w:val="000C0456"/>
    <w:rsid w:val="000C08F1"/>
    <w:rsid w:val="000C0997"/>
    <w:rsid w:val="000C0A2F"/>
    <w:rsid w:val="000C0D37"/>
    <w:rsid w:val="000C0E9D"/>
    <w:rsid w:val="000C131C"/>
    <w:rsid w:val="000C1353"/>
    <w:rsid w:val="000C217A"/>
    <w:rsid w:val="000C278D"/>
    <w:rsid w:val="000C29BA"/>
    <w:rsid w:val="000C2A65"/>
    <w:rsid w:val="000C2BDF"/>
    <w:rsid w:val="000C2C19"/>
    <w:rsid w:val="000C2F11"/>
    <w:rsid w:val="000C363A"/>
    <w:rsid w:val="000C3815"/>
    <w:rsid w:val="000C3969"/>
    <w:rsid w:val="000C39C2"/>
    <w:rsid w:val="000C3A0E"/>
    <w:rsid w:val="000C3DBA"/>
    <w:rsid w:val="000C3EB8"/>
    <w:rsid w:val="000C3EEF"/>
    <w:rsid w:val="000C3F8B"/>
    <w:rsid w:val="000C43CB"/>
    <w:rsid w:val="000C43E2"/>
    <w:rsid w:val="000C4817"/>
    <w:rsid w:val="000C49A3"/>
    <w:rsid w:val="000C4E3E"/>
    <w:rsid w:val="000C5043"/>
    <w:rsid w:val="000C5438"/>
    <w:rsid w:val="000C56A3"/>
    <w:rsid w:val="000C56F0"/>
    <w:rsid w:val="000C584D"/>
    <w:rsid w:val="000C5BD6"/>
    <w:rsid w:val="000C61B6"/>
    <w:rsid w:val="000C61C2"/>
    <w:rsid w:val="000C628E"/>
    <w:rsid w:val="000C6320"/>
    <w:rsid w:val="000C6BA5"/>
    <w:rsid w:val="000C6D23"/>
    <w:rsid w:val="000C6E43"/>
    <w:rsid w:val="000C72AD"/>
    <w:rsid w:val="000C75C1"/>
    <w:rsid w:val="000C7877"/>
    <w:rsid w:val="000C7C64"/>
    <w:rsid w:val="000D009A"/>
    <w:rsid w:val="000D0257"/>
    <w:rsid w:val="000D0831"/>
    <w:rsid w:val="000D0BFE"/>
    <w:rsid w:val="000D0D08"/>
    <w:rsid w:val="000D0D30"/>
    <w:rsid w:val="000D0DDD"/>
    <w:rsid w:val="000D1195"/>
    <w:rsid w:val="000D12BC"/>
    <w:rsid w:val="000D158F"/>
    <w:rsid w:val="000D1A39"/>
    <w:rsid w:val="000D1D35"/>
    <w:rsid w:val="000D1D8A"/>
    <w:rsid w:val="000D1F89"/>
    <w:rsid w:val="000D20C7"/>
    <w:rsid w:val="000D22E1"/>
    <w:rsid w:val="000D2B9E"/>
    <w:rsid w:val="000D2BAE"/>
    <w:rsid w:val="000D2C4E"/>
    <w:rsid w:val="000D31F9"/>
    <w:rsid w:val="000D321A"/>
    <w:rsid w:val="000D366B"/>
    <w:rsid w:val="000D382E"/>
    <w:rsid w:val="000D38E0"/>
    <w:rsid w:val="000D3F2C"/>
    <w:rsid w:val="000D4233"/>
    <w:rsid w:val="000D4524"/>
    <w:rsid w:val="000D4625"/>
    <w:rsid w:val="000D4629"/>
    <w:rsid w:val="000D469E"/>
    <w:rsid w:val="000D4D27"/>
    <w:rsid w:val="000D4E06"/>
    <w:rsid w:val="000D53DF"/>
    <w:rsid w:val="000D564C"/>
    <w:rsid w:val="000D59AB"/>
    <w:rsid w:val="000D5DF8"/>
    <w:rsid w:val="000D5E2B"/>
    <w:rsid w:val="000D6545"/>
    <w:rsid w:val="000D6B5F"/>
    <w:rsid w:val="000D6C5B"/>
    <w:rsid w:val="000D71A0"/>
    <w:rsid w:val="000D7700"/>
    <w:rsid w:val="000D7898"/>
    <w:rsid w:val="000D79AF"/>
    <w:rsid w:val="000D79D4"/>
    <w:rsid w:val="000D7A7B"/>
    <w:rsid w:val="000D7B2B"/>
    <w:rsid w:val="000D7C50"/>
    <w:rsid w:val="000D7DE1"/>
    <w:rsid w:val="000E00F4"/>
    <w:rsid w:val="000E01D1"/>
    <w:rsid w:val="000E0246"/>
    <w:rsid w:val="000E0463"/>
    <w:rsid w:val="000E07F6"/>
    <w:rsid w:val="000E1239"/>
    <w:rsid w:val="000E1427"/>
    <w:rsid w:val="000E148A"/>
    <w:rsid w:val="000E161E"/>
    <w:rsid w:val="000E1656"/>
    <w:rsid w:val="000E1686"/>
    <w:rsid w:val="000E1695"/>
    <w:rsid w:val="000E1843"/>
    <w:rsid w:val="000E1F6A"/>
    <w:rsid w:val="000E23DE"/>
    <w:rsid w:val="000E27D6"/>
    <w:rsid w:val="000E27EF"/>
    <w:rsid w:val="000E2C00"/>
    <w:rsid w:val="000E2DF5"/>
    <w:rsid w:val="000E30FB"/>
    <w:rsid w:val="000E3216"/>
    <w:rsid w:val="000E324F"/>
    <w:rsid w:val="000E3403"/>
    <w:rsid w:val="000E35C9"/>
    <w:rsid w:val="000E3612"/>
    <w:rsid w:val="000E367A"/>
    <w:rsid w:val="000E3737"/>
    <w:rsid w:val="000E38CC"/>
    <w:rsid w:val="000E38F6"/>
    <w:rsid w:val="000E3A17"/>
    <w:rsid w:val="000E407D"/>
    <w:rsid w:val="000E42EE"/>
    <w:rsid w:val="000E45AA"/>
    <w:rsid w:val="000E45D0"/>
    <w:rsid w:val="000E47DB"/>
    <w:rsid w:val="000E4A95"/>
    <w:rsid w:val="000E4C6B"/>
    <w:rsid w:val="000E4D3F"/>
    <w:rsid w:val="000E4D95"/>
    <w:rsid w:val="000E4F32"/>
    <w:rsid w:val="000E510B"/>
    <w:rsid w:val="000E59E0"/>
    <w:rsid w:val="000E5C13"/>
    <w:rsid w:val="000E5E89"/>
    <w:rsid w:val="000E5EB7"/>
    <w:rsid w:val="000E5EE5"/>
    <w:rsid w:val="000E61E8"/>
    <w:rsid w:val="000E6445"/>
    <w:rsid w:val="000E656D"/>
    <w:rsid w:val="000E66AB"/>
    <w:rsid w:val="000E678E"/>
    <w:rsid w:val="000E6C93"/>
    <w:rsid w:val="000E6F28"/>
    <w:rsid w:val="000E70AF"/>
    <w:rsid w:val="000E74ED"/>
    <w:rsid w:val="000E773A"/>
    <w:rsid w:val="000E7A5E"/>
    <w:rsid w:val="000E7B1F"/>
    <w:rsid w:val="000E7C58"/>
    <w:rsid w:val="000E7C76"/>
    <w:rsid w:val="000E7FC4"/>
    <w:rsid w:val="000F0BD7"/>
    <w:rsid w:val="000F0BFB"/>
    <w:rsid w:val="000F116D"/>
    <w:rsid w:val="000F11A7"/>
    <w:rsid w:val="000F1447"/>
    <w:rsid w:val="000F14B8"/>
    <w:rsid w:val="000F1D49"/>
    <w:rsid w:val="000F1E17"/>
    <w:rsid w:val="000F1FA8"/>
    <w:rsid w:val="000F1FBB"/>
    <w:rsid w:val="000F23B0"/>
    <w:rsid w:val="000F2416"/>
    <w:rsid w:val="000F2973"/>
    <w:rsid w:val="000F2FF6"/>
    <w:rsid w:val="000F301D"/>
    <w:rsid w:val="000F3275"/>
    <w:rsid w:val="000F331A"/>
    <w:rsid w:val="000F33A8"/>
    <w:rsid w:val="000F3419"/>
    <w:rsid w:val="000F382B"/>
    <w:rsid w:val="000F3924"/>
    <w:rsid w:val="000F394F"/>
    <w:rsid w:val="000F3D49"/>
    <w:rsid w:val="000F4105"/>
    <w:rsid w:val="000F42DA"/>
    <w:rsid w:val="000F47B2"/>
    <w:rsid w:val="000F4AAE"/>
    <w:rsid w:val="000F4D40"/>
    <w:rsid w:val="000F4FEA"/>
    <w:rsid w:val="000F548E"/>
    <w:rsid w:val="000F556D"/>
    <w:rsid w:val="000F5785"/>
    <w:rsid w:val="000F590A"/>
    <w:rsid w:val="000F59DE"/>
    <w:rsid w:val="000F5D7D"/>
    <w:rsid w:val="000F630F"/>
    <w:rsid w:val="000F634A"/>
    <w:rsid w:val="000F69A9"/>
    <w:rsid w:val="000F6BBE"/>
    <w:rsid w:val="000F6CE7"/>
    <w:rsid w:val="000F74C2"/>
    <w:rsid w:val="000F7524"/>
    <w:rsid w:val="000F76A6"/>
    <w:rsid w:val="000F76EA"/>
    <w:rsid w:val="000F79E8"/>
    <w:rsid w:val="001000E9"/>
    <w:rsid w:val="001005ED"/>
    <w:rsid w:val="001014D7"/>
    <w:rsid w:val="00101501"/>
    <w:rsid w:val="001016E1"/>
    <w:rsid w:val="001018C2"/>
    <w:rsid w:val="00101FC1"/>
    <w:rsid w:val="0010208D"/>
    <w:rsid w:val="00102524"/>
    <w:rsid w:val="001026A5"/>
    <w:rsid w:val="00102E68"/>
    <w:rsid w:val="00103338"/>
    <w:rsid w:val="0010337A"/>
    <w:rsid w:val="001033AC"/>
    <w:rsid w:val="001033C3"/>
    <w:rsid w:val="00103499"/>
    <w:rsid w:val="00103629"/>
    <w:rsid w:val="00103682"/>
    <w:rsid w:val="001037A5"/>
    <w:rsid w:val="00103956"/>
    <w:rsid w:val="00103D7A"/>
    <w:rsid w:val="00103DEF"/>
    <w:rsid w:val="00103F0D"/>
    <w:rsid w:val="001041F2"/>
    <w:rsid w:val="001046A7"/>
    <w:rsid w:val="001046BB"/>
    <w:rsid w:val="00104C38"/>
    <w:rsid w:val="001052D4"/>
    <w:rsid w:val="00105AA0"/>
    <w:rsid w:val="00105DB5"/>
    <w:rsid w:val="00105FA2"/>
    <w:rsid w:val="00105FD4"/>
    <w:rsid w:val="0010612D"/>
    <w:rsid w:val="001061F3"/>
    <w:rsid w:val="00106372"/>
    <w:rsid w:val="00106397"/>
    <w:rsid w:val="0010641D"/>
    <w:rsid w:val="001066A5"/>
    <w:rsid w:val="001066DC"/>
    <w:rsid w:val="00106ACC"/>
    <w:rsid w:val="00106AF4"/>
    <w:rsid w:val="00106B75"/>
    <w:rsid w:val="00106C2A"/>
    <w:rsid w:val="00107399"/>
    <w:rsid w:val="00107458"/>
    <w:rsid w:val="00107638"/>
    <w:rsid w:val="0010765A"/>
    <w:rsid w:val="00107AA0"/>
    <w:rsid w:val="001102E8"/>
    <w:rsid w:val="001105A0"/>
    <w:rsid w:val="00110788"/>
    <w:rsid w:val="00110BF5"/>
    <w:rsid w:val="00111296"/>
    <w:rsid w:val="00111350"/>
    <w:rsid w:val="001115A8"/>
    <w:rsid w:val="001115C3"/>
    <w:rsid w:val="001116DF"/>
    <w:rsid w:val="0011186C"/>
    <w:rsid w:val="001118FA"/>
    <w:rsid w:val="00111AE0"/>
    <w:rsid w:val="00111DE2"/>
    <w:rsid w:val="00111F6A"/>
    <w:rsid w:val="0011269A"/>
    <w:rsid w:val="0011280A"/>
    <w:rsid w:val="001128A5"/>
    <w:rsid w:val="001128B7"/>
    <w:rsid w:val="001128FE"/>
    <w:rsid w:val="00112D4E"/>
    <w:rsid w:val="001133C1"/>
    <w:rsid w:val="001136D4"/>
    <w:rsid w:val="00113910"/>
    <w:rsid w:val="00113928"/>
    <w:rsid w:val="00113AF6"/>
    <w:rsid w:val="00113E75"/>
    <w:rsid w:val="001143D9"/>
    <w:rsid w:val="001143F1"/>
    <w:rsid w:val="001144B4"/>
    <w:rsid w:val="0011456A"/>
    <w:rsid w:val="00114720"/>
    <w:rsid w:val="0011477A"/>
    <w:rsid w:val="00114B55"/>
    <w:rsid w:val="00114BF8"/>
    <w:rsid w:val="00114D3D"/>
    <w:rsid w:val="00114E24"/>
    <w:rsid w:val="00114E6E"/>
    <w:rsid w:val="00114EED"/>
    <w:rsid w:val="00114FE5"/>
    <w:rsid w:val="001150D4"/>
    <w:rsid w:val="001154B3"/>
    <w:rsid w:val="00116375"/>
    <w:rsid w:val="001165C3"/>
    <w:rsid w:val="00116909"/>
    <w:rsid w:val="00116A2D"/>
    <w:rsid w:val="00117B32"/>
    <w:rsid w:val="00117C60"/>
    <w:rsid w:val="00117E35"/>
    <w:rsid w:val="0012003C"/>
    <w:rsid w:val="0012008E"/>
    <w:rsid w:val="001201B2"/>
    <w:rsid w:val="001202B0"/>
    <w:rsid w:val="0012041E"/>
    <w:rsid w:val="001204CA"/>
    <w:rsid w:val="0012066F"/>
    <w:rsid w:val="00120946"/>
    <w:rsid w:val="00120B18"/>
    <w:rsid w:val="001210EF"/>
    <w:rsid w:val="00121504"/>
    <w:rsid w:val="00121585"/>
    <w:rsid w:val="00121850"/>
    <w:rsid w:val="00121A84"/>
    <w:rsid w:val="00121B61"/>
    <w:rsid w:val="00121B7D"/>
    <w:rsid w:val="00121F1D"/>
    <w:rsid w:val="001220DF"/>
    <w:rsid w:val="00122366"/>
    <w:rsid w:val="001223D8"/>
    <w:rsid w:val="00122472"/>
    <w:rsid w:val="00122627"/>
    <w:rsid w:val="001226DD"/>
    <w:rsid w:val="00122A09"/>
    <w:rsid w:val="00122A70"/>
    <w:rsid w:val="00122BC2"/>
    <w:rsid w:val="00122F30"/>
    <w:rsid w:val="001232EC"/>
    <w:rsid w:val="0012350A"/>
    <w:rsid w:val="00123B29"/>
    <w:rsid w:val="00123E13"/>
    <w:rsid w:val="00124338"/>
    <w:rsid w:val="00124439"/>
    <w:rsid w:val="00124967"/>
    <w:rsid w:val="001249FC"/>
    <w:rsid w:val="00124E1D"/>
    <w:rsid w:val="00125070"/>
    <w:rsid w:val="001251F6"/>
    <w:rsid w:val="001254B3"/>
    <w:rsid w:val="00125736"/>
    <w:rsid w:val="00125B10"/>
    <w:rsid w:val="00125CC2"/>
    <w:rsid w:val="00125DB0"/>
    <w:rsid w:val="00125DC3"/>
    <w:rsid w:val="00125FC1"/>
    <w:rsid w:val="00126369"/>
    <w:rsid w:val="001263FB"/>
    <w:rsid w:val="00126CCF"/>
    <w:rsid w:val="00126D57"/>
    <w:rsid w:val="0012709A"/>
    <w:rsid w:val="0012715B"/>
    <w:rsid w:val="0012739F"/>
    <w:rsid w:val="00127436"/>
    <w:rsid w:val="001274C4"/>
    <w:rsid w:val="00127947"/>
    <w:rsid w:val="001279CD"/>
    <w:rsid w:val="00127E25"/>
    <w:rsid w:val="00127F2F"/>
    <w:rsid w:val="00130101"/>
    <w:rsid w:val="0013013B"/>
    <w:rsid w:val="001301D9"/>
    <w:rsid w:val="00130487"/>
    <w:rsid w:val="001304F3"/>
    <w:rsid w:val="00130542"/>
    <w:rsid w:val="00130830"/>
    <w:rsid w:val="00131050"/>
    <w:rsid w:val="00131205"/>
    <w:rsid w:val="0013133E"/>
    <w:rsid w:val="001316D5"/>
    <w:rsid w:val="00131774"/>
    <w:rsid w:val="00131873"/>
    <w:rsid w:val="00131AB8"/>
    <w:rsid w:val="00131E57"/>
    <w:rsid w:val="00131F42"/>
    <w:rsid w:val="00132A46"/>
    <w:rsid w:val="00132FC6"/>
    <w:rsid w:val="00133033"/>
    <w:rsid w:val="001331A3"/>
    <w:rsid w:val="001331C7"/>
    <w:rsid w:val="0013351F"/>
    <w:rsid w:val="00133614"/>
    <w:rsid w:val="001337C0"/>
    <w:rsid w:val="00133A43"/>
    <w:rsid w:val="00133BCE"/>
    <w:rsid w:val="00133C25"/>
    <w:rsid w:val="001342CC"/>
    <w:rsid w:val="001343EB"/>
    <w:rsid w:val="001346E7"/>
    <w:rsid w:val="00134DE5"/>
    <w:rsid w:val="00135140"/>
    <w:rsid w:val="00135256"/>
    <w:rsid w:val="0013536B"/>
    <w:rsid w:val="001353A3"/>
    <w:rsid w:val="001357DB"/>
    <w:rsid w:val="00135AB6"/>
    <w:rsid w:val="001364E3"/>
    <w:rsid w:val="00136547"/>
    <w:rsid w:val="001368A9"/>
    <w:rsid w:val="0013693C"/>
    <w:rsid w:val="00136B45"/>
    <w:rsid w:val="001371B0"/>
    <w:rsid w:val="00137374"/>
    <w:rsid w:val="001375A2"/>
    <w:rsid w:val="001375BB"/>
    <w:rsid w:val="00137784"/>
    <w:rsid w:val="00137C0E"/>
    <w:rsid w:val="00137D6E"/>
    <w:rsid w:val="00137DA1"/>
    <w:rsid w:val="00140086"/>
    <w:rsid w:val="00140265"/>
    <w:rsid w:val="0014084E"/>
    <w:rsid w:val="00140CD8"/>
    <w:rsid w:val="0014107B"/>
    <w:rsid w:val="00141160"/>
    <w:rsid w:val="001411F6"/>
    <w:rsid w:val="001414DF"/>
    <w:rsid w:val="001414E5"/>
    <w:rsid w:val="00141ABD"/>
    <w:rsid w:val="00141B83"/>
    <w:rsid w:val="00141D39"/>
    <w:rsid w:val="00141E69"/>
    <w:rsid w:val="00142499"/>
    <w:rsid w:val="001425F4"/>
    <w:rsid w:val="00142646"/>
    <w:rsid w:val="001428F3"/>
    <w:rsid w:val="0014293E"/>
    <w:rsid w:val="00142971"/>
    <w:rsid w:val="0014297D"/>
    <w:rsid w:val="00142A22"/>
    <w:rsid w:val="00142CE2"/>
    <w:rsid w:val="00142FE2"/>
    <w:rsid w:val="0014309E"/>
    <w:rsid w:val="00143337"/>
    <w:rsid w:val="001435BA"/>
    <w:rsid w:val="0014389E"/>
    <w:rsid w:val="00143A55"/>
    <w:rsid w:val="00144142"/>
    <w:rsid w:val="00144343"/>
    <w:rsid w:val="00144508"/>
    <w:rsid w:val="0014458B"/>
    <w:rsid w:val="001447F2"/>
    <w:rsid w:val="0014492A"/>
    <w:rsid w:val="0014494B"/>
    <w:rsid w:val="00144987"/>
    <w:rsid w:val="00144D41"/>
    <w:rsid w:val="0014500B"/>
    <w:rsid w:val="00145423"/>
    <w:rsid w:val="001455C1"/>
    <w:rsid w:val="00145A3E"/>
    <w:rsid w:val="00145A44"/>
    <w:rsid w:val="00145ED5"/>
    <w:rsid w:val="00146310"/>
    <w:rsid w:val="001464F3"/>
    <w:rsid w:val="0014656F"/>
    <w:rsid w:val="00146716"/>
    <w:rsid w:val="0014686C"/>
    <w:rsid w:val="001468AD"/>
    <w:rsid w:val="00146A00"/>
    <w:rsid w:val="00146AE8"/>
    <w:rsid w:val="00147437"/>
    <w:rsid w:val="001475F1"/>
    <w:rsid w:val="00147A51"/>
    <w:rsid w:val="00147D9F"/>
    <w:rsid w:val="00147F0B"/>
    <w:rsid w:val="00150125"/>
    <w:rsid w:val="001504CD"/>
    <w:rsid w:val="0015065B"/>
    <w:rsid w:val="00150A65"/>
    <w:rsid w:val="00150AC0"/>
    <w:rsid w:val="00150BB5"/>
    <w:rsid w:val="00150F0F"/>
    <w:rsid w:val="0015103F"/>
    <w:rsid w:val="001512E3"/>
    <w:rsid w:val="0015163E"/>
    <w:rsid w:val="001519DA"/>
    <w:rsid w:val="00151A2F"/>
    <w:rsid w:val="0015217D"/>
    <w:rsid w:val="00152468"/>
    <w:rsid w:val="00152545"/>
    <w:rsid w:val="00152633"/>
    <w:rsid w:val="0015278E"/>
    <w:rsid w:val="00152D31"/>
    <w:rsid w:val="00153389"/>
    <w:rsid w:val="00153793"/>
    <w:rsid w:val="00153904"/>
    <w:rsid w:val="00153B43"/>
    <w:rsid w:val="00153BBE"/>
    <w:rsid w:val="00153FAD"/>
    <w:rsid w:val="00154208"/>
    <w:rsid w:val="00154342"/>
    <w:rsid w:val="00154406"/>
    <w:rsid w:val="001548A5"/>
    <w:rsid w:val="001551B9"/>
    <w:rsid w:val="001551CD"/>
    <w:rsid w:val="001555F9"/>
    <w:rsid w:val="001556D0"/>
    <w:rsid w:val="00155880"/>
    <w:rsid w:val="00155AB0"/>
    <w:rsid w:val="00155B3F"/>
    <w:rsid w:val="00155C51"/>
    <w:rsid w:val="00155D0B"/>
    <w:rsid w:val="00155DC0"/>
    <w:rsid w:val="00155EE9"/>
    <w:rsid w:val="0015603D"/>
    <w:rsid w:val="00156A2C"/>
    <w:rsid w:val="00156A76"/>
    <w:rsid w:val="00156D9A"/>
    <w:rsid w:val="00156E7E"/>
    <w:rsid w:val="00156EF4"/>
    <w:rsid w:val="00156F2B"/>
    <w:rsid w:val="00156F67"/>
    <w:rsid w:val="001573A4"/>
    <w:rsid w:val="00157566"/>
    <w:rsid w:val="001575EA"/>
    <w:rsid w:val="001576D9"/>
    <w:rsid w:val="00157A5B"/>
    <w:rsid w:val="00157BCC"/>
    <w:rsid w:val="001601BF"/>
    <w:rsid w:val="001603BA"/>
    <w:rsid w:val="00160AC1"/>
    <w:rsid w:val="00160C9F"/>
    <w:rsid w:val="0016130D"/>
    <w:rsid w:val="001616DF"/>
    <w:rsid w:val="00161707"/>
    <w:rsid w:val="00161780"/>
    <w:rsid w:val="00161C04"/>
    <w:rsid w:val="00161C86"/>
    <w:rsid w:val="00161CB9"/>
    <w:rsid w:val="00161FA6"/>
    <w:rsid w:val="00162207"/>
    <w:rsid w:val="0016232D"/>
    <w:rsid w:val="00162382"/>
    <w:rsid w:val="0016256A"/>
    <w:rsid w:val="0016259B"/>
    <w:rsid w:val="00162718"/>
    <w:rsid w:val="00162B88"/>
    <w:rsid w:val="001632A2"/>
    <w:rsid w:val="00163398"/>
    <w:rsid w:val="00163432"/>
    <w:rsid w:val="00163A3D"/>
    <w:rsid w:val="00163CA5"/>
    <w:rsid w:val="001643F0"/>
    <w:rsid w:val="00164465"/>
    <w:rsid w:val="00164621"/>
    <w:rsid w:val="001646A9"/>
    <w:rsid w:val="00164740"/>
    <w:rsid w:val="00164748"/>
    <w:rsid w:val="00164D49"/>
    <w:rsid w:val="00164DDF"/>
    <w:rsid w:val="00165215"/>
    <w:rsid w:val="00165429"/>
    <w:rsid w:val="001654A1"/>
    <w:rsid w:val="00165658"/>
    <w:rsid w:val="0016599A"/>
    <w:rsid w:val="00165B22"/>
    <w:rsid w:val="00165D66"/>
    <w:rsid w:val="00166050"/>
    <w:rsid w:val="001666C7"/>
    <w:rsid w:val="001669ED"/>
    <w:rsid w:val="00166A68"/>
    <w:rsid w:val="00166F77"/>
    <w:rsid w:val="0016702A"/>
    <w:rsid w:val="00167356"/>
    <w:rsid w:val="00167A79"/>
    <w:rsid w:val="00167AEC"/>
    <w:rsid w:val="00167DEB"/>
    <w:rsid w:val="001702F0"/>
    <w:rsid w:val="001705F3"/>
    <w:rsid w:val="001706F7"/>
    <w:rsid w:val="00170DDA"/>
    <w:rsid w:val="0017168E"/>
    <w:rsid w:val="00171B2F"/>
    <w:rsid w:val="00172712"/>
    <w:rsid w:val="001727A1"/>
    <w:rsid w:val="001727B8"/>
    <w:rsid w:val="00172A8D"/>
    <w:rsid w:val="00172AFA"/>
    <w:rsid w:val="00172FF7"/>
    <w:rsid w:val="0017346D"/>
    <w:rsid w:val="00173548"/>
    <w:rsid w:val="00173599"/>
    <w:rsid w:val="00173643"/>
    <w:rsid w:val="0017370E"/>
    <w:rsid w:val="0017386E"/>
    <w:rsid w:val="00173E36"/>
    <w:rsid w:val="00174341"/>
    <w:rsid w:val="001743DE"/>
    <w:rsid w:val="001746DD"/>
    <w:rsid w:val="00174953"/>
    <w:rsid w:val="00174B82"/>
    <w:rsid w:val="001751A1"/>
    <w:rsid w:val="001752F1"/>
    <w:rsid w:val="00175314"/>
    <w:rsid w:val="00175342"/>
    <w:rsid w:val="00175675"/>
    <w:rsid w:val="00175909"/>
    <w:rsid w:val="00175F32"/>
    <w:rsid w:val="00176019"/>
    <w:rsid w:val="001764B7"/>
    <w:rsid w:val="00177008"/>
    <w:rsid w:val="00177174"/>
    <w:rsid w:val="001772E3"/>
    <w:rsid w:val="0017756D"/>
    <w:rsid w:val="001779EF"/>
    <w:rsid w:val="00177FA8"/>
    <w:rsid w:val="001801B4"/>
    <w:rsid w:val="001804A6"/>
    <w:rsid w:val="001807F2"/>
    <w:rsid w:val="00180A4B"/>
    <w:rsid w:val="00180ADE"/>
    <w:rsid w:val="001811B7"/>
    <w:rsid w:val="001812A4"/>
    <w:rsid w:val="0018139F"/>
    <w:rsid w:val="00181431"/>
    <w:rsid w:val="001815B8"/>
    <w:rsid w:val="00181DCD"/>
    <w:rsid w:val="00181EFD"/>
    <w:rsid w:val="001821C7"/>
    <w:rsid w:val="00182251"/>
    <w:rsid w:val="001823D2"/>
    <w:rsid w:val="00182420"/>
    <w:rsid w:val="00182559"/>
    <w:rsid w:val="00182AFB"/>
    <w:rsid w:val="00183267"/>
    <w:rsid w:val="00183403"/>
    <w:rsid w:val="00183D59"/>
    <w:rsid w:val="00183E7D"/>
    <w:rsid w:val="001840B8"/>
    <w:rsid w:val="00184138"/>
    <w:rsid w:val="00184141"/>
    <w:rsid w:val="00184243"/>
    <w:rsid w:val="00184286"/>
    <w:rsid w:val="00184E2B"/>
    <w:rsid w:val="00184ED4"/>
    <w:rsid w:val="0018535F"/>
    <w:rsid w:val="001855C3"/>
    <w:rsid w:val="00185746"/>
    <w:rsid w:val="00185752"/>
    <w:rsid w:val="001863A8"/>
    <w:rsid w:val="00186639"/>
    <w:rsid w:val="00186676"/>
    <w:rsid w:val="00186941"/>
    <w:rsid w:val="00186F5C"/>
    <w:rsid w:val="00186FFC"/>
    <w:rsid w:val="00187889"/>
    <w:rsid w:val="00187913"/>
    <w:rsid w:val="00187CDD"/>
    <w:rsid w:val="00187E2D"/>
    <w:rsid w:val="00187E6C"/>
    <w:rsid w:val="001902D2"/>
    <w:rsid w:val="00190425"/>
    <w:rsid w:val="00190BC9"/>
    <w:rsid w:val="00190C8B"/>
    <w:rsid w:val="00190D1C"/>
    <w:rsid w:val="00191003"/>
    <w:rsid w:val="00191080"/>
    <w:rsid w:val="001912D6"/>
    <w:rsid w:val="00191634"/>
    <w:rsid w:val="00191D82"/>
    <w:rsid w:val="00191EA5"/>
    <w:rsid w:val="0019222B"/>
    <w:rsid w:val="00192525"/>
    <w:rsid w:val="00192AEF"/>
    <w:rsid w:val="00192D1F"/>
    <w:rsid w:val="001931DC"/>
    <w:rsid w:val="001931FB"/>
    <w:rsid w:val="00193543"/>
    <w:rsid w:val="00193717"/>
    <w:rsid w:val="00193BD0"/>
    <w:rsid w:val="00193E9A"/>
    <w:rsid w:val="00193F11"/>
    <w:rsid w:val="001943E6"/>
    <w:rsid w:val="0019455A"/>
    <w:rsid w:val="00194688"/>
    <w:rsid w:val="001948DC"/>
    <w:rsid w:val="00194C76"/>
    <w:rsid w:val="00194E83"/>
    <w:rsid w:val="00195040"/>
    <w:rsid w:val="00195679"/>
    <w:rsid w:val="00195B64"/>
    <w:rsid w:val="00195C58"/>
    <w:rsid w:val="00195FCC"/>
    <w:rsid w:val="001962ED"/>
    <w:rsid w:val="00196337"/>
    <w:rsid w:val="001966AD"/>
    <w:rsid w:val="00196703"/>
    <w:rsid w:val="00196B09"/>
    <w:rsid w:val="00196BCC"/>
    <w:rsid w:val="00196E5A"/>
    <w:rsid w:val="00197895"/>
    <w:rsid w:val="00197BCC"/>
    <w:rsid w:val="001A00D0"/>
    <w:rsid w:val="001A0233"/>
    <w:rsid w:val="001A0252"/>
    <w:rsid w:val="001A041E"/>
    <w:rsid w:val="001A06FA"/>
    <w:rsid w:val="001A07A5"/>
    <w:rsid w:val="001A08D4"/>
    <w:rsid w:val="001A08EE"/>
    <w:rsid w:val="001A0A32"/>
    <w:rsid w:val="001A0A95"/>
    <w:rsid w:val="001A1035"/>
    <w:rsid w:val="001A10DE"/>
    <w:rsid w:val="001A1176"/>
    <w:rsid w:val="001A1A39"/>
    <w:rsid w:val="001A1B95"/>
    <w:rsid w:val="001A1C7E"/>
    <w:rsid w:val="001A2241"/>
    <w:rsid w:val="001A2435"/>
    <w:rsid w:val="001A26E7"/>
    <w:rsid w:val="001A2878"/>
    <w:rsid w:val="001A2C40"/>
    <w:rsid w:val="001A2D46"/>
    <w:rsid w:val="001A2F6F"/>
    <w:rsid w:val="001A2FC4"/>
    <w:rsid w:val="001A30A2"/>
    <w:rsid w:val="001A323E"/>
    <w:rsid w:val="001A39F7"/>
    <w:rsid w:val="001A3FC9"/>
    <w:rsid w:val="001A3FCD"/>
    <w:rsid w:val="001A4C3D"/>
    <w:rsid w:val="001A51BE"/>
    <w:rsid w:val="001A524B"/>
    <w:rsid w:val="001A559B"/>
    <w:rsid w:val="001A55A9"/>
    <w:rsid w:val="001A579E"/>
    <w:rsid w:val="001A59FB"/>
    <w:rsid w:val="001A5A6F"/>
    <w:rsid w:val="001A5AD8"/>
    <w:rsid w:val="001A5C48"/>
    <w:rsid w:val="001A611A"/>
    <w:rsid w:val="001A6475"/>
    <w:rsid w:val="001A6481"/>
    <w:rsid w:val="001A6617"/>
    <w:rsid w:val="001A69E2"/>
    <w:rsid w:val="001A6A4A"/>
    <w:rsid w:val="001A6C2B"/>
    <w:rsid w:val="001A6C89"/>
    <w:rsid w:val="001A6D3F"/>
    <w:rsid w:val="001A78EF"/>
    <w:rsid w:val="001A7AC2"/>
    <w:rsid w:val="001A7B2E"/>
    <w:rsid w:val="001A7BF2"/>
    <w:rsid w:val="001A7EB5"/>
    <w:rsid w:val="001B013F"/>
    <w:rsid w:val="001B0285"/>
    <w:rsid w:val="001B04AD"/>
    <w:rsid w:val="001B06B1"/>
    <w:rsid w:val="001B0CA4"/>
    <w:rsid w:val="001B1635"/>
    <w:rsid w:val="001B1642"/>
    <w:rsid w:val="001B16A6"/>
    <w:rsid w:val="001B227C"/>
    <w:rsid w:val="001B2319"/>
    <w:rsid w:val="001B25F6"/>
    <w:rsid w:val="001B26A4"/>
    <w:rsid w:val="001B2AC6"/>
    <w:rsid w:val="001B2B39"/>
    <w:rsid w:val="001B2E7C"/>
    <w:rsid w:val="001B2E9D"/>
    <w:rsid w:val="001B32FF"/>
    <w:rsid w:val="001B356B"/>
    <w:rsid w:val="001B3878"/>
    <w:rsid w:val="001B390F"/>
    <w:rsid w:val="001B3929"/>
    <w:rsid w:val="001B3943"/>
    <w:rsid w:val="001B3E24"/>
    <w:rsid w:val="001B3E92"/>
    <w:rsid w:val="001B402F"/>
    <w:rsid w:val="001B43D3"/>
    <w:rsid w:val="001B46DE"/>
    <w:rsid w:val="001B4951"/>
    <w:rsid w:val="001B4A48"/>
    <w:rsid w:val="001B4A8C"/>
    <w:rsid w:val="001B4C56"/>
    <w:rsid w:val="001B4CD9"/>
    <w:rsid w:val="001B4D52"/>
    <w:rsid w:val="001B510D"/>
    <w:rsid w:val="001B5308"/>
    <w:rsid w:val="001B54A1"/>
    <w:rsid w:val="001B59F0"/>
    <w:rsid w:val="001B5B87"/>
    <w:rsid w:val="001B5CBB"/>
    <w:rsid w:val="001B5D7D"/>
    <w:rsid w:val="001B5E70"/>
    <w:rsid w:val="001B5F1F"/>
    <w:rsid w:val="001B6216"/>
    <w:rsid w:val="001B62A3"/>
    <w:rsid w:val="001B6463"/>
    <w:rsid w:val="001B64BF"/>
    <w:rsid w:val="001B6B4D"/>
    <w:rsid w:val="001B6D55"/>
    <w:rsid w:val="001B6E31"/>
    <w:rsid w:val="001B741A"/>
    <w:rsid w:val="001B74DD"/>
    <w:rsid w:val="001B7AD3"/>
    <w:rsid w:val="001B7BC9"/>
    <w:rsid w:val="001B7CE6"/>
    <w:rsid w:val="001B7E36"/>
    <w:rsid w:val="001B7E90"/>
    <w:rsid w:val="001C057D"/>
    <w:rsid w:val="001C0803"/>
    <w:rsid w:val="001C0C2D"/>
    <w:rsid w:val="001C0CF8"/>
    <w:rsid w:val="001C17E4"/>
    <w:rsid w:val="001C1EDB"/>
    <w:rsid w:val="001C2100"/>
    <w:rsid w:val="001C211A"/>
    <w:rsid w:val="001C2613"/>
    <w:rsid w:val="001C2D2F"/>
    <w:rsid w:val="001C2DF4"/>
    <w:rsid w:val="001C2F2D"/>
    <w:rsid w:val="001C3502"/>
    <w:rsid w:val="001C358D"/>
    <w:rsid w:val="001C3628"/>
    <w:rsid w:val="001C3E26"/>
    <w:rsid w:val="001C4125"/>
    <w:rsid w:val="001C43E0"/>
    <w:rsid w:val="001C44D7"/>
    <w:rsid w:val="001C44DE"/>
    <w:rsid w:val="001C4844"/>
    <w:rsid w:val="001C4C5D"/>
    <w:rsid w:val="001C4DAC"/>
    <w:rsid w:val="001C51F1"/>
    <w:rsid w:val="001C525A"/>
    <w:rsid w:val="001C5418"/>
    <w:rsid w:val="001C546C"/>
    <w:rsid w:val="001C5475"/>
    <w:rsid w:val="001C5A86"/>
    <w:rsid w:val="001C5DDD"/>
    <w:rsid w:val="001C5F6C"/>
    <w:rsid w:val="001C60A8"/>
    <w:rsid w:val="001C6199"/>
    <w:rsid w:val="001C649A"/>
    <w:rsid w:val="001C699A"/>
    <w:rsid w:val="001C6BD5"/>
    <w:rsid w:val="001C6F74"/>
    <w:rsid w:val="001C7701"/>
    <w:rsid w:val="001C7889"/>
    <w:rsid w:val="001C7933"/>
    <w:rsid w:val="001C797F"/>
    <w:rsid w:val="001C7995"/>
    <w:rsid w:val="001C79EC"/>
    <w:rsid w:val="001C7BBB"/>
    <w:rsid w:val="001C7DBA"/>
    <w:rsid w:val="001D00AB"/>
    <w:rsid w:val="001D013D"/>
    <w:rsid w:val="001D0263"/>
    <w:rsid w:val="001D0A0C"/>
    <w:rsid w:val="001D0BCB"/>
    <w:rsid w:val="001D0DCB"/>
    <w:rsid w:val="001D117B"/>
    <w:rsid w:val="001D133B"/>
    <w:rsid w:val="001D1A13"/>
    <w:rsid w:val="001D1D8E"/>
    <w:rsid w:val="001D207F"/>
    <w:rsid w:val="001D217B"/>
    <w:rsid w:val="001D21BE"/>
    <w:rsid w:val="001D253E"/>
    <w:rsid w:val="001D2EB3"/>
    <w:rsid w:val="001D2F6A"/>
    <w:rsid w:val="001D3466"/>
    <w:rsid w:val="001D352C"/>
    <w:rsid w:val="001D36AA"/>
    <w:rsid w:val="001D3869"/>
    <w:rsid w:val="001D3881"/>
    <w:rsid w:val="001D3897"/>
    <w:rsid w:val="001D399B"/>
    <w:rsid w:val="001D3B1F"/>
    <w:rsid w:val="001D466D"/>
    <w:rsid w:val="001D47EB"/>
    <w:rsid w:val="001D4AE8"/>
    <w:rsid w:val="001D4D7F"/>
    <w:rsid w:val="001D4DF5"/>
    <w:rsid w:val="001D5412"/>
    <w:rsid w:val="001D5900"/>
    <w:rsid w:val="001D595A"/>
    <w:rsid w:val="001D5995"/>
    <w:rsid w:val="001D5FF9"/>
    <w:rsid w:val="001D60FA"/>
    <w:rsid w:val="001D6231"/>
    <w:rsid w:val="001D686E"/>
    <w:rsid w:val="001D6BD9"/>
    <w:rsid w:val="001D6DB1"/>
    <w:rsid w:val="001D7081"/>
    <w:rsid w:val="001D7559"/>
    <w:rsid w:val="001D75E0"/>
    <w:rsid w:val="001D7867"/>
    <w:rsid w:val="001D79F4"/>
    <w:rsid w:val="001D7A89"/>
    <w:rsid w:val="001D7FCC"/>
    <w:rsid w:val="001E00F4"/>
    <w:rsid w:val="001E0184"/>
    <w:rsid w:val="001E0893"/>
    <w:rsid w:val="001E0CCA"/>
    <w:rsid w:val="001E0EAC"/>
    <w:rsid w:val="001E1E85"/>
    <w:rsid w:val="001E22D1"/>
    <w:rsid w:val="001E2387"/>
    <w:rsid w:val="001E24B1"/>
    <w:rsid w:val="001E2631"/>
    <w:rsid w:val="001E29CB"/>
    <w:rsid w:val="001E2B70"/>
    <w:rsid w:val="001E2E10"/>
    <w:rsid w:val="001E3035"/>
    <w:rsid w:val="001E3505"/>
    <w:rsid w:val="001E3534"/>
    <w:rsid w:val="001E3544"/>
    <w:rsid w:val="001E3C6F"/>
    <w:rsid w:val="001E3CA5"/>
    <w:rsid w:val="001E3FF7"/>
    <w:rsid w:val="001E437E"/>
    <w:rsid w:val="001E4831"/>
    <w:rsid w:val="001E4D3E"/>
    <w:rsid w:val="001E4D86"/>
    <w:rsid w:val="001E522A"/>
    <w:rsid w:val="001E592A"/>
    <w:rsid w:val="001E5C82"/>
    <w:rsid w:val="001E5D7D"/>
    <w:rsid w:val="001E64BD"/>
    <w:rsid w:val="001E6584"/>
    <w:rsid w:val="001E65F4"/>
    <w:rsid w:val="001E66D5"/>
    <w:rsid w:val="001E672F"/>
    <w:rsid w:val="001E7098"/>
    <w:rsid w:val="001E70F7"/>
    <w:rsid w:val="001E7157"/>
    <w:rsid w:val="001E734B"/>
    <w:rsid w:val="001E751C"/>
    <w:rsid w:val="001E7ACC"/>
    <w:rsid w:val="001E7B09"/>
    <w:rsid w:val="001E7FBC"/>
    <w:rsid w:val="001F01B3"/>
    <w:rsid w:val="001F0294"/>
    <w:rsid w:val="001F06FD"/>
    <w:rsid w:val="001F08FA"/>
    <w:rsid w:val="001F0970"/>
    <w:rsid w:val="001F0A01"/>
    <w:rsid w:val="001F0B67"/>
    <w:rsid w:val="001F0F2E"/>
    <w:rsid w:val="001F1088"/>
    <w:rsid w:val="001F1294"/>
    <w:rsid w:val="001F12C8"/>
    <w:rsid w:val="001F1516"/>
    <w:rsid w:val="001F186E"/>
    <w:rsid w:val="001F1879"/>
    <w:rsid w:val="001F20BF"/>
    <w:rsid w:val="001F24F7"/>
    <w:rsid w:val="001F275F"/>
    <w:rsid w:val="001F2A3B"/>
    <w:rsid w:val="001F2CF6"/>
    <w:rsid w:val="001F2D6E"/>
    <w:rsid w:val="001F2F8F"/>
    <w:rsid w:val="001F31EA"/>
    <w:rsid w:val="001F344A"/>
    <w:rsid w:val="001F35DD"/>
    <w:rsid w:val="001F3C69"/>
    <w:rsid w:val="001F4280"/>
    <w:rsid w:val="001F4577"/>
    <w:rsid w:val="001F46E7"/>
    <w:rsid w:val="001F4786"/>
    <w:rsid w:val="001F4A78"/>
    <w:rsid w:val="001F4CB2"/>
    <w:rsid w:val="001F57F9"/>
    <w:rsid w:val="001F5D31"/>
    <w:rsid w:val="001F5F32"/>
    <w:rsid w:val="001F64B8"/>
    <w:rsid w:val="001F6560"/>
    <w:rsid w:val="001F657E"/>
    <w:rsid w:val="001F6601"/>
    <w:rsid w:val="001F6807"/>
    <w:rsid w:val="001F6819"/>
    <w:rsid w:val="001F6862"/>
    <w:rsid w:val="001F6DA7"/>
    <w:rsid w:val="001F6E3D"/>
    <w:rsid w:val="001F7656"/>
    <w:rsid w:val="001F7662"/>
    <w:rsid w:val="001F7B2D"/>
    <w:rsid w:val="001F7E2F"/>
    <w:rsid w:val="0020004C"/>
    <w:rsid w:val="00200241"/>
    <w:rsid w:val="0020049B"/>
    <w:rsid w:val="0020090F"/>
    <w:rsid w:val="00200EA9"/>
    <w:rsid w:val="00200EDE"/>
    <w:rsid w:val="00200EFE"/>
    <w:rsid w:val="00200FAE"/>
    <w:rsid w:val="00201171"/>
    <w:rsid w:val="00201297"/>
    <w:rsid w:val="00201660"/>
    <w:rsid w:val="002016AE"/>
    <w:rsid w:val="00201FA9"/>
    <w:rsid w:val="00201FF9"/>
    <w:rsid w:val="00202027"/>
    <w:rsid w:val="00202261"/>
    <w:rsid w:val="0020235E"/>
    <w:rsid w:val="002024AE"/>
    <w:rsid w:val="00202631"/>
    <w:rsid w:val="0020283E"/>
    <w:rsid w:val="002028E4"/>
    <w:rsid w:val="00202AB2"/>
    <w:rsid w:val="00202AF4"/>
    <w:rsid w:val="00203002"/>
    <w:rsid w:val="0020320D"/>
    <w:rsid w:val="00203526"/>
    <w:rsid w:val="002039CA"/>
    <w:rsid w:val="00203A74"/>
    <w:rsid w:val="00203CB6"/>
    <w:rsid w:val="00203EB7"/>
    <w:rsid w:val="002040AC"/>
    <w:rsid w:val="002040C5"/>
    <w:rsid w:val="002041C0"/>
    <w:rsid w:val="0020437E"/>
    <w:rsid w:val="00204445"/>
    <w:rsid w:val="0020451B"/>
    <w:rsid w:val="0020467B"/>
    <w:rsid w:val="0020467C"/>
    <w:rsid w:val="002048C4"/>
    <w:rsid w:val="00204943"/>
    <w:rsid w:val="002049C5"/>
    <w:rsid w:val="00204EC8"/>
    <w:rsid w:val="00204F17"/>
    <w:rsid w:val="00205281"/>
    <w:rsid w:val="00205328"/>
    <w:rsid w:val="00205434"/>
    <w:rsid w:val="002057E1"/>
    <w:rsid w:val="00205A56"/>
    <w:rsid w:val="00205B46"/>
    <w:rsid w:val="00205D9F"/>
    <w:rsid w:val="00205EF2"/>
    <w:rsid w:val="00206037"/>
    <w:rsid w:val="00206100"/>
    <w:rsid w:val="00206161"/>
    <w:rsid w:val="002062B1"/>
    <w:rsid w:val="00206343"/>
    <w:rsid w:val="00206675"/>
    <w:rsid w:val="002069E7"/>
    <w:rsid w:val="00206A61"/>
    <w:rsid w:val="002070BB"/>
    <w:rsid w:val="00207195"/>
    <w:rsid w:val="002072D4"/>
    <w:rsid w:val="0020736E"/>
    <w:rsid w:val="0020738B"/>
    <w:rsid w:val="00207538"/>
    <w:rsid w:val="0020771C"/>
    <w:rsid w:val="002077B5"/>
    <w:rsid w:val="00207D9C"/>
    <w:rsid w:val="0021043A"/>
    <w:rsid w:val="00210504"/>
    <w:rsid w:val="00210DCB"/>
    <w:rsid w:val="00210E6D"/>
    <w:rsid w:val="002112D8"/>
    <w:rsid w:val="0021138C"/>
    <w:rsid w:val="00211634"/>
    <w:rsid w:val="00211730"/>
    <w:rsid w:val="0021173C"/>
    <w:rsid w:val="0021196F"/>
    <w:rsid w:val="00211C6E"/>
    <w:rsid w:val="00211D84"/>
    <w:rsid w:val="0021212D"/>
    <w:rsid w:val="002125B8"/>
    <w:rsid w:val="002127B4"/>
    <w:rsid w:val="00212A6C"/>
    <w:rsid w:val="00212C42"/>
    <w:rsid w:val="00212EB1"/>
    <w:rsid w:val="002131BD"/>
    <w:rsid w:val="0021393C"/>
    <w:rsid w:val="002139F4"/>
    <w:rsid w:val="00213B25"/>
    <w:rsid w:val="00213EB9"/>
    <w:rsid w:val="00213F03"/>
    <w:rsid w:val="00214815"/>
    <w:rsid w:val="00214A3F"/>
    <w:rsid w:val="00214C92"/>
    <w:rsid w:val="00214E70"/>
    <w:rsid w:val="00214F8E"/>
    <w:rsid w:val="0021504F"/>
    <w:rsid w:val="002152AA"/>
    <w:rsid w:val="00215D5D"/>
    <w:rsid w:val="00215EEC"/>
    <w:rsid w:val="002163D0"/>
    <w:rsid w:val="00216A72"/>
    <w:rsid w:val="00216AE7"/>
    <w:rsid w:val="00216BDA"/>
    <w:rsid w:val="00216FE9"/>
    <w:rsid w:val="0021701B"/>
    <w:rsid w:val="0021718E"/>
    <w:rsid w:val="00217816"/>
    <w:rsid w:val="002178E8"/>
    <w:rsid w:val="00220134"/>
    <w:rsid w:val="002205F1"/>
    <w:rsid w:val="002209F6"/>
    <w:rsid w:val="00220C05"/>
    <w:rsid w:val="00220DD2"/>
    <w:rsid w:val="00220F41"/>
    <w:rsid w:val="00220F69"/>
    <w:rsid w:val="0022103A"/>
    <w:rsid w:val="00221223"/>
    <w:rsid w:val="002216A3"/>
    <w:rsid w:val="00221805"/>
    <w:rsid w:val="00221CBC"/>
    <w:rsid w:val="002220BE"/>
    <w:rsid w:val="00222171"/>
    <w:rsid w:val="002222D0"/>
    <w:rsid w:val="0022260C"/>
    <w:rsid w:val="002226F0"/>
    <w:rsid w:val="0022288B"/>
    <w:rsid w:val="00223024"/>
    <w:rsid w:val="00223186"/>
    <w:rsid w:val="0022338E"/>
    <w:rsid w:val="00223779"/>
    <w:rsid w:val="00223B15"/>
    <w:rsid w:val="00223FB4"/>
    <w:rsid w:val="0022412D"/>
    <w:rsid w:val="0022418F"/>
    <w:rsid w:val="002242BB"/>
    <w:rsid w:val="0022453A"/>
    <w:rsid w:val="00224596"/>
    <w:rsid w:val="00224603"/>
    <w:rsid w:val="0022470F"/>
    <w:rsid w:val="00224A2E"/>
    <w:rsid w:val="00224AB6"/>
    <w:rsid w:val="00224B08"/>
    <w:rsid w:val="00224CF6"/>
    <w:rsid w:val="00224D46"/>
    <w:rsid w:val="00224DBF"/>
    <w:rsid w:val="00225162"/>
    <w:rsid w:val="00225343"/>
    <w:rsid w:val="00225771"/>
    <w:rsid w:val="00225795"/>
    <w:rsid w:val="0022589C"/>
    <w:rsid w:val="0022593E"/>
    <w:rsid w:val="002259E4"/>
    <w:rsid w:val="00225B57"/>
    <w:rsid w:val="00225D39"/>
    <w:rsid w:val="00225E3E"/>
    <w:rsid w:val="002266ED"/>
    <w:rsid w:val="002269E7"/>
    <w:rsid w:val="00227379"/>
    <w:rsid w:val="00227622"/>
    <w:rsid w:val="00227DC4"/>
    <w:rsid w:val="002301F4"/>
    <w:rsid w:val="00230247"/>
    <w:rsid w:val="00230753"/>
    <w:rsid w:val="002308AA"/>
    <w:rsid w:val="00230919"/>
    <w:rsid w:val="00230CC0"/>
    <w:rsid w:val="00230D09"/>
    <w:rsid w:val="00230D75"/>
    <w:rsid w:val="00230D7E"/>
    <w:rsid w:val="00230F1B"/>
    <w:rsid w:val="00231109"/>
    <w:rsid w:val="00231467"/>
    <w:rsid w:val="002316AE"/>
    <w:rsid w:val="0023196E"/>
    <w:rsid w:val="002319A4"/>
    <w:rsid w:val="002319AB"/>
    <w:rsid w:val="00231D41"/>
    <w:rsid w:val="00231F39"/>
    <w:rsid w:val="0023202C"/>
    <w:rsid w:val="0023255C"/>
    <w:rsid w:val="002326D3"/>
    <w:rsid w:val="00232851"/>
    <w:rsid w:val="0023287E"/>
    <w:rsid w:val="00232A0E"/>
    <w:rsid w:val="002330B8"/>
    <w:rsid w:val="002330D2"/>
    <w:rsid w:val="0023323C"/>
    <w:rsid w:val="0023330E"/>
    <w:rsid w:val="00233704"/>
    <w:rsid w:val="002337B8"/>
    <w:rsid w:val="002338AA"/>
    <w:rsid w:val="002340EB"/>
    <w:rsid w:val="0023462F"/>
    <w:rsid w:val="00234689"/>
    <w:rsid w:val="0023468E"/>
    <w:rsid w:val="002347EC"/>
    <w:rsid w:val="00234AB3"/>
    <w:rsid w:val="00234ABC"/>
    <w:rsid w:val="00234FF6"/>
    <w:rsid w:val="002350C9"/>
    <w:rsid w:val="00235392"/>
    <w:rsid w:val="00235559"/>
    <w:rsid w:val="00235642"/>
    <w:rsid w:val="00235BB7"/>
    <w:rsid w:val="00235DC7"/>
    <w:rsid w:val="00235DCB"/>
    <w:rsid w:val="00235F67"/>
    <w:rsid w:val="00236198"/>
    <w:rsid w:val="00236659"/>
    <w:rsid w:val="00236907"/>
    <w:rsid w:val="0023718B"/>
    <w:rsid w:val="0023736B"/>
    <w:rsid w:val="00237419"/>
    <w:rsid w:val="0023745E"/>
    <w:rsid w:val="00237D99"/>
    <w:rsid w:val="0024031E"/>
    <w:rsid w:val="002404D0"/>
    <w:rsid w:val="0024050A"/>
    <w:rsid w:val="002409BF"/>
    <w:rsid w:val="002409DA"/>
    <w:rsid w:val="00240CDD"/>
    <w:rsid w:val="002411AC"/>
    <w:rsid w:val="0024123E"/>
    <w:rsid w:val="00241293"/>
    <w:rsid w:val="00241A9A"/>
    <w:rsid w:val="00241BAB"/>
    <w:rsid w:val="00241C14"/>
    <w:rsid w:val="00241DF5"/>
    <w:rsid w:val="00241EA0"/>
    <w:rsid w:val="002421D3"/>
    <w:rsid w:val="0024228C"/>
    <w:rsid w:val="002425E9"/>
    <w:rsid w:val="0024265B"/>
    <w:rsid w:val="002426E1"/>
    <w:rsid w:val="002429C6"/>
    <w:rsid w:val="00242DC5"/>
    <w:rsid w:val="00243101"/>
    <w:rsid w:val="00243637"/>
    <w:rsid w:val="00243711"/>
    <w:rsid w:val="00243886"/>
    <w:rsid w:val="002438FF"/>
    <w:rsid w:val="00243982"/>
    <w:rsid w:val="00243C4A"/>
    <w:rsid w:val="002445AC"/>
    <w:rsid w:val="0024476B"/>
    <w:rsid w:val="00244964"/>
    <w:rsid w:val="00244B9B"/>
    <w:rsid w:val="00244BA6"/>
    <w:rsid w:val="00244FC6"/>
    <w:rsid w:val="002454E3"/>
    <w:rsid w:val="0024550C"/>
    <w:rsid w:val="00245893"/>
    <w:rsid w:val="00245B22"/>
    <w:rsid w:val="002462F6"/>
    <w:rsid w:val="00246509"/>
    <w:rsid w:val="0024650C"/>
    <w:rsid w:val="00246510"/>
    <w:rsid w:val="00246796"/>
    <w:rsid w:val="00246818"/>
    <w:rsid w:val="00246BD6"/>
    <w:rsid w:val="00246C95"/>
    <w:rsid w:val="002473E8"/>
    <w:rsid w:val="00247D9E"/>
    <w:rsid w:val="00247E8C"/>
    <w:rsid w:val="00247F4A"/>
    <w:rsid w:val="00250100"/>
    <w:rsid w:val="00250179"/>
    <w:rsid w:val="002501D6"/>
    <w:rsid w:val="00250D8D"/>
    <w:rsid w:val="00251039"/>
    <w:rsid w:val="00251458"/>
    <w:rsid w:val="0025191E"/>
    <w:rsid w:val="00251BB1"/>
    <w:rsid w:val="00251C30"/>
    <w:rsid w:val="002520E7"/>
    <w:rsid w:val="002523CC"/>
    <w:rsid w:val="00252448"/>
    <w:rsid w:val="00252942"/>
    <w:rsid w:val="00252C3C"/>
    <w:rsid w:val="00252F25"/>
    <w:rsid w:val="002534B4"/>
    <w:rsid w:val="00253ADD"/>
    <w:rsid w:val="00253B7D"/>
    <w:rsid w:val="00253C35"/>
    <w:rsid w:val="00253DBF"/>
    <w:rsid w:val="002540F8"/>
    <w:rsid w:val="0025470B"/>
    <w:rsid w:val="002547DE"/>
    <w:rsid w:val="00254C36"/>
    <w:rsid w:val="00255308"/>
    <w:rsid w:val="002553C3"/>
    <w:rsid w:val="0025567A"/>
    <w:rsid w:val="00255689"/>
    <w:rsid w:val="002556EB"/>
    <w:rsid w:val="00255976"/>
    <w:rsid w:val="00255C95"/>
    <w:rsid w:val="0025604B"/>
    <w:rsid w:val="00256206"/>
    <w:rsid w:val="0025630F"/>
    <w:rsid w:val="00256AAB"/>
    <w:rsid w:val="00256BB2"/>
    <w:rsid w:val="0025754B"/>
    <w:rsid w:val="0025756A"/>
    <w:rsid w:val="002575B9"/>
    <w:rsid w:val="00260103"/>
    <w:rsid w:val="002601F1"/>
    <w:rsid w:val="00260233"/>
    <w:rsid w:val="0026061A"/>
    <w:rsid w:val="002607A9"/>
    <w:rsid w:val="00260870"/>
    <w:rsid w:val="00260A89"/>
    <w:rsid w:val="00260C38"/>
    <w:rsid w:val="002612A9"/>
    <w:rsid w:val="002612B4"/>
    <w:rsid w:val="00261364"/>
    <w:rsid w:val="002622DB"/>
    <w:rsid w:val="00262538"/>
    <w:rsid w:val="00262B12"/>
    <w:rsid w:val="00262B3C"/>
    <w:rsid w:val="00262C52"/>
    <w:rsid w:val="002631C0"/>
    <w:rsid w:val="0026330B"/>
    <w:rsid w:val="002635D6"/>
    <w:rsid w:val="0026381B"/>
    <w:rsid w:val="00263876"/>
    <w:rsid w:val="00263996"/>
    <w:rsid w:val="00263C67"/>
    <w:rsid w:val="00263C8F"/>
    <w:rsid w:val="00263D13"/>
    <w:rsid w:val="00263D27"/>
    <w:rsid w:val="002642CD"/>
    <w:rsid w:val="00264507"/>
    <w:rsid w:val="00264743"/>
    <w:rsid w:val="002647C5"/>
    <w:rsid w:val="00264A2C"/>
    <w:rsid w:val="00264BEC"/>
    <w:rsid w:val="00264D12"/>
    <w:rsid w:val="00265077"/>
    <w:rsid w:val="00265085"/>
    <w:rsid w:val="00265298"/>
    <w:rsid w:val="002655B9"/>
    <w:rsid w:val="002658C5"/>
    <w:rsid w:val="00265E63"/>
    <w:rsid w:val="00265FD8"/>
    <w:rsid w:val="00265FF3"/>
    <w:rsid w:val="00266110"/>
    <w:rsid w:val="002667D8"/>
    <w:rsid w:val="00266806"/>
    <w:rsid w:val="00266913"/>
    <w:rsid w:val="0026695D"/>
    <w:rsid w:val="00266B42"/>
    <w:rsid w:val="00266BD6"/>
    <w:rsid w:val="00267346"/>
    <w:rsid w:val="0026750A"/>
    <w:rsid w:val="0026757F"/>
    <w:rsid w:val="002675CE"/>
    <w:rsid w:val="002679D2"/>
    <w:rsid w:val="00267E5C"/>
    <w:rsid w:val="00267E85"/>
    <w:rsid w:val="00267EA1"/>
    <w:rsid w:val="0027002B"/>
    <w:rsid w:val="0027040B"/>
    <w:rsid w:val="002706B0"/>
    <w:rsid w:val="00270806"/>
    <w:rsid w:val="00270987"/>
    <w:rsid w:val="002709FB"/>
    <w:rsid w:val="00270A29"/>
    <w:rsid w:val="00270AF9"/>
    <w:rsid w:val="00270B19"/>
    <w:rsid w:val="00270D92"/>
    <w:rsid w:val="00270D9F"/>
    <w:rsid w:val="00271169"/>
    <w:rsid w:val="0027118F"/>
    <w:rsid w:val="00271264"/>
    <w:rsid w:val="002715D4"/>
    <w:rsid w:val="00271A47"/>
    <w:rsid w:val="00271C37"/>
    <w:rsid w:val="00271DCD"/>
    <w:rsid w:val="002721B0"/>
    <w:rsid w:val="00272BC9"/>
    <w:rsid w:val="00272C1C"/>
    <w:rsid w:val="00272F2C"/>
    <w:rsid w:val="00273360"/>
    <w:rsid w:val="00273DA9"/>
    <w:rsid w:val="002740EC"/>
    <w:rsid w:val="002743A8"/>
    <w:rsid w:val="002743F3"/>
    <w:rsid w:val="0027466A"/>
    <w:rsid w:val="00274851"/>
    <w:rsid w:val="00274889"/>
    <w:rsid w:val="00274E1F"/>
    <w:rsid w:val="002750F6"/>
    <w:rsid w:val="00275118"/>
    <w:rsid w:val="00275169"/>
    <w:rsid w:val="00275382"/>
    <w:rsid w:val="002753CF"/>
    <w:rsid w:val="002754EE"/>
    <w:rsid w:val="002756E9"/>
    <w:rsid w:val="00275937"/>
    <w:rsid w:val="002759A8"/>
    <w:rsid w:val="00275BD2"/>
    <w:rsid w:val="00275D9D"/>
    <w:rsid w:val="0027608E"/>
    <w:rsid w:val="002763BD"/>
    <w:rsid w:val="00276509"/>
    <w:rsid w:val="00276B5D"/>
    <w:rsid w:val="00276E32"/>
    <w:rsid w:val="00277159"/>
    <w:rsid w:val="002774FD"/>
    <w:rsid w:val="00277503"/>
    <w:rsid w:val="00277945"/>
    <w:rsid w:val="00277FCC"/>
    <w:rsid w:val="002802C3"/>
    <w:rsid w:val="002802EC"/>
    <w:rsid w:val="00281068"/>
    <w:rsid w:val="00281310"/>
    <w:rsid w:val="0028144D"/>
    <w:rsid w:val="002819F7"/>
    <w:rsid w:val="00281AEC"/>
    <w:rsid w:val="00281BB9"/>
    <w:rsid w:val="00281CF3"/>
    <w:rsid w:val="00281E9B"/>
    <w:rsid w:val="00282180"/>
    <w:rsid w:val="00282228"/>
    <w:rsid w:val="002829DE"/>
    <w:rsid w:val="00282A10"/>
    <w:rsid w:val="00282AAE"/>
    <w:rsid w:val="00282B31"/>
    <w:rsid w:val="00282CB6"/>
    <w:rsid w:val="00282D56"/>
    <w:rsid w:val="00282E6A"/>
    <w:rsid w:val="00282F4C"/>
    <w:rsid w:val="00282F51"/>
    <w:rsid w:val="002833CB"/>
    <w:rsid w:val="00283901"/>
    <w:rsid w:val="00283943"/>
    <w:rsid w:val="00283F2F"/>
    <w:rsid w:val="0028427B"/>
    <w:rsid w:val="0028436A"/>
    <w:rsid w:val="00284446"/>
    <w:rsid w:val="002844C8"/>
    <w:rsid w:val="002847EB"/>
    <w:rsid w:val="00284C0C"/>
    <w:rsid w:val="00284CC7"/>
    <w:rsid w:val="0028536A"/>
    <w:rsid w:val="002856CE"/>
    <w:rsid w:val="002858B0"/>
    <w:rsid w:val="00285997"/>
    <w:rsid w:val="00286431"/>
    <w:rsid w:val="00286A9C"/>
    <w:rsid w:val="00286BA4"/>
    <w:rsid w:val="00287417"/>
    <w:rsid w:val="0028751B"/>
    <w:rsid w:val="0028753A"/>
    <w:rsid w:val="00287694"/>
    <w:rsid w:val="002879DA"/>
    <w:rsid w:val="0029018B"/>
    <w:rsid w:val="00290406"/>
    <w:rsid w:val="0029046B"/>
    <w:rsid w:val="00290634"/>
    <w:rsid w:val="0029089B"/>
    <w:rsid w:val="00290BA2"/>
    <w:rsid w:val="00290CE5"/>
    <w:rsid w:val="00290DF7"/>
    <w:rsid w:val="00290F47"/>
    <w:rsid w:val="002913AC"/>
    <w:rsid w:val="00291438"/>
    <w:rsid w:val="002914D1"/>
    <w:rsid w:val="002918F6"/>
    <w:rsid w:val="00291B61"/>
    <w:rsid w:val="00291CFF"/>
    <w:rsid w:val="00291D51"/>
    <w:rsid w:val="00291D79"/>
    <w:rsid w:val="00291EF8"/>
    <w:rsid w:val="002920E7"/>
    <w:rsid w:val="002921F1"/>
    <w:rsid w:val="00292419"/>
    <w:rsid w:val="00292454"/>
    <w:rsid w:val="00292741"/>
    <w:rsid w:val="00292EBF"/>
    <w:rsid w:val="00292F32"/>
    <w:rsid w:val="002934A7"/>
    <w:rsid w:val="002934F6"/>
    <w:rsid w:val="00293669"/>
    <w:rsid w:val="00293854"/>
    <w:rsid w:val="0029395D"/>
    <w:rsid w:val="00293A93"/>
    <w:rsid w:val="002940CC"/>
    <w:rsid w:val="00294123"/>
    <w:rsid w:val="002943CD"/>
    <w:rsid w:val="002943EC"/>
    <w:rsid w:val="0029457C"/>
    <w:rsid w:val="00294734"/>
    <w:rsid w:val="002948C4"/>
    <w:rsid w:val="00294CCD"/>
    <w:rsid w:val="00295329"/>
    <w:rsid w:val="00295361"/>
    <w:rsid w:val="00295544"/>
    <w:rsid w:val="002955BD"/>
    <w:rsid w:val="00295717"/>
    <w:rsid w:val="00295820"/>
    <w:rsid w:val="00295DFD"/>
    <w:rsid w:val="002960E9"/>
    <w:rsid w:val="002962CD"/>
    <w:rsid w:val="00296320"/>
    <w:rsid w:val="002967A3"/>
    <w:rsid w:val="002969F0"/>
    <w:rsid w:val="00296E47"/>
    <w:rsid w:val="0029712E"/>
    <w:rsid w:val="0029735E"/>
    <w:rsid w:val="00297559"/>
    <w:rsid w:val="002A034D"/>
    <w:rsid w:val="002A05DE"/>
    <w:rsid w:val="002A0BDD"/>
    <w:rsid w:val="002A12F1"/>
    <w:rsid w:val="002A1862"/>
    <w:rsid w:val="002A1EE6"/>
    <w:rsid w:val="002A2053"/>
    <w:rsid w:val="002A212D"/>
    <w:rsid w:val="002A234F"/>
    <w:rsid w:val="002A2595"/>
    <w:rsid w:val="002A2692"/>
    <w:rsid w:val="002A2993"/>
    <w:rsid w:val="002A2B8B"/>
    <w:rsid w:val="002A2DAE"/>
    <w:rsid w:val="002A314B"/>
    <w:rsid w:val="002A32D3"/>
    <w:rsid w:val="002A3789"/>
    <w:rsid w:val="002A39DF"/>
    <w:rsid w:val="002A41A7"/>
    <w:rsid w:val="002A42F8"/>
    <w:rsid w:val="002A44C9"/>
    <w:rsid w:val="002A47A5"/>
    <w:rsid w:val="002A4B8D"/>
    <w:rsid w:val="002A4CB1"/>
    <w:rsid w:val="002A4E06"/>
    <w:rsid w:val="002A4E28"/>
    <w:rsid w:val="002A4F93"/>
    <w:rsid w:val="002A5E54"/>
    <w:rsid w:val="002A63B7"/>
    <w:rsid w:val="002A680B"/>
    <w:rsid w:val="002A69CA"/>
    <w:rsid w:val="002A6B39"/>
    <w:rsid w:val="002A7A19"/>
    <w:rsid w:val="002A7A31"/>
    <w:rsid w:val="002A7AEB"/>
    <w:rsid w:val="002A7DE7"/>
    <w:rsid w:val="002A7ED6"/>
    <w:rsid w:val="002A7FA3"/>
    <w:rsid w:val="002B01A1"/>
    <w:rsid w:val="002B033E"/>
    <w:rsid w:val="002B03C4"/>
    <w:rsid w:val="002B0AF0"/>
    <w:rsid w:val="002B0F62"/>
    <w:rsid w:val="002B0FE1"/>
    <w:rsid w:val="002B1517"/>
    <w:rsid w:val="002B1FFB"/>
    <w:rsid w:val="002B2173"/>
    <w:rsid w:val="002B221B"/>
    <w:rsid w:val="002B24C4"/>
    <w:rsid w:val="002B255F"/>
    <w:rsid w:val="002B2B9A"/>
    <w:rsid w:val="002B3215"/>
    <w:rsid w:val="002B3610"/>
    <w:rsid w:val="002B39C3"/>
    <w:rsid w:val="002B3C6F"/>
    <w:rsid w:val="002B3D24"/>
    <w:rsid w:val="002B3FAD"/>
    <w:rsid w:val="002B4273"/>
    <w:rsid w:val="002B4B3B"/>
    <w:rsid w:val="002B50C8"/>
    <w:rsid w:val="002B51BF"/>
    <w:rsid w:val="002B5363"/>
    <w:rsid w:val="002B55C0"/>
    <w:rsid w:val="002B55E3"/>
    <w:rsid w:val="002B597D"/>
    <w:rsid w:val="002B5B30"/>
    <w:rsid w:val="002B5F23"/>
    <w:rsid w:val="002B5FDF"/>
    <w:rsid w:val="002B63A0"/>
    <w:rsid w:val="002B65C8"/>
    <w:rsid w:val="002B7101"/>
    <w:rsid w:val="002B7239"/>
    <w:rsid w:val="002B7A49"/>
    <w:rsid w:val="002B7B20"/>
    <w:rsid w:val="002B7EFF"/>
    <w:rsid w:val="002C017F"/>
    <w:rsid w:val="002C029D"/>
    <w:rsid w:val="002C039A"/>
    <w:rsid w:val="002C0420"/>
    <w:rsid w:val="002C07E8"/>
    <w:rsid w:val="002C0B5E"/>
    <w:rsid w:val="002C0D2F"/>
    <w:rsid w:val="002C0E3C"/>
    <w:rsid w:val="002C1254"/>
    <w:rsid w:val="002C13A7"/>
    <w:rsid w:val="002C1432"/>
    <w:rsid w:val="002C15BC"/>
    <w:rsid w:val="002C191D"/>
    <w:rsid w:val="002C19E6"/>
    <w:rsid w:val="002C1B89"/>
    <w:rsid w:val="002C2049"/>
    <w:rsid w:val="002C2563"/>
    <w:rsid w:val="002C274E"/>
    <w:rsid w:val="002C29F0"/>
    <w:rsid w:val="002C2A44"/>
    <w:rsid w:val="002C2BEB"/>
    <w:rsid w:val="002C2C79"/>
    <w:rsid w:val="002C2D24"/>
    <w:rsid w:val="002C3683"/>
    <w:rsid w:val="002C3825"/>
    <w:rsid w:val="002C3C32"/>
    <w:rsid w:val="002C3C9D"/>
    <w:rsid w:val="002C3E0E"/>
    <w:rsid w:val="002C44E5"/>
    <w:rsid w:val="002C4515"/>
    <w:rsid w:val="002C4740"/>
    <w:rsid w:val="002C4BD5"/>
    <w:rsid w:val="002C5770"/>
    <w:rsid w:val="002C57C0"/>
    <w:rsid w:val="002C5D9F"/>
    <w:rsid w:val="002C5F90"/>
    <w:rsid w:val="002C6867"/>
    <w:rsid w:val="002C6BC5"/>
    <w:rsid w:val="002C6E87"/>
    <w:rsid w:val="002C74C4"/>
    <w:rsid w:val="002C787D"/>
    <w:rsid w:val="002C7A7A"/>
    <w:rsid w:val="002C7B55"/>
    <w:rsid w:val="002C7B97"/>
    <w:rsid w:val="002C7BE8"/>
    <w:rsid w:val="002C7C1F"/>
    <w:rsid w:val="002C7EE7"/>
    <w:rsid w:val="002D06D5"/>
    <w:rsid w:val="002D0B24"/>
    <w:rsid w:val="002D0B88"/>
    <w:rsid w:val="002D0CE8"/>
    <w:rsid w:val="002D105B"/>
    <w:rsid w:val="002D1172"/>
    <w:rsid w:val="002D1558"/>
    <w:rsid w:val="002D1612"/>
    <w:rsid w:val="002D164E"/>
    <w:rsid w:val="002D17C6"/>
    <w:rsid w:val="002D1ED3"/>
    <w:rsid w:val="002D1EDA"/>
    <w:rsid w:val="002D224D"/>
    <w:rsid w:val="002D237B"/>
    <w:rsid w:val="002D2B26"/>
    <w:rsid w:val="002D2C20"/>
    <w:rsid w:val="002D2DD0"/>
    <w:rsid w:val="002D2E03"/>
    <w:rsid w:val="002D31B4"/>
    <w:rsid w:val="002D3249"/>
    <w:rsid w:val="002D3303"/>
    <w:rsid w:val="002D38EC"/>
    <w:rsid w:val="002D3B4C"/>
    <w:rsid w:val="002D3CC3"/>
    <w:rsid w:val="002D3CC9"/>
    <w:rsid w:val="002D3D14"/>
    <w:rsid w:val="002D4143"/>
    <w:rsid w:val="002D41BD"/>
    <w:rsid w:val="002D4891"/>
    <w:rsid w:val="002D48FC"/>
    <w:rsid w:val="002D492A"/>
    <w:rsid w:val="002D4CA0"/>
    <w:rsid w:val="002D4E03"/>
    <w:rsid w:val="002D569D"/>
    <w:rsid w:val="002D5F9E"/>
    <w:rsid w:val="002D631A"/>
    <w:rsid w:val="002D644A"/>
    <w:rsid w:val="002D64AA"/>
    <w:rsid w:val="002D69F7"/>
    <w:rsid w:val="002D6A81"/>
    <w:rsid w:val="002D6AE5"/>
    <w:rsid w:val="002D6CF1"/>
    <w:rsid w:val="002D6EA6"/>
    <w:rsid w:val="002D6F0F"/>
    <w:rsid w:val="002D6FD1"/>
    <w:rsid w:val="002D705A"/>
    <w:rsid w:val="002D71C5"/>
    <w:rsid w:val="002D7255"/>
    <w:rsid w:val="002D7932"/>
    <w:rsid w:val="002D7969"/>
    <w:rsid w:val="002D7BFE"/>
    <w:rsid w:val="002D7C08"/>
    <w:rsid w:val="002D7F5A"/>
    <w:rsid w:val="002E01CD"/>
    <w:rsid w:val="002E02BC"/>
    <w:rsid w:val="002E049F"/>
    <w:rsid w:val="002E0602"/>
    <w:rsid w:val="002E0D46"/>
    <w:rsid w:val="002E1056"/>
    <w:rsid w:val="002E145F"/>
    <w:rsid w:val="002E1960"/>
    <w:rsid w:val="002E1A84"/>
    <w:rsid w:val="002E1AB4"/>
    <w:rsid w:val="002E1B0F"/>
    <w:rsid w:val="002E1DA9"/>
    <w:rsid w:val="002E1EAA"/>
    <w:rsid w:val="002E253B"/>
    <w:rsid w:val="002E28E4"/>
    <w:rsid w:val="002E2A34"/>
    <w:rsid w:val="002E2DE6"/>
    <w:rsid w:val="002E33FD"/>
    <w:rsid w:val="002E3620"/>
    <w:rsid w:val="002E3860"/>
    <w:rsid w:val="002E3BF5"/>
    <w:rsid w:val="002E3CDC"/>
    <w:rsid w:val="002E3EB3"/>
    <w:rsid w:val="002E405D"/>
    <w:rsid w:val="002E4603"/>
    <w:rsid w:val="002E4976"/>
    <w:rsid w:val="002E4C08"/>
    <w:rsid w:val="002E55BC"/>
    <w:rsid w:val="002E5AEF"/>
    <w:rsid w:val="002E5C8A"/>
    <w:rsid w:val="002E5DDC"/>
    <w:rsid w:val="002E60A2"/>
    <w:rsid w:val="002E6158"/>
    <w:rsid w:val="002E6378"/>
    <w:rsid w:val="002E651E"/>
    <w:rsid w:val="002E65B7"/>
    <w:rsid w:val="002E667D"/>
    <w:rsid w:val="002E68AF"/>
    <w:rsid w:val="002E7373"/>
    <w:rsid w:val="002E7374"/>
    <w:rsid w:val="002E745E"/>
    <w:rsid w:val="002E7CCB"/>
    <w:rsid w:val="002E7D0F"/>
    <w:rsid w:val="002F00ED"/>
    <w:rsid w:val="002F01EE"/>
    <w:rsid w:val="002F0391"/>
    <w:rsid w:val="002F0428"/>
    <w:rsid w:val="002F0561"/>
    <w:rsid w:val="002F081B"/>
    <w:rsid w:val="002F09CD"/>
    <w:rsid w:val="002F1DC5"/>
    <w:rsid w:val="002F1EB4"/>
    <w:rsid w:val="002F1FBA"/>
    <w:rsid w:val="002F2078"/>
    <w:rsid w:val="002F209F"/>
    <w:rsid w:val="002F256F"/>
    <w:rsid w:val="002F3236"/>
    <w:rsid w:val="002F3473"/>
    <w:rsid w:val="002F34A6"/>
    <w:rsid w:val="002F38E7"/>
    <w:rsid w:val="002F3B12"/>
    <w:rsid w:val="002F3BA5"/>
    <w:rsid w:val="002F3CD2"/>
    <w:rsid w:val="002F45F6"/>
    <w:rsid w:val="002F4730"/>
    <w:rsid w:val="002F4755"/>
    <w:rsid w:val="002F479F"/>
    <w:rsid w:val="002F4960"/>
    <w:rsid w:val="002F4BFC"/>
    <w:rsid w:val="002F4C14"/>
    <w:rsid w:val="002F4F72"/>
    <w:rsid w:val="002F5080"/>
    <w:rsid w:val="002F5540"/>
    <w:rsid w:val="002F5547"/>
    <w:rsid w:val="002F5735"/>
    <w:rsid w:val="002F5A41"/>
    <w:rsid w:val="002F5D2E"/>
    <w:rsid w:val="002F65B1"/>
    <w:rsid w:val="002F6814"/>
    <w:rsid w:val="002F683D"/>
    <w:rsid w:val="002F6BD6"/>
    <w:rsid w:val="002F6E0F"/>
    <w:rsid w:val="002F6EC1"/>
    <w:rsid w:val="002F6FF4"/>
    <w:rsid w:val="002F71D7"/>
    <w:rsid w:val="002F730A"/>
    <w:rsid w:val="002F7449"/>
    <w:rsid w:val="002F7B75"/>
    <w:rsid w:val="002F7D84"/>
    <w:rsid w:val="00300227"/>
    <w:rsid w:val="003002C2"/>
    <w:rsid w:val="00300A40"/>
    <w:rsid w:val="00300B0C"/>
    <w:rsid w:val="00300CF8"/>
    <w:rsid w:val="00300E4A"/>
    <w:rsid w:val="00301261"/>
    <w:rsid w:val="0030175B"/>
    <w:rsid w:val="0030175D"/>
    <w:rsid w:val="003017E8"/>
    <w:rsid w:val="00301851"/>
    <w:rsid w:val="00301937"/>
    <w:rsid w:val="003019E5"/>
    <w:rsid w:val="00301A2C"/>
    <w:rsid w:val="00301C3C"/>
    <w:rsid w:val="00301D0E"/>
    <w:rsid w:val="00301D92"/>
    <w:rsid w:val="00301FB0"/>
    <w:rsid w:val="0030234C"/>
    <w:rsid w:val="00302597"/>
    <w:rsid w:val="00302733"/>
    <w:rsid w:val="00302951"/>
    <w:rsid w:val="00302B5D"/>
    <w:rsid w:val="00302C34"/>
    <w:rsid w:val="00302CA0"/>
    <w:rsid w:val="00302CC8"/>
    <w:rsid w:val="00302D88"/>
    <w:rsid w:val="003032C9"/>
    <w:rsid w:val="0030334F"/>
    <w:rsid w:val="0030346E"/>
    <w:rsid w:val="00303484"/>
    <w:rsid w:val="00303B67"/>
    <w:rsid w:val="00303FF0"/>
    <w:rsid w:val="00304680"/>
    <w:rsid w:val="00304700"/>
    <w:rsid w:val="003047BC"/>
    <w:rsid w:val="003049E5"/>
    <w:rsid w:val="00304B15"/>
    <w:rsid w:val="00304C91"/>
    <w:rsid w:val="00305194"/>
    <w:rsid w:val="00305236"/>
    <w:rsid w:val="0030533A"/>
    <w:rsid w:val="003054CA"/>
    <w:rsid w:val="00305734"/>
    <w:rsid w:val="00305AD3"/>
    <w:rsid w:val="00305AD7"/>
    <w:rsid w:val="00305D74"/>
    <w:rsid w:val="003060AA"/>
    <w:rsid w:val="00306562"/>
    <w:rsid w:val="003065CB"/>
    <w:rsid w:val="00306735"/>
    <w:rsid w:val="003068BF"/>
    <w:rsid w:val="003069A6"/>
    <w:rsid w:val="00306B6C"/>
    <w:rsid w:val="00306DEC"/>
    <w:rsid w:val="003070CB"/>
    <w:rsid w:val="003072FC"/>
    <w:rsid w:val="0030734D"/>
    <w:rsid w:val="003079F1"/>
    <w:rsid w:val="00307D65"/>
    <w:rsid w:val="00307DF6"/>
    <w:rsid w:val="00307F35"/>
    <w:rsid w:val="003100C5"/>
    <w:rsid w:val="00310482"/>
    <w:rsid w:val="0031064A"/>
    <w:rsid w:val="00311130"/>
    <w:rsid w:val="003111EA"/>
    <w:rsid w:val="00311596"/>
    <w:rsid w:val="003115C4"/>
    <w:rsid w:val="00311809"/>
    <w:rsid w:val="00311BA3"/>
    <w:rsid w:val="00311D6A"/>
    <w:rsid w:val="00311D86"/>
    <w:rsid w:val="00311D94"/>
    <w:rsid w:val="00311E24"/>
    <w:rsid w:val="003122E7"/>
    <w:rsid w:val="0031263D"/>
    <w:rsid w:val="003127AC"/>
    <w:rsid w:val="003129FE"/>
    <w:rsid w:val="00312A6C"/>
    <w:rsid w:val="00312DAC"/>
    <w:rsid w:val="00312E19"/>
    <w:rsid w:val="00312F2F"/>
    <w:rsid w:val="0031300D"/>
    <w:rsid w:val="00313023"/>
    <w:rsid w:val="003131BC"/>
    <w:rsid w:val="00313275"/>
    <w:rsid w:val="003133A2"/>
    <w:rsid w:val="003135A1"/>
    <w:rsid w:val="003136C2"/>
    <w:rsid w:val="0031371D"/>
    <w:rsid w:val="0031386E"/>
    <w:rsid w:val="00313874"/>
    <w:rsid w:val="003138FC"/>
    <w:rsid w:val="00313A9A"/>
    <w:rsid w:val="00313E45"/>
    <w:rsid w:val="00314059"/>
    <w:rsid w:val="003141F6"/>
    <w:rsid w:val="00314392"/>
    <w:rsid w:val="00314472"/>
    <w:rsid w:val="003145E7"/>
    <w:rsid w:val="00314774"/>
    <w:rsid w:val="003148CA"/>
    <w:rsid w:val="00314BC7"/>
    <w:rsid w:val="0031538D"/>
    <w:rsid w:val="003153D8"/>
    <w:rsid w:val="003155BD"/>
    <w:rsid w:val="0031566B"/>
    <w:rsid w:val="00315A83"/>
    <w:rsid w:val="00315AD6"/>
    <w:rsid w:val="00315FAD"/>
    <w:rsid w:val="00316737"/>
    <w:rsid w:val="003167FF"/>
    <w:rsid w:val="00316C44"/>
    <w:rsid w:val="00317205"/>
    <w:rsid w:val="003176CF"/>
    <w:rsid w:val="00317836"/>
    <w:rsid w:val="00317A57"/>
    <w:rsid w:val="00317A8A"/>
    <w:rsid w:val="00317A94"/>
    <w:rsid w:val="00317E1B"/>
    <w:rsid w:val="00317E90"/>
    <w:rsid w:val="00320054"/>
    <w:rsid w:val="003204BA"/>
    <w:rsid w:val="003204C0"/>
    <w:rsid w:val="00320849"/>
    <w:rsid w:val="00320DB1"/>
    <w:rsid w:val="00321111"/>
    <w:rsid w:val="003212BA"/>
    <w:rsid w:val="003214E9"/>
    <w:rsid w:val="003217D6"/>
    <w:rsid w:val="00321840"/>
    <w:rsid w:val="00321DE6"/>
    <w:rsid w:val="003224F8"/>
    <w:rsid w:val="00322580"/>
    <w:rsid w:val="003225F6"/>
    <w:rsid w:val="00322A87"/>
    <w:rsid w:val="00322DAF"/>
    <w:rsid w:val="00322EF4"/>
    <w:rsid w:val="00322F8A"/>
    <w:rsid w:val="00323053"/>
    <w:rsid w:val="003237BE"/>
    <w:rsid w:val="0032380D"/>
    <w:rsid w:val="0032391A"/>
    <w:rsid w:val="00323ECA"/>
    <w:rsid w:val="00324208"/>
    <w:rsid w:val="003244AD"/>
    <w:rsid w:val="00324625"/>
    <w:rsid w:val="00324699"/>
    <w:rsid w:val="003246A0"/>
    <w:rsid w:val="00325164"/>
    <w:rsid w:val="00325C3A"/>
    <w:rsid w:val="00325E52"/>
    <w:rsid w:val="003264B8"/>
    <w:rsid w:val="0032657E"/>
    <w:rsid w:val="0032663E"/>
    <w:rsid w:val="003266B9"/>
    <w:rsid w:val="0032671A"/>
    <w:rsid w:val="0032689D"/>
    <w:rsid w:val="00326D05"/>
    <w:rsid w:val="00326DA1"/>
    <w:rsid w:val="003273F2"/>
    <w:rsid w:val="003275C6"/>
    <w:rsid w:val="0032764A"/>
    <w:rsid w:val="0032785A"/>
    <w:rsid w:val="003278E5"/>
    <w:rsid w:val="00327938"/>
    <w:rsid w:val="00327F65"/>
    <w:rsid w:val="00330072"/>
    <w:rsid w:val="003302AC"/>
    <w:rsid w:val="00330B27"/>
    <w:rsid w:val="00330DB2"/>
    <w:rsid w:val="00330EC8"/>
    <w:rsid w:val="00330F94"/>
    <w:rsid w:val="00330FA6"/>
    <w:rsid w:val="00331071"/>
    <w:rsid w:val="0033153A"/>
    <w:rsid w:val="003319BF"/>
    <w:rsid w:val="00331BD5"/>
    <w:rsid w:val="00331CF9"/>
    <w:rsid w:val="00331EE3"/>
    <w:rsid w:val="00331EEF"/>
    <w:rsid w:val="00331F77"/>
    <w:rsid w:val="00331F81"/>
    <w:rsid w:val="0033211F"/>
    <w:rsid w:val="00332328"/>
    <w:rsid w:val="00332764"/>
    <w:rsid w:val="00332AF8"/>
    <w:rsid w:val="00332CF2"/>
    <w:rsid w:val="00333316"/>
    <w:rsid w:val="003336D0"/>
    <w:rsid w:val="00333ACD"/>
    <w:rsid w:val="00333BFB"/>
    <w:rsid w:val="00333E6A"/>
    <w:rsid w:val="00334199"/>
    <w:rsid w:val="003342C6"/>
    <w:rsid w:val="003346E1"/>
    <w:rsid w:val="003348F3"/>
    <w:rsid w:val="00335440"/>
    <w:rsid w:val="00335581"/>
    <w:rsid w:val="003355B7"/>
    <w:rsid w:val="00335FAD"/>
    <w:rsid w:val="00336190"/>
    <w:rsid w:val="003363B6"/>
    <w:rsid w:val="00336439"/>
    <w:rsid w:val="003365BA"/>
    <w:rsid w:val="003365C2"/>
    <w:rsid w:val="00336788"/>
    <w:rsid w:val="0033695A"/>
    <w:rsid w:val="00336BBE"/>
    <w:rsid w:val="00336D03"/>
    <w:rsid w:val="00336D34"/>
    <w:rsid w:val="00336E4B"/>
    <w:rsid w:val="00336F01"/>
    <w:rsid w:val="00336FB2"/>
    <w:rsid w:val="00337364"/>
    <w:rsid w:val="00337768"/>
    <w:rsid w:val="003379D8"/>
    <w:rsid w:val="00337D59"/>
    <w:rsid w:val="003400CE"/>
    <w:rsid w:val="00340186"/>
    <w:rsid w:val="00340236"/>
    <w:rsid w:val="003404A9"/>
    <w:rsid w:val="00340626"/>
    <w:rsid w:val="00340C5A"/>
    <w:rsid w:val="00340F4C"/>
    <w:rsid w:val="00340FB8"/>
    <w:rsid w:val="00341362"/>
    <w:rsid w:val="003418A0"/>
    <w:rsid w:val="003419EC"/>
    <w:rsid w:val="003422D3"/>
    <w:rsid w:val="00342450"/>
    <w:rsid w:val="003425BF"/>
    <w:rsid w:val="00342A76"/>
    <w:rsid w:val="0034341B"/>
    <w:rsid w:val="00343565"/>
    <w:rsid w:val="0034360F"/>
    <w:rsid w:val="0034380D"/>
    <w:rsid w:val="00343AB3"/>
    <w:rsid w:val="00343CB2"/>
    <w:rsid w:val="00343EE7"/>
    <w:rsid w:val="00344211"/>
    <w:rsid w:val="003442A8"/>
    <w:rsid w:val="00344439"/>
    <w:rsid w:val="003445AC"/>
    <w:rsid w:val="00344638"/>
    <w:rsid w:val="0034491E"/>
    <w:rsid w:val="00344CDF"/>
    <w:rsid w:val="00344F91"/>
    <w:rsid w:val="003453BB"/>
    <w:rsid w:val="003454A0"/>
    <w:rsid w:val="00345618"/>
    <w:rsid w:val="00345AB7"/>
    <w:rsid w:val="00345B07"/>
    <w:rsid w:val="00345BA3"/>
    <w:rsid w:val="00345DFC"/>
    <w:rsid w:val="00346132"/>
    <w:rsid w:val="00346213"/>
    <w:rsid w:val="003466F2"/>
    <w:rsid w:val="00346825"/>
    <w:rsid w:val="00346A04"/>
    <w:rsid w:val="00346AE5"/>
    <w:rsid w:val="00346D0B"/>
    <w:rsid w:val="00347746"/>
    <w:rsid w:val="00347C3A"/>
    <w:rsid w:val="00347CCB"/>
    <w:rsid w:val="00347EC3"/>
    <w:rsid w:val="00350082"/>
    <w:rsid w:val="0035054A"/>
    <w:rsid w:val="0035062A"/>
    <w:rsid w:val="0035078E"/>
    <w:rsid w:val="00350A17"/>
    <w:rsid w:val="00350DC1"/>
    <w:rsid w:val="003512BE"/>
    <w:rsid w:val="003513B2"/>
    <w:rsid w:val="00351C8B"/>
    <w:rsid w:val="00351D2F"/>
    <w:rsid w:val="0035232B"/>
    <w:rsid w:val="00352486"/>
    <w:rsid w:val="00352642"/>
    <w:rsid w:val="00352977"/>
    <w:rsid w:val="00352BC7"/>
    <w:rsid w:val="00352E47"/>
    <w:rsid w:val="003531AE"/>
    <w:rsid w:val="003534D9"/>
    <w:rsid w:val="003534E3"/>
    <w:rsid w:val="003536D2"/>
    <w:rsid w:val="00353C9F"/>
    <w:rsid w:val="00353DE4"/>
    <w:rsid w:val="003543C1"/>
    <w:rsid w:val="003545BA"/>
    <w:rsid w:val="003545BB"/>
    <w:rsid w:val="00354632"/>
    <w:rsid w:val="00354C22"/>
    <w:rsid w:val="00354DC6"/>
    <w:rsid w:val="003552DE"/>
    <w:rsid w:val="00355351"/>
    <w:rsid w:val="00355641"/>
    <w:rsid w:val="003557A9"/>
    <w:rsid w:val="003557F9"/>
    <w:rsid w:val="00355A9E"/>
    <w:rsid w:val="00355BF5"/>
    <w:rsid w:val="00355E5C"/>
    <w:rsid w:val="00356000"/>
    <w:rsid w:val="00356105"/>
    <w:rsid w:val="0035641B"/>
    <w:rsid w:val="00356609"/>
    <w:rsid w:val="003566D8"/>
    <w:rsid w:val="0035682D"/>
    <w:rsid w:val="00356A8A"/>
    <w:rsid w:val="00356B6F"/>
    <w:rsid w:val="00356ED3"/>
    <w:rsid w:val="00356EFE"/>
    <w:rsid w:val="00356F00"/>
    <w:rsid w:val="003570F8"/>
    <w:rsid w:val="00357494"/>
    <w:rsid w:val="003574B1"/>
    <w:rsid w:val="003574F4"/>
    <w:rsid w:val="00357929"/>
    <w:rsid w:val="00360499"/>
    <w:rsid w:val="003605C5"/>
    <w:rsid w:val="0036086F"/>
    <w:rsid w:val="00360885"/>
    <w:rsid w:val="00360A61"/>
    <w:rsid w:val="00360C85"/>
    <w:rsid w:val="00360CBB"/>
    <w:rsid w:val="00360D94"/>
    <w:rsid w:val="00360FB5"/>
    <w:rsid w:val="00361199"/>
    <w:rsid w:val="0036140A"/>
    <w:rsid w:val="003616CD"/>
    <w:rsid w:val="00361822"/>
    <w:rsid w:val="00361D07"/>
    <w:rsid w:val="00361D43"/>
    <w:rsid w:val="00361F26"/>
    <w:rsid w:val="00361F73"/>
    <w:rsid w:val="00361F9C"/>
    <w:rsid w:val="0036240B"/>
    <w:rsid w:val="00362429"/>
    <w:rsid w:val="0036285C"/>
    <w:rsid w:val="00362AE0"/>
    <w:rsid w:val="00362B56"/>
    <w:rsid w:val="003631A6"/>
    <w:rsid w:val="00363670"/>
    <w:rsid w:val="00363A16"/>
    <w:rsid w:val="00363A87"/>
    <w:rsid w:val="00363C1F"/>
    <w:rsid w:val="00363CE8"/>
    <w:rsid w:val="00363F4E"/>
    <w:rsid w:val="00363F84"/>
    <w:rsid w:val="00363FB4"/>
    <w:rsid w:val="003640F6"/>
    <w:rsid w:val="00364743"/>
    <w:rsid w:val="003652FD"/>
    <w:rsid w:val="0036534B"/>
    <w:rsid w:val="00365399"/>
    <w:rsid w:val="003656FD"/>
    <w:rsid w:val="00366303"/>
    <w:rsid w:val="00366573"/>
    <w:rsid w:val="003665FD"/>
    <w:rsid w:val="00366977"/>
    <w:rsid w:val="003669C6"/>
    <w:rsid w:val="00366D32"/>
    <w:rsid w:val="00367F91"/>
    <w:rsid w:val="0037023E"/>
    <w:rsid w:val="00370408"/>
    <w:rsid w:val="00370AE6"/>
    <w:rsid w:val="00370B6A"/>
    <w:rsid w:val="00371262"/>
    <w:rsid w:val="0037131D"/>
    <w:rsid w:val="003714BA"/>
    <w:rsid w:val="00371C35"/>
    <w:rsid w:val="00371F1B"/>
    <w:rsid w:val="00372020"/>
    <w:rsid w:val="003721D1"/>
    <w:rsid w:val="0037256F"/>
    <w:rsid w:val="003726A0"/>
    <w:rsid w:val="00372CF0"/>
    <w:rsid w:val="0037323F"/>
    <w:rsid w:val="00373446"/>
    <w:rsid w:val="003735C1"/>
    <w:rsid w:val="003736D6"/>
    <w:rsid w:val="003737A7"/>
    <w:rsid w:val="00373A56"/>
    <w:rsid w:val="00373CBC"/>
    <w:rsid w:val="00374483"/>
    <w:rsid w:val="00374522"/>
    <w:rsid w:val="00374676"/>
    <w:rsid w:val="0037484C"/>
    <w:rsid w:val="00374CC5"/>
    <w:rsid w:val="00374ECA"/>
    <w:rsid w:val="00374FC4"/>
    <w:rsid w:val="00374FDC"/>
    <w:rsid w:val="00375068"/>
    <w:rsid w:val="00375A79"/>
    <w:rsid w:val="00375CA5"/>
    <w:rsid w:val="00375EB7"/>
    <w:rsid w:val="003760C9"/>
    <w:rsid w:val="00376173"/>
    <w:rsid w:val="00376289"/>
    <w:rsid w:val="00376651"/>
    <w:rsid w:val="0037698B"/>
    <w:rsid w:val="00376C1B"/>
    <w:rsid w:val="00376E91"/>
    <w:rsid w:val="00377253"/>
    <w:rsid w:val="00377B27"/>
    <w:rsid w:val="00377BDE"/>
    <w:rsid w:val="00377C00"/>
    <w:rsid w:val="00377D11"/>
    <w:rsid w:val="00377EEC"/>
    <w:rsid w:val="003800EB"/>
    <w:rsid w:val="00380122"/>
    <w:rsid w:val="003802B7"/>
    <w:rsid w:val="00380324"/>
    <w:rsid w:val="00380433"/>
    <w:rsid w:val="0038087B"/>
    <w:rsid w:val="003811B6"/>
    <w:rsid w:val="00381315"/>
    <w:rsid w:val="0038140A"/>
    <w:rsid w:val="00381526"/>
    <w:rsid w:val="00381716"/>
    <w:rsid w:val="00382533"/>
    <w:rsid w:val="00382676"/>
    <w:rsid w:val="00382946"/>
    <w:rsid w:val="00382956"/>
    <w:rsid w:val="0038299D"/>
    <w:rsid w:val="00382AE9"/>
    <w:rsid w:val="00382CF1"/>
    <w:rsid w:val="00382D0A"/>
    <w:rsid w:val="00382DB1"/>
    <w:rsid w:val="003830A2"/>
    <w:rsid w:val="003833D6"/>
    <w:rsid w:val="0038350C"/>
    <w:rsid w:val="00383523"/>
    <w:rsid w:val="00383913"/>
    <w:rsid w:val="00383933"/>
    <w:rsid w:val="00383C3F"/>
    <w:rsid w:val="00383D62"/>
    <w:rsid w:val="00383DAA"/>
    <w:rsid w:val="00383FD9"/>
    <w:rsid w:val="00384030"/>
    <w:rsid w:val="00384145"/>
    <w:rsid w:val="003842FC"/>
    <w:rsid w:val="0038432C"/>
    <w:rsid w:val="00384504"/>
    <w:rsid w:val="003845DE"/>
    <w:rsid w:val="003849C6"/>
    <w:rsid w:val="00384ADD"/>
    <w:rsid w:val="00384F17"/>
    <w:rsid w:val="003851EA"/>
    <w:rsid w:val="003852F7"/>
    <w:rsid w:val="003857C2"/>
    <w:rsid w:val="00385883"/>
    <w:rsid w:val="00385A29"/>
    <w:rsid w:val="00385AA6"/>
    <w:rsid w:val="00385AB4"/>
    <w:rsid w:val="00386021"/>
    <w:rsid w:val="0038604B"/>
    <w:rsid w:val="003862BC"/>
    <w:rsid w:val="003866F8"/>
    <w:rsid w:val="00386783"/>
    <w:rsid w:val="0038681B"/>
    <w:rsid w:val="003868D9"/>
    <w:rsid w:val="0038693B"/>
    <w:rsid w:val="00386CFB"/>
    <w:rsid w:val="00386DE9"/>
    <w:rsid w:val="00386FDA"/>
    <w:rsid w:val="003879CF"/>
    <w:rsid w:val="00387CD3"/>
    <w:rsid w:val="00387F9F"/>
    <w:rsid w:val="00387FFA"/>
    <w:rsid w:val="00390021"/>
    <w:rsid w:val="00390132"/>
    <w:rsid w:val="003905F0"/>
    <w:rsid w:val="0039087C"/>
    <w:rsid w:val="00390ADD"/>
    <w:rsid w:val="00390DAC"/>
    <w:rsid w:val="00391313"/>
    <w:rsid w:val="003913F0"/>
    <w:rsid w:val="00391BBD"/>
    <w:rsid w:val="00391CD9"/>
    <w:rsid w:val="00391EFB"/>
    <w:rsid w:val="00391F38"/>
    <w:rsid w:val="00392205"/>
    <w:rsid w:val="0039220F"/>
    <w:rsid w:val="00392285"/>
    <w:rsid w:val="00392585"/>
    <w:rsid w:val="00392704"/>
    <w:rsid w:val="00392806"/>
    <w:rsid w:val="00392A81"/>
    <w:rsid w:val="00392B24"/>
    <w:rsid w:val="00392D15"/>
    <w:rsid w:val="00392F45"/>
    <w:rsid w:val="00393699"/>
    <w:rsid w:val="00393A02"/>
    <w:rsid w:val="00393ED3"/>
    <w:rsid w:val="00393F8E"/>
    <w:rsid w:val="003941C4"/>
    <w:rsid w:val="003943A8"/>
    <w:rsid w:val="00394630"/>
    <w:rsid w:val="003948A7"/>
    <w:rsid w:val="00394BBF"/>
    <w:rsid w:val="003952EB"/>
    <w:rsid w:val="0039539F"/>
    <w:rsid w:val="003953BD"/>
    <w:rsid w:val="00395703"/>
    <w:rsid w:val="003957AC"/>
    <w:rsid w:val="003959FE"/>
    <w:rsid w:val="00395EFA"/>
    <w:rsid w:val="00395F7A"/>
    <w:rsid w:val="00396024"/>
    <w:rsid w:val="003963B8"/>
    <w:rsid w:val="0039661C"/>
    <w:rsid w:val="00396CE2"/>
    <w:rsid w:val="00396EE6"/>
    <w:rsid w:val="0039722E"/>
    <w:rsid w:val="00397579"/>
    <w:rsid w:val="00397DCB"/>
    <w:rsid w:val="00397FB5"/>
    <w:rsid w:val="003A049A"/>
    <w:rsid w:val="003A04E2"/>
    <w:rsid w:val="003A0938"/>
    <w:rsid w:val="003A0942"/>
    <w:rsid w:val="003A0E96"/>
    <w:rsid w:val="003A0FF7"/>
    <w:rsid w:val="003A11C6"/>
    <w:rsid w:val="003A14C5"/>
    <w:rsid w:val="003A14FE"/>
    <w:rsid w:val="003A156C"/>
    <w:rsid w:val="003A17A0"/>
    <w:rsid w:val="003A1837"/>
    <w:rsid w:val="003A18F5"/>
    <w:rsid w:val="003A1D71"/>
    <w:rsid w:val="003A1DC1"/>
    <w:rsid w:val="003A1E47"/>
    <w:rsid w:val="003A1F7E"/>
    <w:rsid w:val="003A22E3"/>
    <w:rsid w:val="003A2663"/>
    <w:rsid w:val="003A2ED8"/>
    <w:rsid w:val="003A30B9"/>
    <w:rsid w:val="003A32CD"/>
    <w:rsid w:val="003A347A"/>
    <w:rsid w:val="003A3AE1"/>
    <w:rsid w:val="003A3B67"/>
    <w:rsid w:val="003A42FB"/>
    <w:rsid w:val="003A436C"/>
    <w:rsid w:val="003A440F"/>
    <w:rsid w:val="003A4686"/>
    <w:rsid w:val="003A4761"/>
    <w:rsid w:val="003A4A38"/>
    <w:rsid w:val="003A4EB8"/>
    <w:rsid w:val="003A50AB"/>
    <w:rsid w:val="003A5C00"/>
    <w:rsid w:val="003A5D52"/>
    <w:rsid w:val="003A5DC1"/>
    <w:rsid w:val="003A5FA0"/>
    <w:rsid w:val="003A60D1"/>
    <w:rsid w:val="003A6225"/>
    <w:rsid w:val="003A66E4"/>
    <w:rsid w:val="003A6713"/>
    <w:rsid w:val="003A685E"/>
    <w:rsid w:val="003A69E4"/>
    <w:rsid w:val="003A7370"/>
    <w:rsid w:val="003A7CD8"/>
    <w:rsid w:val="003A7D70"/>
    <w:rsid w:val="003A7ED5"/>
    <w:rsid w:val="003B0494"/>
    <w:rsid w:val="003B0915"/>
    <w:rsid w:val="003B0957"/>
    <w:rsid w:val="003B0978"/>
    <w:rsid w:val="003B0C91"/>
    <w:rsid w:val="003B0DF7"/>
    <w:rsid w:val="003B133D"/>
    <w:rsid w:val="003B14F4"/>
    <w:rsid w:val="003B1B4A"/>
    <w:rsid w:val="003B1DC8"/>
    <w:rsid w:val="003B1DE0"/>
    <w:rsid w:val="003B1DEA"/>
    <w:rsid w:val="003B230B"/>
    <w:rsid w:val="003B258A"/>
    <w:rsid w:val="003B25D2"/>
    <w:rsid w:val="003B25DF"/>
    <w:rsid w:val="003B2A7E"/>
    <w:rsid w:val="003B2ECE"/>
    <w:rsid w:val="003B321B"/>
    <w:rsid w:val="003B327B"/>
    <w:rsid w:val="003B329E"/>
    <w:rsid w:val="003B3863"/>
    <w:rsid w:val="003B3932"/>
    <w:rsid w:val="003B39E5"/>
    <w:rsid w:val="003B3B23"/>
    <w:rsid w:val="003B3D99"/>
    <w:rsid w:val="003B4143"/>
    <w:rsid w:val="003B4179"/>
    <w:rsid w:val="003B4204"/>
    <w:rsid w:val="003B431B"/>
    <w:rsid w:val="003B462B"/>
    <w:rsid w:val="003B46AF"/>
    <w:rsid w:val="003B4D9B"/>
    <w:rsid w:val="003B4FF1"/>
    <w:rsid w:val="003B5157"/>
    <w:rsid w:val="003B5618"/>
    <w:rsid w:val="003B5B84"/>
    <w:rsid w:val="003B6049"/>
    <w:rsid w:val="003B6073"/>
    <w:rsid w:val="003B64F8"/>
    <w:rsid w:val="003B6E9F"/>
    <w:rsid w:val="003B6F45"/>
    <w:rsid w:val="003B6FCE"/>
    <w:rsid w:val="003B73A4"/>
    <w:rsid w:val="003B7E7F"/>
    <w:rsid w:val="003C0645"/>
    <w:rsid w:val="003C07BD"/>
    <w:rsid w:val="003C090F"/>
    <w:rsid w:val="003C0AF6"/>
    <w:rsid w:val="003C0B53"/>
    <w:rsid w:val="003C0B6F"/>
    <w:rsid w:val="003C0C15"/>
    <w:rsid w:val="003C0DB5"/>
    <w:rsid w:val="003C1094"/>
    <w:rsid w:val="003C1359"/>
    <w:rsid w:val="003C175D"/>
    <w:rsid w:val="003C1968"/>
    <w:rsid w:val="003C1B57"/>
    <w:rsid w:val="003C2088"/>
    <w:rsid w:val="003C20AC"/>
    <w:rsid w:val="003C2632"/>
    <w:rsid w:val="003C27EE"/>
    <w:rsid w:val="003C2BB4"/>
    <w:rsid w:val="003C2E5A"/>
    <w:rsid w:val="003C31AD"/>
    <w:rsid w:val="003C3388"/>
    <w:rsid w:val="003C359D"/>
    <w:rsid w:val="003C38D4"/>
    <w:rsid w:val="003C3A6A"/>
    <w:rsid w:val="003C3D22"/>
    <w:rsid w:val="003C3D43"/>
    <w:rsid w:val="003C4228"/>
    <w:rsid w:val="003C45DC"/>
    <w:rsid w:val="003C4943"/>
    <w:rsid w:val="003C4EE0"/>
    <w:rsid w:val="003C51A4"/>
    <w:rsid w:val="003C5253"/>
    <w:rsid w:val="003C5484"/>
    <w:rsid w:val="003C5779"/>
    <w:rsid w:val="003C5AE3"/>
    <w:rsid w:val="003C5B6D"/>
    <w:rsid w:val="003C5F8C"/>
    <w:rsid w:val="003C5FD0"/>
    <w:rsid w:val="003C6084"/>
    <w:rsid w:val="003C63ED"/>
    <w:rsid w:val="003C68BA"/>
    <w:rsid w:val="003C68CB"/>
    <w:rsid w:val="003C6BA1"/>
    <w:rsid w:val="003C6C11"/>
    <w:rsid w:val="003C72B2"/>
    <w:rsid w:val="003C73CA"/>
    <w:rsid w:val="003C753A"/>
    <w:rsid w:val="003C7565"/>
    <w:rsid w:val="003C7885"/>
    <w:rsid w:val="003C7B49"/>
    <w:rsid w:val="003C7C1F"/>
    <w:rsid w:val="003D0030"/>
    <w:rsid w:val="003D02F2"/>
    <w:rsid w:val="003D03C2"/>
    <w:rsid w:val="003D05B8"/>
    <w:rsid w:val="003D0861"/>
    <w:rsid w:val="003D08E1"/>
    <w:rsid w:val="003D0F80"/>
    <w:rsid w:val="003D128B"/>
    <w:rsid w:val="003D144B"/>
    <w:rsid w:val="003D1723"/>
    <w:rsid w:val="003D18CE"/>
    <w:rsid w:val="003D1A0A"/>
    <w:rsid w:val="003D1AB0"/>
    <w:rsid w:val="003D1AF4"/>
    <w:rsid w:val="003D1E62"/>
    <w:rsid w:val="003D2014"/>
    <w:rsid w:val="003D22A3"/>
    <w:rsid w:val="003D26CC"/>
    <w:rsid w:val="003D2B1E"/>
    <w:rsid w:val="003D2C28"/>
    <w:rsid w:val="003D2E5A"/>
    <w:rsid w:val="003D3225"/>
    <w:rsid w:val="003D32D1"/>
    <w:rsid w:val="003D34F7"/>
    <w:rsid w:val="003D3595"/>
    <w:rsid w:val="003D3A24"/>
    <w:rsid w:val="003D3C92"/>
    <w:rsid w:val="003D3CEB"/>
    <w:rsid w:val="003D3E81"/>
    <w:rsid w:val="003D41B9"/>
    <w:rsid w:val="003D4652"/>
    <w:rsid w:val="003D4AE3"/>
    <w:rsid w:val="003D4C2D"/>
    <w:rsid w:val="003D5798"/>
    <w:rsid w:val="003D58B6"/>
    <w:rsid w:val="003D5A2C"/>
    <w:rsid w:val="003D5BB0"/>
    <w:rsid w:val="003D5C70"/>
    <w:rsid w:val="003D6124"/>
    <w:rsid w:val="003D61EB"/>
    <w:rsid w:val="003D6229"/>
    <w:rsid w:val="003D623B"/>
    <w:rsid w:val="003D68AC"/>
    <w:rsid w:val="003D6FFA"/>
    <w:rsid w:val="003D72E2"/>
    <w:rsid w:val="003D742E"/>
    <w:rsid w:val="003D7498"/>
    <w:rsid w:val="003D74B2"/>
    <w:rsid w:val="003D765D"/>
    <w:rsid w:val="003D7875"/>
    <w:rsid w:val="003D7972"/>
    <w:rsid w:val="003D7A7A"/>
    <w:rsid w:val="003D7C89"/>
    <w:rsid w:val="003E01B1"/>
    <w:rsid w:val="003E034F"/>
    <w:rsid w:val="003E0462"/>
    <w:rsid w:val="003E0843"/>
    <w:rsid w:val="003E090F"/>
    <w:rsid w:val="003E0D92"/>
    <w:rsid w:val="003E0DCA"/>
    <w:rsid w:val="003E107D"/>
    <w:rsid w:val="003E1121"/>
    <w:rsid w:val="003E166B"/>
    <w:rsid w:val="003E1738"/>
    <w:rsid w:val="003E1818"/>
    <w:rsid w:val="003E18C4"/>
    <w:rsid w:val="003E1A55"/>
    <w:rsid w:val="003E1DBA"/>
    <w:rsid w:val="003E1DF3"/>
    <w:rsid w:val="003E1FA1"/>
    <w:rsid w:val="003E20DA"/>
    <w:rsid w:val="003E21E8"/>
    <w:rsid w:val="003E25FC"/>
    <w:rsid w:val="003E2889"/>
    <w:rsid w:val="003E291D"/>
    <w:rsid w:val="003E29EC"/>
    <w:rsid w:val="003E317B"/>
    <w:rsid w:val="003E31AD"/>
    <w:rsid w:val="003E34D1"/>
    <w:rsid w:val="003E34F6"/>
    <w:rsid w:val="003E3A08"/>
    <w:rsid w:val="003E4043"/>
    <w:rsid w:val="003E425F"/>
    <w:rsid w:val="003E458E"/>
    <w:rsid w:val="003E45FF"/>
    <w:rsid w:val="003E4668"/>
    <w:rsid w:val="003E4703"/>
    <w:rsid w:val="003E4704"/>
    <w:rsid w:val="003E4C19"/>
    <w:rsid w:val="003E4DE6"/>
    <w:rsid w:val="003E5526"/>
    <w:rsid w:val="003E59CF"/>
    <w:rsid w:val="003E5B6D"/>
    <w:rsid w:val="003E5D70"/>
    <w:rsid w:val="003E5D77"/>
    <w:rsid w:val="003E6172"/>
    <w:rsid w:val="003E638D"/>
    <w:rsid w:val="003E6691"/>
    <w:rsid w:val="003E6C27"/>
    <w:rsid w:val="003E6EA9"/>
    <w:rsid w:val="003E6EEA"/>
    <w:rsid w:val="003E714E"/>
    <w:rsid w:val="003E732F"/>
    <w:rsid w:val="003E740A"/>
    <w:rsid w:val="003E7435"/>
    <w:rsid w:val="003E7562"/>
    <w:rsid w:val="003E778F"/>
    <w:rsid w:val="003E7D2F"/>
    <w:rsid w:val="003E7E9B"/>
    <w:rsid w:val="003F0146"/>
    <w:rsid w:val="003F0316"/>
    <w:rsid w:val="003F0403"/>
    <w:rsid w:val="003F05EA"/>
    <w:rsid w:val="003F087D"/>
    <w:rsid w:val="003F0BB4"/>
    <w:rsid w:val="003F0DB4"/>
    <w:rsid w:val="003F0F78"/>
    <w:rsid w:val="003F1171"/>
    <w:rsid w:val="003F1224"/>
    <w:rsid w:val="003F160D"/>
    <w:rsid w:val="003F16E0"/>
    <w:rsid w:val="003F18FD"/>
    <w:rsid w:val="003F1928"/>
    <w:rsid w:val="003F1B36"/>
    <w:rsid w:val="003F1FA0"/>
    <w:rsid w:val="003F23B2"/>
    <w:rsid w:val="003F25E1"/>
    <w:rsid w:val="003F26F0"/>
    <w:rsid w:val="003F304A"/>
    <w:rsid w:val="003F3337"/>
    <w:rsid w:val="003F3836"/>
    <w:rsid w:val="003F38E2"/>
    <w:rsid w:val="003F3A1B"/>
    <w:rsid w:val="003F3A7B"/>
    <w:rsid w:val="003F3ABB"/>
    <w:rsid w:val="003F3B75"/>
    <w:rsid w:val="003F3C85"/>
    <w:rsid w:val="003F3D94"/>
    <w:rsid w:val="003F3F48"/>
    <w:rsid w:val="003F4272"/>
    <w:rsid w:val="003F4798"/>
    <w:rsid w:val="003F486C"/>
    <w:rsid w:val="003F48D7"/>
    <w:rsid w:val="003F49B2"/>
    <w:rsid w:val="003F4BD9"/>
    <w:rsid w:val="003F4DC1"/>
    <w:rsid w:val="003F4E88"/>
    <w:rsid w:val="003F4FB5"/>
    <w:rsid w:val="003F4FE9"/>
    <w:rsid w:val="003F54BF"/>
    <w:rsid w:val="003F5531"/>
    <w:rsid w:val="003F5689"/>
    <w:rsid w:val="003F58C2"/>
    <w:rsid w:val="003F5BC3"/>
    <w:rsid w:val="003F5E7D"/>
    <w:rsid w:val="003F6048"/>
    <w:rsid w:val="003F6051"/>
    <w:rsid w:val="003F6328"/>
    <w:rsid w:val="003F6843"/>
    <w:rsid w:val="003F69F5"/>
    <w:rsid w:val="003F6ADA"/>
    <w:rsid w:val="003F6C3E"/>
    <w:rsid w:val="003F6DC1"/>
    <w:rsid w:val="003F6E76"/>
    <w:rsid w:val="003F7114"/>
    <w:rsid w:val="003F742E"/>
    <w:rsid w:val="003F74D5"/>
    <w:rsid w:val="003F78DA"/>
    <w:rsid w:val="003F7A07"/>
    <w:rsid w:val="003F7AB3"/>
    <w:rsid w:val="003F7BA9"/>
    <w:rsid w:val="003F7E94"/>
    <w:rsid w:val="0040005A"/>
    <w:rsid w:val="00400758"/>
    <w:rsid w:val="00400BD2"/>
    <w:rsid w:val="00400DCA"/>
    <w:rsid w:val="00400F82"/>
    <w:rsid w:val="004010E4"/>
    <w:rsid w:val="00401791"/>
    <w:rsid w:val="004017EA"/>
    <w:rsid w:val="004017FE"/>
    <w:rsid w:val="0040186B"/>
    <w:rsid w:val="00401D7B"/>
    <w:rsid w:val="00401DDC"/>
    <w:rsid w:val="0040214D"/>
    <w:rsid w:val="0040225F"/>
    <w:rsid w:val="00402290"/>
    <w:rsid w:val="0040266B"/>
    <w:rsid w:val="0040267E"/>
    <w:rsid w:val="00402699"/>
    <w:rsid w:val="0040272D"/>
    <w:rsid w:val="00402B45"/>
    <w:rsid w:val="00402C4D"/>
    <w:rsid w:val="00402DCA"/>
    <w:rsid w:val="0040323D"/>
    <w:rsid w:val="004036E2"/>
    <w:rsid w:val="00403B63"/>
    <w:rsid w:val="00403C9C"/>
    <w:rsid w:val="00403F0E"/>
    <w:rsid w:val="00403F37"/>
    <w:rsid w:val="00404190"/>
    <w:rsid w:val="004041D7"/>
    <w:rsid w:val="00404391"/>
    <w:rsid w:val="00404628"/>
    <w:rsid w:val="00404896"/>
    <w:rsid w:val="00404ED9"/>
    <w:rsid w:val="0040500B"/>
    <w:rsid w:val="00405061"/>
    <w:rsid w:val="00405161"/>
    <w:rsid w:val="0040603B"/>
    <w:rsid w:val="00406114"/>
    <w:rsid w:val="0040611E"/>
    <w:rsid w:val="0040631E"/>
    <w:rsid w:val="0040663D"/>
    <w:rsid w:val="0040666B"/>
    <w:rsid w:val="004066E0"/>
    <w:rsid w:val="00406C95"/>
    <w:rsid w:val="00406CF9"/>
    <w:rsid w:val="00406D51"/>
    <w:rsid w:val="00407052"/>
    <w:rsid w:val="00407147"/>
    <w:rsid w:val="004073F2"/>
    <w:rsid w:val="004079EC"/>
    <w:rsid w:val="00407A35"/>
    <w:rsid w:val="00407D87"/>
    <w:rsid w:val="00407F21"/>
    <w:rsid w:val="00407FC9"/>
    <w:rsid w:val="00410069"/>
    <w:rsid w:val="004103AD"/>
    <w:rsid w:val="00410558"/>
    <w:rsid w:val="00410A57"/>
    <w:rsid w:val="00410A69"/>
    <w:rsid w:val="00410D90"/>
    <w:rsid w:val="00410DB7"/>
    <w:rsid w:val="0041100F"/>
    <w:rsid w:val="00411862"/>
    <w:rsid w:val="00411924"/>
    <w:rsid w:val="004121F2"/>
    <w:rsid w:val="004122BC"/>
    <w:rsid w:val="0041263A"/>
    <w:rsid w:val="00412992"/>
    <w:rsid w:val="00412B6D"/>
    <w:rsid w:val="00412E45"/>
    <w:rsid w:val="00412E48"/>
    <w:rsid w:val="0041332B"/>
    <w:rsid w:val="004139EA"/>
    <w:rsid w:val="004139F8"/>
    <w:rsid w:val="00413C81"/>
    <w:rsid w:val="00414431"/>
    <w:rsid w:val="00414555"/>
    <w:rsid w:val="004145FA"/>
    <w:rsid w:val="004146DE"/>
    <w:rsid w:val="00414BC2"/>
    <w:rsid w:val="00414F4E"/>
    <w:rsid w:val="00414FBB"/>
    <w:rsid w:val="00415478"/>
    <w:rsid w:val="0041556F"/>
    <w:rsid w:val="004155E8"/>
    <w:rsid w:val="00415639"/>
    <w:rsid w:val="00415944"/>
    <w:rsid w:val="00415D92"/>
    <w:rsid w:val="00415DB5"/>
    <w:rsid w:val="00415E94"/>
    <w:rsid w:val="0041659D"/>
    <w:rsid w:val="004167AC"/>
    <w:rsid w:val="0041715B"/>
    <w:rsid w:val="0041749A"/>
    <w:rsid w:val="004175D3"/>
    <w:rsid w:val="00417818"/>
    <w:rsid w:val="00417907"/>
    <w:rsid w:val="004201C1"/>
    <w:rsid w:val="004201D4"/>
    <w:rsid w:val="00420397"/>
    <w:rsid w:val="0042073C"/>
    <w:rsid w:val="0042095E"/>
    <w:rsid w:val="004209E3"/>
    <w:rsid w:val="00420BB8"/>
    <w:rsid w:val="00420BC3"/>
    <w:rsid w:val="00420E3A"/>
    <w:rsid w:val="004210C8"/>
    <w:rsid w:val="0042173A"/>
    <w:rsid w:val="0042227E"/>
    <w:rsid w:val="0042234F"/>
    <w:rsid w:val="0042254F"/>
    <w:rsid w:val="004227CE"/>
    <w:rsid w:val="00422980"/>
    <w:rsid w:val="004232EC"/>
    <w:rsid w:val="00423B00"/>
    <w:rsid w:val="00423B4E"/>
    <w:rsid w:val="00423EEC"/>
    <w:rsid w:val="00424004"/>
    <w:rsid w:val="004240A2"/>
    <w:rsid w:val="00424334"/>
    <w:rsid w:val="00424622"/>
    <w:rsid w:val="0042493C"/>
    <w:rsid w:val="00424A03"/>
    <w:rsid w:val="00424DEF"/>
    <w:rsid w:val="00424DF9"/>
    <w:rsid w:val="00425153"/>
    <w:rsid w:val="00425649"/>
    <w:rsid w:val="0042573C"/>
    <w:rsid w:val="00425C76"/>
    <w:rsid w:val="00425CC8"/>
    <w:rsid w:val="00425F02"/>
    <w:rsid w:val="0042662C"/>
    <w:rsid w:val="004266C4"/>
    <w:rsid w:val="00426837"/>
    <w:rsid w:val="0042695D"/>
    <w:rsid w:val="00426D03"/>
    <w:rsid w:val="00427221"/>
    <w:rsid w:val="0042754C"/>
    <w:rsid w:val="00427669"/>
    <w:rsid w:val="00427B02"/>
    <w:rsid w:val="00427B5B"/>
    <w:rsid w:val="00427B95"/>
    <w:rsid w:val="00427E14"/>
    <w:rsid w:val="00430020"/>
    <w:rsid w:val="004301BA"/>
    <w:rsid w:val="0043022F"/>
    <w:rsid w:val="0043041C"/>
    <w:rsid w:val="004304E8"/>
    <w:rsid w:val="004305C0"/>
    <w:rsid w:val="004305CE"/>
    <w:rsid w:val="00430AA2"/>
    <w:rsid w:val="00430CE0"/>
    <w:rsid w:val="0043122E"/>
    <w:rsid w:val="00431515"/>
    <w:rsid w:val="0043160B"/>
    <w:rsid w:val="00431C25"/>
    <w:rsid w:val="00431C6B"/>
    <w:rsid w:val="00431CF2"/>
    <w:rsid w:val="00431D61"/>
    <w:rsid w:val="00431DE8"/>
    <w:rsid w:val="004321AE"/>
    <w:rsid w:val="00432884"/>
    <w:rsid w:val="0043294F"/>
    <w:rsid w:val="00432D23"/>
    <w:rsid w:val="00432D95"/>
    <w:rsid w:val="00432F39"/>
    <w:rsid w:val="00432F93"/>
    <w:rsid w:val="004330DC"/>
    <w:rsid w:val="004331F7"/>
    <w:rsid w:val="00433430"/>
    <w:rsid w:val="004340CF"/>
    <w:rsid w:val="0043448D"/>
    <w:rsid w:val="0043449B"/>
    <w:rsid w:val="004346A6"/>
    <w:rsid w:val="00434A10"/>
    <w:rsid w:val="00434C7F"/>
    <w:rsid w:val="00434D6F"/>
    <w:rsid w:val="00435080"/>
    <w:rsid w:val="00435158"/>
    <w:rsid w:val="0043515F"/>
    <w:rsid w:val="00435937"/>
    <w:rsid w:val="0043598F"/>
    <w:rsid w:val="004359F1"/>
    <w:rsid w:val="00435F43"/>
    <w:rsid w:val="00436441"/>
    <w:rsid w:val="004366AA"/>
    <w:rsid w:val="004366D6"/>
    <w:rsid w:val="00436AEF"/>
    <w:rsid w:val="00436BFF"/>
    <w:rsid w:val="00436DF4"/>
    <w:rsid w:val="00436F6E"/>
    <w:rsid w:val="004372F5"/>
    <w:rsid w:val="00437379"/>
    <w:rsid w:val="00437380"/>
    <w:rsid w:val="00437507"/>
    <w:rsid w:val="004376EA"/>
    <w:rsid w:val="00437710"/>
    <w:rsid w:val="0043790F"/>
    <w:rsid w:val="00437AD8"/>
    <w:rsid w:val="00437BCC"/>
    <w:rsid w:val="00437CA1"/>
    <w:rsid w:val="00437DDA"/>
    <w:rsid w:val="0044030D"/>
    <w:rsid w:val="00440368"/>
    <w:rsid w:val="0044055D"/>
    <w:rsid w:val="0044093A"/>
    <w:rsid w:val="004409A3"/>
    <w:rsid w:val="00440B0F"/>
    <w:rsid w:val="00440EC2"/>
    <w:rsid w:val="00440FB0"/>
    <w:rsid w:val="0044115B"/>
    <w:rsid w:val="00441350"/>
    <w:rsid w:val="00441503"/>
    <w:rsid w:val="0044168F"/>
    <w:rsid w:val="00441A4B"/>
    <w:rsid w:val="00441AD0"/>
    <w:rsid w:val="00441B32"/>
    <w:rsid w:val="004422FF"/>
    <w:rsid w:val="004424AC"/>
    <w:rsid w:val="004428D7"/>
    <w:rsid w:val="00442B48"/>
    <w:rsid w:val="00442C0B"/>
    <w:rsid w:val="00442C56"/>
    <w:rsid w:val="00442DE8"/>
    <w:rsid w:val="00442F38"/>
    <w:rsid w:val="00442F41"/>
    <w:rsid w:val="00442F92"/>
    <w:rsid w:val="004430B4"/>
    <w:rsid w:val="004430BA"/>
    <w:rsid w:val="004430DB"/>
    <w:rsid w:val="00443454"/>
    <w:rsid w:val="00443617"/>
    <w:rsid w:val="00443852"/>
    <w:rsid w:val="004438C0"/>
    <w:rsid w:val="004439FD"/>
    <w:rsid w:val="00443DE8"/>
    <w:rsid w:val="00443E2B"/>
    <w:rsid w:val="00444561"/>
    <w:rsid w:val="0044462A"/>
    <w:rsid w:val="00444654"/>
    <w:rsid w:val="004447E0"/>
    <w:rsid w:val="00444892"/>
    <w:rsid w:val="00444CC5"/>
    <w:rsid w:val="00444E25"/>
    <w:rsid w:val="00445331"/>
    <w:rsid w:val="004455CF"/>
    <w:rsid w:val="00445619"/>
    <w:rsid w:val="004458A8"/>
    <w:rsid w:val="0044596F"/>
    <w:rsid w:val="0044607B"/>
    <w:rsid w:val="004460EB"/>
    <w:rsid w:val="00446127"/>
    <w:rsid w:val="00446145"/>
    <w:rsid w:val="00446507"/>
    <w:rsid w:val="00446FEF"/>
    <w:rsid w:val="004470F7"/>
    <w:rsid w:val="004473A9"/>
    <w:rsid w:val="00447418"/>
    <w:rsid w:val="004474AB"/>
    <w:rsid w:val="0044759A"/>
    <w:rsid w:val="004476E3"/>
    <w:rsid w:val="0044778B"/>
    <w:rsid w:val="00447A65"/>
    <w:rsid w:val="00447E38"/>
    <w:rsid w:val="004500E1"/>
    <w:rsid w:val="004500FC"/>
    <w:rsid w:val="0045022B"/>
    <w:rsid w:val="004505C7"/>
    <w:rsid w:val="00450644"/>
    <w:rsid w:val="00450720"/>
    <w:rsid w:val="00450D82"/>
    <w:rsid w:val="00450DE3"/>
    <w:rsid w:val="00450F88"/>
    <w:rsid w:val="00451120"/>
    <w:rsid w:val="00451179"/>
    <w:rsid w:val="004516B6"/>
    <w:rsid w:val="00451731"/>
    <w:rsid w:val="004517D9"/>
    <w:rsid w:val="004518D9"/>
    <w:rsid w:val="004519AE"/>
    <w:rsid w:val="00451A21"/>
    <w:rsid w:val="00451A70"/>
    <w:rsid w:val="00451C86"/>
    <w:rsid w:val="00451FE9"/>
    <w:rsid w:val="00452237"/>
    <w:rsid w:val="00452BC4"/>
    <w:rsid w:val="00452D52"/>
    <w:rsid w:val="00452DE0"/>
    <w:rsid w:val="0045304F"/>
    <w:rsid w:val="0045319D"/>
    <w:rsid w:val="004531CF"/>
    <w:rsid w:val="00453546"/>
    <w:rsid w:val="00453BFD"/>
    <w:rsid w:val="00453D34"/>
    <w:rsid w:val="004542B0"/>
    <w:rsid w:val="004545E7"/>
    <w:rsid w:val="00454700"/>
    <w:rsid w:val="004551A5"/>
    <w:rsid w:val="0045550E"/>
    <w:rsid w:val="004556E2"/>
    <w:rsid w:val="00455A3B"/>
    <w:rsid w:val="00455B28"/>
    <w:rsid w:val="00455E8C"/>
    <w:rsid w:val="0045606A"/>
    <w:rsid w:val="00456185"/>
    <w:rsid w:val="004563BD"/>
    <w:rsid w:val="00456636"/>
    <w:rsid w:val="00456A8E"/>
    <w:rsid w:val="00456AD8"/>
    <w:rsid w:val="00456BBD"/>
    <w:rsid w:val="00456C11"/>
    <w:rsid w:val="00456CAF"/>
    <w:rsid w:val="00456EC4"/>
    <w:rsid w:val="00456FED"/>
    <w:rsid w:val="00457044"/>
    <w:rsid w:val="0045772C"/>
    <w:rsid w:val="004578CB"/>
    <w:rsid w:val="00457DCF"/>
    <w:rsid w:val="00457E81"/>
    <w:rsid w:val="00457F92"/>
    <w:rsid w:val="00460297"/>
    <w:rsid w:val="00460981"/>
    <w:rsid w:val="004615AA"/>
    <w:rsid w:val="00461FE5"/>
    <w:rsid w:val="0046281A"/>
    <w:rsid w:val="00462E58"/>
    <w:rsid w:val="004630FF"/>
    <w:rsid w:val="004633B7"/>
    <w:rsid w:val="00463455"/>
    <w:rsid w:val="004635F1"/>
    <w:rsid w:val="004637EF"/>
    <w:rsid w:val="00463A68"/>
    <w:rsid w:val="00463DD2"/>
    <w:rsid w:val="00463F3E"/>
    <w:rsid w:val="00464027"/>
    <w:rsid w:val="00464236"/>
    <w:rsid w:val="00464251"/>
    <w:rsid w:val="0046434D"/>
    <w:rsid w:val="004645FA"/>
    <w:rsid w:val="00464846"/>
    <w:rsid w:val="00464FDA"/>
    <w:rsid w:val="004650E8"/>
    <w:rsid w:val="004650F7"/>
    <w:rsid w:val="004658DE"/>
    <w:rsid w:val="00466305"/>
    <w:rsid w:val="0046631E"/>
    <w:rsid w:val="004665A9"/>
    <w:rsid w:val="0046662C"/>
    <w:rsid w:val="00466B7A"/>
    <w:rsid w:val="00466CA1"/>
    <w:rsid w:val="00466CC2"/>
    <w:rsid w:val="00466E67"/>
    <w:rsid w:val="00467041"/>
    <w:rsid w:val="004670AF"/>
    <w:rsid w:val="004673E9"/>
    <w:rsid w:val="00467559"/>
    <w:rsid w:val="004678C8"/>
    <w:rsid w:val="00467929"/>
    <w:rsid w:val="00467B06"/>
    <w:rsid w:val="00467C7F"/>
    <w:rsid w:val="00467C98"/>
    <w:rsid w:val="004701B8"/>
    <w:rsid w:val="004705E8"/>
    <w:rsid w:val="004706D0"/>
    <w:rsid w:val="004706F9"/>
    <w:rsid w:val="0047071F"/>
    <w:rsid w:val="00470E97"/>
    <w:rsid w:val="00471019"/>
    <w:rsid w:val="00471710"/>
    <w:rsid w:val="0047172B"/>
    <w:rsid w:val="00471782"/>
    <w:rsid w:val="00471877"/>
    <w:rsid w:val="00471A58"/>
    <w:rsid w:val="00471AC3"/>
    <w:rsid w:val="00471F42"/>
    <w:rsid w:val="00472141"/>
    <w:rsid w:val="004721D6"/>
    <w:rsid w:val="00472808"/>
    <w:rsid w:val="00472D91"/>
    <w:rsid w:val="00473067"/>
    <w:rsid w:val="00473094"/>
    <w:rsid w:val="004732CF"/>
    <w:rsid w:val="00473673"/>
    <w:rsid w:val="00473823"/>
    <w:rsid w:val="004739E5"/>
    <w:rsid w:val="00474059"/>
    <w:rsid w:val="004741E2"/>
    <w:rsid w:val="00474455"/>
    <w:rsid w:val="00474E5C"/>
    <w:rsid w:val="00475402"/>
    <w:rsid w:val="004755BB"/>
    <w:rsid w:val="00475A6F"/>
    <w:rsid w:val="00476021"/>
    <w:rsid w:val="004761A8"/>
    <w:rsid w:val="004762D7"/>
    <w:rsid w:val="0047634B"/>
    <w:rsid w:val="00476425"/>
    <w:rsid w:val="0047643A"/>
    <w:rsid w:val="00476B81"/>
    <w:rsid w:val="00476DF2"/>
    <w:rsid w:val="00476FB4"/>
    <w:rsid w:val="004771E7"/>
    <w:rsid w:val="0047741A"/>
    <w:rsid w:val="00477495"/>
    <w:rsid w:val="0047756B"/>
    <w:rsid w:val="0047761F"/>
    <w:rsid w:val="004776ED"/>
    <w:rsid w:val="004800FC"/>
    <w:rsid w:val="004803EB"/>
    <w:rsid w:val="0048067C"/>
    <w:rsid w:val="00480B77"/>
    <w:rsid w:val="00480BDA"/>
    <w:rsid w:val="00480E77"/>
    <w:rsid w:val="00481091"/>
    <w:rsid w:val="00481337"/>
    <w:rsid w:val="0048139D"/>
    <w:rsid w:val="0048148F"/>
    <w:rsid w:val="004814C5"/>
    <w:rsid w:val="00481790"/>
    <w:rsid w:val="00481A8D"/>
    <w:rsid w:val="00481A9A"/>
    <w:rsid w:val="00481A9C"/>
    <w:rsid w:val="00481E02"/>
    <w:rsid w:val="00481E8F"/>
    <w:rsid w:val="00482093"/>
    <w:rsid w:val="004825D2"/>
    <w:rsid w:val="004827F8"/>
    <w:rsid w:val="00482C8E"/>
    <w:rsid w:val="00482EED"/>
    <w:rsid w:val="00482F3C"/>
    <w:rsid w:val="0048340C"/>
    <w:rsid w:val="00483517"/>
    <w:rsid w:val="004838A9"/>
    <w:rsid w:val="004839C5"/>
    <w:rsid w:val="00483D79"/>
    <w:rsid w:val="00483EF4"/>
    <w:rsid w:val="00484060"/>
    <w:rsid w:val="0048430E"/>
    <w:rsid w:val="0048481B"/>
    <w:rsid w:val="00484B88"/>
    <w:rsid w:val="00484CC9"/>
    <w:rsid w:val="00484E27"/>
    <w:rsid w:val="00485AEE"/>
    <w:rsid w:val="00485B21"/>
    <w:rsid w:val="00485D2F"/>
    <w:rsid w:val="00485D75"/>
    <w:rsid w:val="004867CC"/>
    <w:rsid w:val="00487095"/>
    <w:rsid w:val="00487272"/>
    <w:rsid w:val="004876B3"/>
    <w:rsid w:val="0048778C"/>
    <w:rsid w:val="00487A54"/>
    <w:rsid w:val="00487B70"/>
    <w:rsid w:val="00487BB4"/>
    <w:rsid w:val="00487CBE"/>
    <w:rsid w:val="0049035F"/>
    <w:rsid w:val="0049078B"/>
    <w:rsid w:val="00491451"/>
    <w:rsid w:val="00491513"/>
    <w:rsid w:val="0049162D"/>
    <w:rsid w:val="0049183E"/>
    <w:rsid w:val="00491ACF"/>
    <w:rsid w:val="0049230E"/>
    <w:rsid w:val="00492A27"/>
    <w:rsid w:val="00492BAF"/>
    <w:rsid w:val="00492D7B"/>
    <w:rsid w:val="00492F9D"/>
    <w:rsid w:val="00493347"/>
    <w:rsid w:val="00493368"/>
    <w:rsid w:val="004933A3"/>
    <w:rsid w:val="004933E8"/>
    <w:rsid w:val="00493701"/>
    <w:rsid w:val="004937A6"/>
    <w:rsid w:val="00493E1F"/>
    <w:rsid w:val="00494096"/>
    <w:rsid w:val="0049415D"/>
    <w:rsid w:val="00494480"/>
    <w:rsid w:val="004950F2"/>
    <w:rsid w:val="004951F1"/>
    <w:rsid w:val="0049536D"/>
    <w:rsid w:val="00495BE3"/>
    <w:rsid w:val="00495D17"/>
    <w:rsid w:val="00495F2F"/>
    <w:rsid w:val="00495FAA"/>
    <w:rsid w:val="0049676D"/>
    <w:rsid w:val="004968F6"/>
    <w:rsid w:val="00496A6F"/>
    <w:rsid w:val="00496BD5"/>
    <w:rsid w:val="00496DB3"/>
    <w:rsid w:val="00496FB3"/>
    <w:rsid w:val="0049752B"/>
    <w:rsid w:val="00497C2F"/>
    <w:rsid w:val="00497DAE"/>
    <w:rsid w:val="00497E16"/>
    <w:rsid w:val="004A0336"/>
    <w:rsid w:val="004A0338"/>
    <w:rsid w:val="004A11D5"/>
    <w:rsid w:val="004A12FA"/>
    <w:rsid w:val="004A143E"/>
    <w:rsid w:val="004A1602"/>
    <w:rsid w:val="004A1642"/>
    <w:rsid w:val="004A17AA"/>
    <w:rsid w:val="004A183B"/>
    <w:rsid w:val="004A187B"/>
    <w:rsid w:val="004A1B8E"/>
    <w:rsid w:val="004A1D99"/>
    <w:rsid w:val="004A2123"/>
    <w:rsid w:val="004A290C"/>
    <w:rsid w:val="004A2B68"/>
    <w:rsid w:val="004A2C53"/>
    <w:rsid w:val="004A2CA6"/>
    <w:rsid w:val="004A2E0C"/>
    <w:rsid w:val="004A3194"/>
    <w:rsid w:val="004A346E"/>
    <w:rsid w:val="004A35ED"/>
    <w:rsid w:val="004A3BDC"/>
    <w:rsid w:val="004A3D02"/>
    <w:rsid w:val="004A4174"/>
    <w:rsid w:val="004A447A"/>
    <w:rsid w:val="004A44E2"/>
    <w:rsid w:val="004A4A01"/>
    <w:rsid w:val="004A4D3B"/>
    <w:rsid w:val="004A50AA"/>
    <w:rsid w:val="004A51FF"/>
    <w:rsid w:val="004A526C"/>
    <w:rsid w:val="004A52F8"/>
    <w:rsid w:val="004A533C"/>
    <w:rsid w:val="004A54A6"/>
    <w:rsid w:val="004A562A"/>
    <w:rsid w:val="004A5917"/>
    <w:rsid w:val="004A597C"/>
    <w:rsid w:val="004A5BFD"/>
    <w:rsid w:val="004A5E54"/>
    <w:rsid w:val="004A5F8B"/>
    <w:rsid w:val="004A615C"/>
    <w:rsid w:val="004A61C4"/>
    <w:rsid w:val="004A6335"/>
    <w:rsid w:val="004A65F0"/>
    <w:rsid w:val="004A6851"/>
    <w:rsid w:val="004A6A20"/>
    <w:rsid w:val="004A6CB1"/>
    <w:rsid w:val="004A6F5A"/>
    <w:rsid w:val="004A6FDC"/>
    <w:rsid w:val="004A709B"/>
    <w:rsid w:val="004A73C5"/>
    <w:rsid w:val="004A7486"/>
    <w:rsid w:val="004A77BC"/>
    <w:rsid w:val="004A77C9"/>
    <w:rsid w:val="004A7803"/>
    <w:rsid w:val="004A7880"/>
    <w:rsid w:val="004A7ACB"/>
    <w:rsid w:val="004A7C34"/>
    <w:rsid w:val="004B0095"/>
    <w:rsid w:val="004B05E1"/>
    <w:rsid w:val="004B0658"/>
    <w:rsid w:val="004B093C"/>
    <w:rsid w:val="004B0AF8"/>
    <w:rsid w:val="004B0C42"/>
    <w:rsid w:val="004B110D"/>
    <w:rsid w:val="004B17C5"/>
    <w:rsid w:val="004B1936"/>
    <w:rsid w:val="004B1A32"/>
    <w:rsid w:val="004B1C30"/>
    <w:rsid w:val="004B1F17"/>
    <w:rsid w:val="004B2093"/>
    <w:rsid w:val="004B2787"/>
    <w:rsid w:val="004B2E07"/>
    <w:rsid w:val="004B2E9B"/>
    <w:rsid w:val="004B3079"/>
    <w:rsid w:val="004B38C1"/>
    <w:rsid w:val="004B3BC4"/>
    <w:rsid w:val="004B3F4A"/>
    <w:rsid w:val="004B4D0B"/>
    <w:rsid w:val="004B50DA"/>
    <w:rsid w:val="004B5D41"/>
    <w:rsid w:val="004B6240"/>
    <w:rsid w:val="004B65C4"/>
    <w:rsid w:val="004B6CEB"/>
    <w:rsid w:val="004B711A"/>
    <w:rsid w:val="004B71A5"/>
    <w:rsid w:val="004B747C"/>
    <w:rsid w:val="004B7D18"/>
    <w:rsid w:val="004B7EB8"/>
    <w:rsid w:val="004C03F3"/>
    <w:rsid w:val="004C07F4"/>
    <w:rsid w:val="004C0C67"/>
    <w:rsid w:val="004C0F1A"/>
    <w:rsid w:val="004C12B7"/>
    <w:rsid w:val="004C1554"/>
    <w:rsid w:val="004C16E5"/>
    <w:rsid w:val="004C182C"/>
    <w:rsid w:val="004C1944"/>
    <w:rsid w:val="004C1A40"/>
    <w:rsid w:val="004C1CE2"/>
    <w:rsid w:val="004C1D2E"/>
    <w:rsid w:val="004C1E5A"/>
    <w:rsid w:val="004C2088"/>
    <w:rsid w:val="004C20FB"/>
    <w:rsid w:val="004C21A5"/>
    <w:rsid w:val="004C22B0"/>
    <w:rsid w:val="004C250B"/>
    <w:rsid w:val="004C2675"/>
    <w:rsid w:val="004C283B"/>
    <w:rsid w:val="004C2C59"/>
    <w:rsid w:val="004C2F41"/>
    <w:rsid w:val="004C30C4"/>
    <w:rsid w:val="004C323D"/>
    <w:rsid w:val="004C3748"/>
    <w:rsid w:val="004C37E5"/>
    <w:rsid w:val="004C3966"/>
    <w:rsid w:val="004C3979"/>
    <w:rsid w:val="004C433D"/>
    <w:rsid w:val="004C469E"/>
    <w:rsid w:val="004C4865"/>
    <w:rsid w:val="004C5060"/>
    <w:rsid w:val="004C539F"/>
    <w:rsid w:val="004C5797"/>
    <w:rsid w:val="004C601F"/>
    <w:rsid w:val="004C6022"/>
    <w:rsid w:val="004C6662"/>
    <w:rsid w:val="004C68E0"/>
    <w:rsid w:val="004C6AEC"/>
    <w:rsid w:val="004C6F0B"/>
    <w:rsid w:val="004C7058"/>
    <w:rsid w:val="004C7501"/>
    <w:rsid w:val="004C75AB"/>
    <w:rsid w:val="004C75F7"/>
    <w:rsid w:val="004C7607"/>
    <w:rsid w:val="004C766D"/>
    <w:rsid w:val="004C77D9"/>
    <w:rsid w:val="004C78F4"/>
    <w:rsid w:val="004C7E6C"/>
    <w:rsid w:val="004D02C8"/>
    <w:rsid w:val="004D0345"/>
    <w:rsid w:val="004D041D"/>
    <w:rsid w:val="004D0592"/>
    <w:rsid w:val="004D0597"/>
    <w:rsid w:val="004D06F2"/>
    <w:rsid w:val="004D0792"/>
    <w:rsid w:val="004D0928"/>
    <w:rsid w:val="004D0CA2"/>
    <w:rsid w:val="004D0DBA"/>
    <w:rsid w:val="004D10E9"/>
    <w:rsid w:val="004D110F"/>
    <w:rsid w:val="004D1752"/>
    <w:rsid w:val="004D1939"/>
    <w:rsid w:val="004D1AFB"/>
    <w:rsid w:val="004D1D4D"/>
    <w:rsid w:val="004D210D"/>
    <w:rsid w:val="004D25D6"/>
    <w:rsid w:val="004D2806"/>
    <w:rsid w:val="004D2C23"/>
    <w:rsid w:val="004D2ED8"/>
    <w:rsid w:val="004D33AF"/>
    <w:rsid w:val="004D35FF"/>
    <w:rsid w:val="004D362F"/>
    <w:rsid w:val="004D37DC"/>
    <w:rsid w:val="004D3BC0"/>
    <w:rsid w:val="004D3BF1"/>
    <w:rsid w:val="004D3C57"/>
    <w:rsid w:val="004D3DE3"/>
    <w:rsid w:val="004D3F99"/>
    <w:rsid w:val="004D4137"/>
    <w:rsid w:val="004D48A9"/>
    <w:rsid w:val="004D4DA7"/>
    <w:rsid w:val="004D524B"/>
    <w:rsid w:val="004D52D0"/>
    <w:rsid w:val="004D5784"/>
    <w:rsid w:val="004D5A81"/>
    <w:rsid w:val="004D5C57"/>
    <w:rsid w:val="004D5DEF"/>
    <w:rsid w:val="004D5E88"/>
    <w:rsid w:val="004D5F3A"/>
    <w:rsid w:val="004D5F84"/>
    <w:rsid w:val="004D5F8A"/>
    <w:rsid w:val="004D6307"/>
    <w:rsid w:val="004D63C4"/>
    <w:rsid w:val="004D658C"/>
    <w:rsid w:val="004D6627"/>
    <w:rsid w:val="004D6BFE"/>
    <w:rsid w:val="004D6CD0"/>
    <w:rsid w:val="004D6D62"/>
    <w:rsid w:val="004D71B4"/>
    <w:rsid w:val="004D744B"/>
    <w:rsid w:val="004D7856"/>
    <w:rsid w:val="004D7B8F"/>
    <w:rsid w:val="004D7C8C"/>
    <w:rsid w:val="004D7D57"/>
    <w:rsid w:val="004D7E74"/>
    <w:rsid w:val="004D7FCA"/>
    <w:rsid w:val="004E0343"/>
    <w:rsid w:val="004E0361"/>
    <w:rsid w:val="004E0491"/>
    <w:rsid w:val="004E1259"/>
    <w:rsid w:val="004E125A"/>
    <w:rsid w:val="004E16CF"/>
    <w:rsid w:val="004E1FD5"/>
    <w:rsid w:val="004E21F4"/>
    <w:rsid w:val="004E227F"/>
    <w:rsid w:val="004E23B2"/>
    <w:rsid w:val="004E23E1"/>
    <w:rsid w:val="004E299E"/>
    <w:rsid w:val="004E2A29"/>
    <w:rsid w:val="004E2A9A"/>
    <w:rsid w:val="004E2D44"/>
    <w:rsid w:val="004E3817"/>
    <w:rsid w:val="004E3C33"/>
    <w:rsid w:val="004E3E9E"/>
    <w:rsid w:val="004E3F2B"/>
    <w:rsid w:val="004E4868"/>
    <w:rsid w:val="004E4A35"/>
    <w:rsid w:val="004E4AEE"/>
    <w:rsid w:val="004E4C16"/>
    <w:rsid w:val="004E4E4C"/>
    <w:rsid w:val="004E4EBF"/>
    <w:rsid w:val="004E4FBC"/>
    <w:rsid w:val="004E5035"/>
    <w:rsid w:val="004E5084"/>
    <w:rsid w:val="004E509F"/>
    <w:rsid w:val="004E5709"/>
    <w:rsid w:val="004E5885"/>
    <w:rsid w:val="004E5A47"/>
    <w:rsid w:val="004E5B01"/>
    <w:rsid w:val="004E60FD"/>
    <w:rsid w:val="004E619D"/>
    <w:rsid w:val="004E6329"/>
    <w:rsid w:val="004E64A1"/>
    <w:rsid w:val="004E67CF"/>
    <w:rsid w:val="004E683A"/>
    <w:rsid w:val="004E68C5"/>
    <w:rsid w:val="004E6A18"/>
    <w:rsid w:val="004E6BAB"/>
    <w:rsid w:val="004E7367"/>
    <w:rsid w:val="004E73E0"/>
    <w:rsid w:val="004E74D3"/>
    <w:rsid w:val="004E7D7A"/>
    <w:rsid w:val="004F0210"/>
    <w:rsid w:val="004F03AD"/>
    <w:rsid w:val="004F0552"/>
    <w:rsid w:val="004F06AA"/>
    <w:rsid w:val="004F0847"/>
    <w:rsid w:val="004F0A31"/>
    <w:rsid w:val="004F1079"/>
    <w:rsid w:val="004F112D"/>
    <w:rsid w:val="004F1283"/>
    <w:rsid w:val="004F14C7"/>
    <w:rsid w:val="004F16E4"/>
    <w:rsid w:val="004F19C9"/>
    <w:rsid w:val="004F1D52"/>
    <w:rsid w:val="004F2021"/>
    <w:rsid w:val="004F23AE"/>
    <w:rsid w:val="004F26DB"/>
    <w:rsid w:val="004F2791"/>
    <w:rsid w:val="004F27AD"/>
    <w:rsid w:val="004F292C"/>
    <w:rsid w:val="004F2969"/>
    <w:rsid w:val="004F2D82"/>
    <w:rsid w:val="004F2FD9"/>
    <w:rsid w:val="004F3069"/>
    <w:rsid w:val="004F39DA"/>
    <w:rsid w:val="004F39FA"/>
    <w:rsid w:val="004F3B71"/>
    <w:rsid w:val="004F3B7A"/>
    <w:rsid w:val="004F3D0B"/>
    <w:rsid w:val="004F3F55"/>
    <w:rsid w:val="004F3F5B"/>
    <w:rsid w:val="004F57E8"/>
    <w:rsid w:val="004F57F7"/>
    <w:rsid w:val="004F583D"/>
    <w:rsid w:val="004F58FC"/>
    <w:rsid w:val="004F5CCD"/>
    <w:rsid w:val="004F662F"/>
    <w:rsid w:val="004F6638"/>
    <w:rsid w:val="004F675D"/>
    <w:rsid w:val="004F689F"/>
    <w:rsid w:val="004F68E8"/>
    <w:rsid w:val="004F69A6"/>
    <w:rsid w:val="004F6B60"/>
    <w:rsid w:val="004F7093"/>
    <w:rsid w:val="004F711F"/>
    <w:rsid w:val="004F7234"/>
    <w:rsid w:val="004F7447"/>
    <w:rsid w:val="004F7649"/>
    <w:rsid w:val="004F76C5"/>
    <w:rsid w:val="004F77C7"/>
    <w:rsid w:val="004F78F1"/>
    <w:rsid w:val="004F7D65"/>
    <w:rsid w:val="00500032"/>
    <w:rsid w:val="0050008E"/>
    <w:rsid w:val="0050013D"/>
    <w:rsid w:val="0050038A"/>
    <w:rsid w:val="005007C1"/>
    <w:rsid w:val="00500CAD"/>
    <w:rsid w:val="00500EFE"/>
    <w:rsid w:val="00501007"/>
    <w:rsid w:val="0050102A"/>
    <w:rsid w:val="00501073"/>
    <w:rsid w:val="0050109E"/>
    <w:rsid w:val="00501848"/>
    <w:rsid w:val="0050186F"/>
    <w:rsid w:val="00501A3B"/>
    <w:rsid w:val="00501EC3"/>
    <w:rsid w:val="005020B5"/>
    <w:rsid w:val="0050227E"/>
    <w:rsid w:val="00502998"/>
    <w:rsid w:val="00503252"/>
    <w:rsid w:val="005033A7"/>
    <w:rsid w:val="005033F9"/>
    <w:rsid w:val="005035CF"/>
    <w:rsid w:val="005037E8"/>
    <w:rsid w:val="0050386B"/>
    <w:rsid w:val="00503E63"/>
    <w:rsid w:val="0050435D"/>
    <w:rsid w:val="005043A5"/>
    <w:rsid w:val="00504C35"/>
    <w:rsid w:val="00505570"/>
    <w:rsid w:val="00505D52"/>
    <w:rsid w:val="005063DD"/>
    <w:rsid w:val="00506484"/>
    <w:rsid w:val="00506841"/>
    <w:rsid w:val="00506903"/>
    <w:rsid w:val="005069A7"/>
    <w:rsid w:val="005070B6"/>
    <w:rsid w:val="00507205"/>
    <w:rsid w:val="0050731E"/>
    <w:rsid w:val="00507456"/>
    <w:rsid w:val="0050760A"/>
    <w:rsid w:val="005077EA"/>
    <w:rsid w:val="00507AD4"/>
    <w:rsid w:val="005100FD"/>
    <w:rsid w:val="005101A9"/>
    <w:rsid w:val="0051039F"/>
    <w:rsid w:val="00510494"/>
    <w:rsid w:val="00510A8B"/>
    <w:rsid w:val="00510A9F"/>
    <w:rsid w:val="00510CE0"/>
    <w:rsid w:val="00510D02"/>
    <w:rsid w:val="00510DEE"/>
    <w:rsid w:val="00510E77"/>
    <w:rsid w:val="005112AB"/>
    <w:rsid w:val="005112F4"/>
    <w:rsid w:val="00511464"/>
    <w:rsid w:val="005118CB"/>
    <w:rsid w:val="00511ABA"/>
    <w:rsid w:val="00511EB4"/>
    <w:rsid w:val="00512119"/>
    <w:rsid w:val="00512168"/>
    <w:rsid w:val="0051260E"/>
    <w:rsid w:val="0051294E"/>
    <w:rsid w:val="00512AF1"/>
    <w:rsid w:val="00512DFA"/>
    <w:rsid w:val="00512ED1"/>
    <w:rsid w:val="00512F7D"/>
    <w:rsid w:val="005139CD"/>
    <w:rsid w:val="00513A16"/>
    <w:rsid w:val="00513AED"/>
    <w:rsid w:val="00513D9E"/>
    <w:rsid w:val="00513FB9"/>
    <w:rsid w:val="00514186"/>
    <w:rsid w:val="005145B8"/>
    <w:rsid w:val="0051462F"/>
    <w:rsid w:val="0051490D"/>
    <w:rsid w:val="00514DC5"/>
    <w:rsid w:val="0051546D"/>
    <w:rsid w:val="005154DC"/>
    <w:rsid w:val="00515683"/>
    <w:rsid w:val="005156DF"/>
    <w:rsid w:val="00515A90"/>
    <w:rsid w:val="00515E0D"/>
    <w:rsid w:val="00515EEC"/>
    <w:rsid w:val="00515FD7"/>
    <w:rsid w:val="00516116"/>
    <w:rsid w:val="00516505"/>
    <w:rsid w:val="00516A09"/>
    <w:rsid w:val="00516BDE"/>
    <w:rsid w:val="00516C4A"/>
    <w:rsid w:val="00516F33"/>
    <w:rsid w:val="0051709D"/>
    <w:rsid w:val="00517181"/>
    <w:rsid w:val="0051746B"/>
    <w:rsid w:val="0051753A"/>
    <w:rsid w:val="00517713"/>
    <w:rsid w:val="00517C4F"/>
    <w:rsid w:val="00520172"/>
    <w:rsid w:val="00520247"/>
    <w:rsid w:val="00520290"/>
    <w:rsid w:val="00520369"/>
    <w:rsid w:val="005208E2"/>
    <w:rsid w:val="00520AD3"/>
    <w:rsid w:val="00520F40"/>
    <w:rsid w:val="00520FB1"/>
    <w:rsid w:val="005213B4"/>
    <w:rsid w:val="00521945"/>
    <w:rsid w:val="0052195D"/>
    <w:rsid w:val="00521E70"/>
    <w:rsid w:val="00521E93"/>
    <w:rsid w:val="00521EBC"/>
    <w:rsid w:val="005224D2"/>
    <w:rsid w:val="005225FD"/>
    <w:rsid w:val="005227AE"/>
    <w:rsid w:val="00522A75"/>
    <w:rsid w:val="00522F09"/>
    <w:rsid w:val="0052304F"/>
    <w:rsid w:val="00523050"/>
    <w:rsid w:val="005230BB"/>
    <w:rsid w:val="00523305"/>
    <w:rsid w:val="00523472"/>
    <w:rsid w:val="0052349E"/>
    <w:rsid w:val="005234C8"/>
    <w:rsid w:val="005235B7"/>
    <w:rsid w:val="00523DD5"/>
    <w:rsid w:val="00524000"/>
    <w:rsid w:val="005242BE"/>
    <w:rsid w:val="005245F0"/>
    <w:rsid w:val="005246EE"/>
    <w:rsid w:val="005247F0"/>
    <w:rsid w:val="00524A28"/>
    <w:rsid w:val="005252D9"/>
    <w:rsid w:val="005252F6"/>
    <w:rsid w:val="00525434"/>
    <w:rsid w:val="005255B9"/>
    <w:rsid w:val="005257B1"/>
    <w:rsid w:val="00525E37"/>
    <w:rsid w:val="00525E7B"/>
    <w:rsid w:val="00525F35"/>
    <w:rsid w:val="005264B2"/>
    <w:rsid w:val="005269C3"/>
    <w:rsid w:val="005269E5"/>
    <w:rsid w:val="00526A30"/>
    <w:rsid w:val="00526AB4"/>
    <w:rsid w:val="00526C24"/>
    <w:rsid w:val="00526C2D"/>
    <w:rsid w:val="00526C38"/>
    <w:rsid w:val="00526E3A"/>
    <w:rsid w:val="005271F6"/>
    <w:rsid w:val="0052744F"/>
    <w:rsid w:val="00527A0E"/>
    <w:rsid w:val="00527BB2"/>
    <w:rsid w:val="00527C3A"/>
    <w:rsid w:val="00530174"/>
    <w:rsid w:val="00530179"/>
    <w:rsid w:val="0053039F"/>
    <w:rsid w:val="00530458"/>
    <w:rsid w:val="00530F46"/>
    <w:rsid w:val="00531054"/>
    <w:rsid w:val="005313DD"/>
    <w:rsid w:val="00531596"/>
    <w:rsid w:val="005315ED"/>
    <w:rsid w:val="00531F1F"/>
    <w:rsid w:val="00531FAE"/>
    <w:rsid w:val="0053218D"/>
    <w:rsid w:val="005321D4"/>
    <w:rsid w:val="005323CA"/>
    <w:rsid w:val="005326E8"/>
    <w:rsid w:val="00532704"/>
    <w:rsid w:val="00532ADC"/>
    <w:rsid w:val="00532AFA"/>
    <w:rsid w:val="00532D37"/>
    <w:rsid w:val="00532F25"/>
    <w:rsid w:val="00533405"/>
    <w:rsid w:val="005336DB"/>
    <w:rsid w:val="00533795"/>
    <w:rsid w:val="00533F12"/>
    <w:rsid w:val="00533F60"/>
    <w:rsid w:val="005345AD"/>
    <w:rsid w:val="005345EA"/>
    <w:rsid w:val="0053497A"/>
    <w:rsid w:val="00534CE5"/>
    <w:rsid w:val="00534E1E"/>
    <w:rsid w:val="005350D1"/>
    <w:rsid w:val="0053542C"/>
    <w:rsid w:val="005355A1"/>
    <w:rsid w:val="00535A13"/>
    <w:rsid w:val="00535B66"/>
    <w:rsid w:val="0053600A"/>
    <w:rsid w:val="00536304"/>
    <w:rsid w:val="005363F6"/>
    <w:rsid w:val="00536436"/>
    <w:rsid w:val="00536DEE"/>
    <w:rsid w:val="0053714F"/>
    <w:rsid w:val="00537942"/>
    <w:rsid w:val="0053796B"/>
    <w:rsid w:val="005379C6"/>
    <w:rsid w:val="00537C14"/>
    <w:rsid w:val="00537D54"/>
    <w:rsid w:val="00537E2B"/>
    <w:rsid w:val="00540190"/>
    <w:rsid w:val="00540373"/>
    <w:rsid w:val="005407EC"/>
    <w:rsid w:val="0054089D"/>
    <w:rsid w:val="0054129E"/>
    <w:rsid w:val="005412AE"/>
    <w:rsid w:val="005416FC"/>
    <w:rsid w:val="00541CF6"/>
    <w:rsid w:val="00541EA8"/>
    <w:rsid w:val="00541F16"/>
    <w:rsid w:val="00541F7C"/>
    <w:rsid w:val="0054201C"/>
    <w:rsid w:val="00542300"/>
    <w:rsid w:val="005429F0"/>
    <w:rsid w:val="00542BE6"/>
    <w:rsid w:val="00542E86"/>
    <w:rsid w:val="00542EC8"/>
    <w:rsid w:val="00543309"/>
    <w:rsid w:val="00543A46"/>
    <w:rsid w:val="005441D1"/>
    <w:rsid w:val="005442BB"/>
    <w:rsid w:val="00544373"/>
    <w:rsid w:val="005444CA"/>
    <w:rsid w:val="00544A9B"/>
    <w:rsid w:val="00544C19"/>
    <w:rsid w:val="0054509C"/>
    <w:rsid w:val="005452C9"/>
    <w:rsid w:val="0054554E"/>
    <w:rsid w:val="00545654"/>
    <w:rsid w:val="005458D9"/>
    <w:rsid w:val="0054595F"/>
    <w:rsid w:val="005459D0"/>
    <w:rsid w:val="00545A29"/>
    <w:rsid w:val="00545A4F"/>
    <w:rsid w:val="00545E11"/>
    <w:rsid w:val="00545F20"/>
    <w:rsid w:val="00546720"/>
    <w:rsid w:val="0054681A"/>
    <w:rsid w:val="00546DB4"/>
    <w:rsid w:val="00547022"/>
    <w:rsid w:val="005470EA"/>
    <w:rsid w:val="00547150"/>
    <w:rsid w:val="00547346"/>
    <w:rsid w:val="00547B26"/>
    <w:rsid w:val="00547B2C"/>
    <w:rsid w:val="00547ED3"/>
    <w:rsid w:val="00547F7D"/>
    <w:rsid w:val="00550372"/>
    <w:rsid w:val="005508AB"/>
    <w:rsid w:val="00550A8B"/>
    <w:rsid w:val="00550B80"/>
    <w:rsid w:val="00550BC0"/>
    <w:rsid w:val="00551040"/>
    <w:rsid w:val="00551306"/>
    <w:rsid w:val="0055157F"/>
    <w:rsid w:val="005516C2"/>
    <w:rsid w:val="005518A6"/>
    <w:rsid w:val="00551944"/>
    <w:rsid w:val="00551E14"/>
    <w:rsid w:val="00551FDE"/>
    <w:rsid w:val="005522DD"/>
    <w:rsid w:val="0055230A"/>
    <w:rsid w:val="005524A0"/>
    <w:rsid w:val="005532B0"/>
    <w:rsid w:val="00553560"/>
    <w:rsid w:val="00553926"/>
    <w:rsid w:val="00553AE8"/>
    <w:rsid w:val="00553CC1"/>
    <w:rsid w:val="00553E28"/>
    <w:rsid w:val="00553FF3"/>
    <w:rsid w:val="00554151"/>
    <w:rsid w:val="00554581"/>
    <w:rsid w:val="00554A0D"/>
    <w:rsid w:val="00554B28"/>
    <w:rsid w:val="00554CA6"/>
    <w:rsid w:val="00554DDC"/>
    <w:rsid w:val="00554FF6"/>
    <w:rsid w:val="005550A4"/>
    <w:rsid w:val="00555643"/>
    <w:rsid w:val="00555DC9"/>
    <w:rsid w:val="00555E01"/>
    <w:rsid w:val="00555FEC"/>
    <w:rsid w:val="0055658F"/>
    <w:rsid w:val="0055674C"/>
    <w:rsid w:val="00556787"/>
    <w:rsid w:val="00556A84"/>
    <w:rsid w:val="00556CC7"/>
    <w:rsid w:val="00556CD1"/>
    <w:rsid w:val="00556DF7"/>
    <w:rsid w:val="00556EB7"/>
    <w:rsid w:val="00557737"/>
    <w:rsid w:val="0055786F"/>
    <w:rsid w:val="00557BFA"/>
    <w:rsid w:val="00557CD7"/>
    <w:rsid w:val="00557E0F"/>
    <w:rsid w:val="00557F91"/>
    <w:rsid w:val="00560306"/>
    <w:rsid w:val="00560338"/>
    <w:rsid w:val="0056039B"/>
    <w:rsid w:val="00560A97"/>
    <w:rsid w:val="00560FAF"/>
    <w:rsid w:val="0056114D"/>
    <w:rsid w:val="00561492"/>
    <w:rsid w:val="00561697"/>
    <w:rsid w:val="00561B84"/>
    <w:rsid w:val="00561E73"/>
    <w:rsid w:val="0056206D"/>
    <w:rsid w:val="005620B5"/>
    <w:rsid w:val="005622F8"/>
    <w:rsid w:val="00562CBB"/>
    <w:rsid w:val="005631DD"/>
    <w:rsid w:val="00563547"/>
    <w:rsid w:val="0056368A"/>
    <w:rsid w:val="00563746"/>
    <w:rsid w:val="005637A7"/>
    <w:rsid w:val="00563A42"/>
    <w:rsid w:val="00563DF8"/>
    <w:rsid w:val="00563EA2"/>
    <w:rsid w:val="00564185"/>
    <w:rsid w:val="005644C2"/>
    <w:rsid w:val="00564D5F"/>
    <w:rsid w:val="0056500D"/>
    <w:rsid w:val="00566055"/>
    <w:rsid w:val="005660DE"/>
    <w:rsid w:val="00566258"/>
    <w:rsid w:val="00566351"/>
    <w:rsid w:val="00566819"/>
    <w:rsid w:val="00566B50"/>
    <w:rsid w:val="00566C51"/>
    <w:rsid w:val="00566DE6"/>
    <w:rsid w:val="00566E9F"/>
    <w:rsid w:val="00566FC7"/>
    <w:rsid w:val="00566FE2"/>
    <w:rsid w:val="005670E3"/>
    <w:rsid w:val="00567BC2"/>
    <w:rsid w:val="00567D9A"/>
    <w:rsid w:val="0057019F"/>
    <w:rsid w:val="005701BC"/>
    <w:rsid w:val="0057050E"/>
    <w:rsid w:val="00570517"/>
    <w:rsid w:val="0057081A"/>
    <w:rsid w:val="00570B2D"/>
    <w:rsid w:val="00570F57"/>
    <w:rsid w:val="00571152"/>
    <w:rsid w:val="005711BB"/>
    <w:rsid w:val="005711D7"/>
    <w:rsid w:val="00571B9B"/>
    <w:rsid w:val="00571D61"/>
    <w:rsid w:val="00571DE5"/>
    <w:rsid w:val="00572010"/>
    <w:rsid w:val="00572013"/>
    <w:rsid w:val="005720E6"/>
    <w:rsid w:val="00572144"/>
    <w:rsid w:val="00572519"/>
    <w:rsid w:val="0057260D"/>
    <w:rsid w:val="0057261B"/>
    <w:rsid w:val="00572677"/>
    <w:rsid w:val="005726FC"/>
    <w:rsid w:val="0057280D"/>
    <w:rsid w:val="00572AE2"/>
    <w:rsid w:val="00572B6B"/>
    <w:rsid w:val="00572FDC"/>
    <w:rsid w:val="005732BC"/>
    <w:rsid w:val="00573306"/>
    <w:rsid w:val="00573402"/>
    <w:rsid w:val="00573580"/>
    <w:rsid w:val="005737F8"/>
    <w:rsid w:val="005738AE"/>
    <w:rsid w:val="005738C6"/>
    <w:rsid w:val="00573A2E"/>
    <w:rsid w:val="00573A3B"/>
    <w:rsid w:val="00573A64"/>
    <w:rsid w:val="00573B73"/>
    <w:rsid w:val="005741F2"/>
    <w:rsid w:val="0057450C"/>
    <w:rsid w:val="0057478A"/>
    <w:rsid w:val="00574838"/>
    <w:rsid w:val="00574B34"/>
    <w:rsid w:val="00574C88"/>
    <w:rsid w:val="00575871"/>
    <w:rsid w:val="005758AE"/>
    <w:rsid w:val="00575E61"/>
    <w:rsid w:val="00575F77"/>
    <w:rsid w:val="005760DD"/>
    <w:rsid w:val="005761DC"/>
    <w:rsid w:val="00576269"/>
    <w:rsid w:val="005763BE"/>
    <w:rsid w:val="00576478"/>
    <w:rsid w:val="00576727"/>
    <w:rsid w:val="005769B4"/>
    <w:rsid w:val="005769BC"/>
    <w:rsid w:val="00576A1C"/>
    <w:rsid w:val="00576C52"/>
    <w:rsid w:val="00576FA9"/>
    <w:rsid w:val="00577874"/>
    <w:rsid w:val="005778E7"/>
    <w:rsid w:val="00577BCB"/>
    <w:rsid w:val="00577BF3"/>
    <w:rsid w:val="005801CF"/>
    <w:rsid w:val="005807B3"/>
    <w:rsid w:val="005807DA"/>
    <w:rsid w:val="00580E94"/>
    <w:rsid w:val="00580EB1"/>
    <w:rsid w:val="0058104B"/>
    <w:rsid w:val="0058106F"/>
    <w:rsid w:val="005813FD"/>
    <w:rsid w:val="00581C04"/>
    <w:rsid w:val="00581C65"/>
    <w:rsid w:val="00581CA8"/>
    <w:rsid w:val="00581E97"/>
    <w:rsid w:val="0058205E"/>
    <w:rsid w:val="00582191"/>
    <w:rsid w:val="005827DD"/>
    <w:rsid w:val="00582B5E"/>
    <w:rsid w:val="00582B86"/>
    <w:rsid w:val="00582BFA"/>
    <w:rsid w:val="00582CD0"/>
    <w:rsid w:val="00582D14"/>
    <w:rsid w:val="0058314C"/>
    <w:rsid w:val="00583FB3"/>
    <w:rsid w:val="00584104"/>
    <w:rsid w:val="00584152"/>
    <w:rsid w:val="00584245"/>
    <w:rsid w:val="00584550"/>
    <w:rsid w:val="005845D9"/>
    <w:rsid w:val="005849A1"/>
    <w:rsid w:val="00584A06"/>
    <w:rsid w:val="00584A5E"/>
    <w:rsid w:val="00584D97"/>
    <w:rsid w:val="00585320"/>
    <w:rsid w:val="00585A14"/>
    <w:rsid w:val="00585B3D"/>
    <w:rsid w:val="00585EDC"/>
    <w:rsid w:val="00586004"/>
    <w:rsid w:val="005861E0"/>
    <w:rsid w:val="005862D1"/>
    <w:rsid w:val="00586470"/>
    <w:rsid w:val="0058649E"/>
    <w:rsid w:val="0058649F"/>
    <w:rsid w:val="005864FD"/>
    <w:rsid w:val="00586619"/>
    <w:rsid w:val="00586825"/>
    <w:rsid w:val="00586A80"/>
    <w:rsid w:val="00586EC6"/>
    <w:rsid w:val="00587130"/>
    <w:rsid w:val="00587198"/>
    <w:rsid w:val="005872E4"/>
    <w:rsid w:val="00587340"/>
    <w:rsid w:val="005874AA"/>
    <w:rsid w:val="00587684"/>
    <w:rsid w:val="005877F0"/>
    <w:rsid w:val="00587BCD"/>
    <w:rsid w:val="00587CD5"/>
    <w:rsid w:val="00587D31"/>
    <w:rsid w:val="00590033"/>
    <w:rsid w:val="005900D5"/>
    <w:rsid w:val="0059018A"/>
    <w:rsid w:val="00590298"/>
    <w:rsid w:val="005905AF"/>
    <w:rsid w:val="005905F5"/>
    <w:rsid w:val="0059061B"/>
    <w:rsid w:val="00590876"/>
    <w:rsid w:val="00590BD5"/>
    <w:rsid w:val="00590DE9"/>
    <w:rsid w:val="00590F5B"/>
    <w:rsid w:val="0059110B"/>
    <w:rsid w:val="005913E4"/>
    <w:rsid w:val="00591476"/>
    <w:rsid w:val="00591610"/>
    <w:rsid w:val="005917F5"/>
    <w:rsid w:val="005919ED"/>
    <w:rsid w:val="00591BAA"/>
    <w:rsid w:val="00591BF3"/>
    <w:rsid w:val="00591C21"/>
    <w:rsid w:val="00591CC3"/>
    <w:rsid w:val="0059272E"/>
    <w:rsid w:val="0059285C"/>
    <w:rsid w:val="0059313A"/>
    <w:rsid w:val="00593199"/>
    <w:rsid w:val="0059345E"/>
    <w:rsid w:val="00593844"/>
    <w:rsid w:val="005938FD"/>
    <w:rsid w:val="00593FF4"/>
    <w:rsid w:val="00594084"/>
    <w:rsid w:val="005940C8"/>
    <w:rsid w:val="005941D7"/>
    <w:rsid w:val="005941FC"/>
    <w:rsid w:val="00594A78"/>
    <w:rsid w:val="00594C83"/>
    <w:rsid w:val="00594F9B"/>
    <w:rsid w:val="00595212"/>
    <w:rsid w:val="0059528C"/>
    <w:rsid w:val="0059544E"/>
    <w:rsid w:val="0059548B"/>
    <w:rsid w:val="005954EB"/>
    <w:rsid w:val="00595686"/>
    <w:rsid w:val="00595A41"/>
    <w:rsid w:val="00595E8D"/>
    <w:rsid w:val="0059635E"/>
    <w:rsid w:val="00596722"/>
    <w:rsid w:val="005967FD"/>
    <w:rsid w:val="00596824"/>
    <w:rsid w:val="00596BC9"/>
    <w:rsid w:val="00596C9B"/>
    <w:rsid w:val="00596E9C"/>
    <w:rsid w:val="00596EEC"/>
    <w:rsid w:val="0059709B"/>
    <w:rsid w:val="005974F0"/>
    <w:rsid w:val="0059775D"/>
    <w:rsid w:val="00597837"/>
    <w:rsid w:val="005978F9"/>
    <w:rsid w:val="00597DBA"/>
    <w:rsid w:val="00597E57"/>
    <w:rsid w:val="005A004B"/>
    <w:rsid w:val="005A0070"/>
    <w:rsid w:val="005A035C"/>
    <w:rsid w:val="005A043D"/>
    <w:rsid w:val="005A07B9"/>
    <w:rsid w:val="005A0A2E"/>
    <w:rsid w:val="005A0E28"/>
    <w:rsid w:val="005A1611"/>
    <w:rsid w:val="005A1625"/>
    <w:rsid w:val="005A1898"/>
    <w:rsid w:val="005A19B0"/>
    <w:rsid w:val="005A1F34"/>
    <w:rsid w:val="005A1FF2"/>
    <w:rsid w:val="005A2683"/>
    <w:rsid w:val="005A26DB"/>
    <w:rsid w:val="005A276E"/>
    <w:rsid w:val="005A2824"/>
    <w:rsid w:val="005A2DD2"/>
    <w:rsid w:val="005A2FF9"/>
    <w:rsid w:val="005A321F"/>
    <w:rsid w:val="005A32CB"/>
    <w:rsid w:val="005A336F"/>
    <w:rsid w:val="005A3894"/>
    <w:rsid w:val="005A3A2A"/>
    <w:rsid w:val="005A3B05"/>
    <w:rsid w:val="005A3D32"/>
    <w:rsid w:val="005A3E75"/>
    <w:rsid w:val="005A416C"/>
    <w:rsid w:val="005A4705"/>
    <w:rsid w:val="005A4DFC"/>
    <w:rsid w:val="005A5027"/>
    <w:rsid w:val="005A584C"/>
    <w:rsid w:val="005A584E"/>
    <w:rsid w:val="005A585C"/>
    <w:rsid w:val="005A592D"/>
    <w:rsid w:val="005A5F41"/>
    <w:rsid w:val="005A60F8"/>
    <w:rsid w:val="005A611C"/>
    <w:rsid w:val="005A61E2"/>
    <w:rsid w:val="005A661D"/>
    <w:rsid w:val="005A68B8"/>
    <w:rsid w:val="005A6905"/>
    <w:rsid w:val="005A6C87"/>
    <w:rsid w:val="005A6D28"/>
    <w:rsid w:val="005A71BB"/>
    <w:rsid w:val="005A7415"/>
    <w:rsid w:val="005A744D"/>
    <w:rsid w:val="005A7ADA"/>
    <w:rsid w:val="005B00BA"/>
    <w:rsid w:val="005B0413"/>
    <w:rsid w:val="005B0711"/>
    <w:rsid w:val="005B0C8E"/>
    <w:rsid w:val="005B0CE0"/>
    <w:rsid w:val="005B0CF1"/>
    <w:rsid w:val="005B1240"/>
    <w:rsid w:val="005B131C"/>
    <w:rsid w:val="005B1385"/>
    <w:rsid w:val="005B15B3"/>
    <w:rsid w:val="005B16AB"/>
    <w:rsid w:val="005B1A2D"/>
    <w:rsid w:val="005B1C85"/>
    <w:rsid w:val="005B1C87"/>
    <w:rsid w:val="005B1F5F"/>
    <w:rsid w:val="005B2099"/>
    <w:rsid w:val="005B2558"/>
    <w:rsid w:val="005B25CC"/>
    <w:rsid w:val="005B27E3"/>
    <w:rsid w:val="005B28F5"/>
    <w:rsid w:val="005B29DD"/>
    <w:rsid w:val="005B2A08"/>
    <w:rsid w:val="005B2C65"/>
    <w:rsid w:val="005B2C91"/>
    <w:rsid w:val="005B2CE1"/>
    <w:rsid w:val="005B2DAB"/>
    <w:rsid w:val="005B2EC6"/>
    <w:rsid w:val="005B303D"/>
    <w:rsid w:val="005B30F3"/>
    <w:rsid w:val="005B3176"/>
    <w:rsid w:val="005B3249"/>
    <w:rsid w:val="005B35B3"/>
    <w:rsid w:val="005B378C"/>
    <w:rsid w:val="005B3B88"/>
    <w:rsid w:val="005B3E1E"/>
    <w:rsid w:val="005B3E79"/>
    <w:rsid w:val="005B44F2"/>
    <w:rsid w:val="005B4843"/>
    <w:rsid w:val="005B4884"/>
    <w:rsid w:val="005B4BDC"/>
    <w:rsid w:val="005B4C1D"/>
    <w:rsid w:val="005B4D76"/>
    <w:rsid w:val="005B4E64"/>
    <w:rsid w:val="005B4F02"/>
    <w:rsid w:val="005B501A"/>
    <w:rsid w:val="005B551B"/>
    <w:rsid w:val="005B554F"/>
    <w:rsid w:val="005B5B26"/>
    <w:rsid w:val="005B5ED0"/>
    <w:rsid w:val="005B6014"/>
    <w:rsid w:val="005B62DD"/>
    <w:rsid w:val="005B647D"/>
    <w:rsid w:val="005B692C"/>
    <w:rsid w:val="005B69A5"/>
    <w:rsid w:val="005B69C2"/>
    <w:rsid w:val="005B6B5A"/>
    <w:rsid w:val="005B6FDA"/>
    <w:rsid w:val="005B6FE7"/>
    <w:rsid w:val="005B70A5"/>
    <w:rsid w:val="005B7BFB"/>
    <w:rsid w:val="005B7DB1"/>
    <w:rsid w:val="005B7DCF"/>
    <w:rsid w:val="005B7E03"/>
    <w:rsid w:val="005C01A1"/>
    <w:rsid w:val="005C02AF"/>
    <w:rsid w:val="005C0674"/>
    <w:rsid w:val="005C0836"/>
    <w:rsid w:val="005C086F"/>
    <w:rsid w:val="005C0DF5"/>
    <w:rsid w:val="005C135C"/>
    <w:rsid w:val="005C19B2"/>
    <w:rsid w:val="005C1B1E"/>
    <w:rsid w:val="005C2023"/>
    <w:rsid w:val="005C230D"/>
    <w:rsid w:val="005C2397"/>
    <w:rsid w:val="005C24FB"/>
    <w:rsid w:val="005C2706"/>
    <w:rsid w:val="005C2856"/>
    <w:rsid w:val="005C2AA9"/>
    <w:rsid w:val="005C2BF3"/>
    <w:rsid w:val="005C2E8A"/>
    <w:rsid w:val="005C2F8E"/>
    <w:rsid w:val="005C3532"/>
    <w:rsid w:val="005C3607"/>
    <w:rsid w:val="005C3677"/>
    <w:rsid w:val="005C3B4C"/>
    <w:rsid w:val="005C4263"/>
    <w:rsid w:val="005C44C0"/>
    <w:rsid w:val="005C45D6"/>
    <w:rsid w:val="005C4A54"/>
    <w:rsid w:val="005C4FBA"/>
    <w:rsid w:val="005C4FBD"/>
    <w:rsid w:val="005C506C"/>
    <w:rsid w:val="005C5236"/>
    <w:rsid w:val="005C567E"/>
    <w:rsid w:val="005C5689"/>
    <w:rsid w:val="005C5A41"/>
    <w:rsid w:val="005C5C83"/>
    <w:rsid w:val="005C5D5A"/>
    <w:rsid w:val="005C5FCF"/>
    <w:rsid w:val="005C605A"/>
    <w:rsid w:val="005C613D"/>
    <w:rsid w:val="005C65C5"/>
    <w:rsid w:val="005C692A"/>
    <w:rsid w:val="005C6C09"/>
    <w:rsid w:val="005C7211"/>
    <w:rsid w:val="005C7325"/>
    <w:rsid w:val="005C7347"/>
    <w:rsid w:val="005C742B"/>
    <w:rsid w:val="005C74EE"/>
    <w:rsid w:val="005C7786"/>
    <w:rsid w:val="005C77F3"/>
    <w:rsid w:val="005C78F9"/>
    <w:rsid w:val="005C797D"/>
    <w:rsid w:val="005C7B74"/>
    <w:rsid w:val="005C7B89"/>
    <w:rsid w:val="005C7C47"/>
    <w:rsid w:val="005D04C5"/>
    <w:rsid w:val="005D06F2"/>
    <w:rsid w:val="005D0CC0"/>
    <w:rsid w:val="005D0F77"/>
    <w:rsid w:val="005D160D"/>
    <w:rsid w:val="005D17DC"/>
    <w:rsid w:val="005D1CD4"/>
    <w:rsid w:val="005D1DA7"/>
    <w:rsid w:val="005D21A4"/>
    <w:rsid w:val="005D23DE"/>
    <w:rsid w:val="005D287F"/>
    <w:rsid w:val="005D28C4"/>
    <w:rsid w:val="005D2CD6"/>
    <w:rsid w:val="005D2DED"/>
    <w:rsid w:val="005D3319"/>
    <w:rsid w:val="005D3429"/>
    <w:rsid w:val="005D383D"/>
    <w:rsid w:val="005D3C4D"/>
    <w:rsid w:val="005D40BD"/>
    <w:rsid w:val="005D4164"/>
    <w:rsid w:val="005D46AB"/>
    <w:rsid w:val="005D4A09"/>
    <w:rsid w:val="005D4A0D"/>
    <w:rsid w:val="005D4A8A"/>
    <w:rsid w:val="005D4C53"/>
    <w:rsid w:val="005D5117"/>
    <w:rsid w:val="005D5203"/>
    <w:rsid w:val="005D56F8"/>
    <w:rsid w:val="005D580B"/>
    <w:rsid w:val="005D5A3F"/>
    <w:rsid w:val="005D5D4C"/>
    <w:rsid w:val="005D5E68"/>
    <w:rsid w:val="005D641D"/>
    <w:rsid w:val="005D64F0"/>
    <w:rsid w:val="005D6972"/>
    <w:rsid w:val="005D6B9D"/>
    <w:rsid w:val="005D703E"/>
    <w:rsid w:val="005D758C"/>
    <w:rsid w:val="005D7F6A"/>
    <w:rsid w:val="005D7FE4"/>
    <w:rsid w:val="005E07BB"/>
    <w:rsid w:val="005E0CF9"/>
    <w:rsid w:val="005E0D9B"/>
    <w:rsid w:val="005E0FF6"/>
    <w:rsid w:val="005E102E"/>
    <w:rsid w:val="005E10A9"/>
    <w:rsid w:val="005E10FA"/>
    <w:rsid w:val="005E1168"/>
    <w:rsid w:val="005E1349"/>
    <w:rsid w:val="005E1563"/>
    <w:rsid w:val="005E1658"/>
    <w:rsid w:val="005E1975"/>
    <w:rsid w:val="005E19D3"/>
    <w:rsid w:val="005E1C67"/>
    <w:rsid w:val="005E1CDA"/>
    <w:rsid w:val="005E22C5"/>
    <w:rsid w:val="005E2AC2"/>
    <w:rsid w:val="005E2D11"/>
    <w:rsid w:val="005E2FE4"/>
    <w:rsid w:val="005E348B"/>
    <w:rsid w:val="005E3611"/>
    <w:rsid w:val="005E36F3"/>
    <w:rsid w:val="005E36FB"/>
    <w:rsid w:val="005E3758"/>
    <w:rsid w:val="005E3949"/>
    <w:rsid w:val="005E3AAC"/>
    <w:rsid w:val="005E3B4D"/>
    <w:rsid w:val="005E3D66"/>
    <w:rsid w:val="005E3EF3"/>
    <w:rsid w:val="005E3F73"/>
    <w:rsid w:val="005E415B"/>
    <w:rsid w:val="005E4314"/>
    <w:rsid w:val="005E44DE"/>
    <w:rsid w:val="005E48B0"/>
    <w:rsid w:val="005E5029"/>
    <w:rsid w:val="005E5055"/>
    <w:rsid w:val="005E5620"/>
    <w:rsid w:val="005E5767"/>
    <w:rsid w:val="005E5795"/>
    <w:rsid w:val="005E5922"/>
    <w:rsid w:val="005E5986"/>
    <w:rsid w:val="005E5E29"/>
    <w:rsid w:val="005E615D"/>
    <w:rsid w:val="005E619F"/>
    <w:rsid w:val="005E6251"/>
    <w:rsid w:val="005E6514"/>
    <w:rsid w:val="005E6602"/>
    <w:rsid w:val="005E6681"/>
    <w:rsid w:val="005E6759"/>
    <w:rsid w:val="005E67F8"/>
    <w:rsid w:val="005E6847"/>
    <w:rsid w:val="005E6969"/>
    <w:rsid w:val="005E7092"/>
    <w:rsid w:val="005E7299"/>
    <w:rsid w:val="005E772C"/>
    <w:rsid w:val="005E791D"/>
    <w:rsid w:val="005F06FD"/>
    <w:rsid w:val="005F07E5"/>
    <w:rsid w:val="005F094E"/>
    <w:rsid w:val="005F121D"/>
    <w:rsid w:val="005F140C"/>
    <w:rsid w:val="005F165B"/>
    <w:rsid w:val="005F196C"/>
    <w:rsid w:val="005F1B80"/>
    <w:rsid w:val="005F1DE0"/>
    <w:rsid w:val="005F1FD7"/>
    <w:rsid w:val="005F207B"/>
    <w:rsid w:val="005F22C7"/>
    <w:rsid w:val="005F22D2"/>
    <w:rsid w:val="005F2343"/>
    <w:rsid w:val="005F24B0"/>
    <w:rsid w:val="005F2C18"/>
    <w:rsid w:val="005F2DAB"/>
    <w:rsid w:val="005F2F0B"/>
    <w:rsid w:val="005F346C"/>
    <w:rsid w:val="005F35E0"/>
    <w:rsid w:val="005F37C0"/>
    <w:rsid w:val="005F3B5F"/>
    <w:rsid w:val="005F3BC5"/>
    <w:rsid w:val="005F3C44"/>
    <w:rsid w:val="005F3DAD"/>
    <w:rsid w:val="005F3FA5"/>
    <w:rsid w:val="005F40BC"/>
    <w:rsid w:val="005F4318"/>
    <w:rsid w:val="005F448A"/>
    <w:rsid w:val="005F461B"/>
    <w:rsid w:val="005F47DF"/>
    <w:rsid w:val="005F4B6E"/>
    <w:rsid w:val="005F4BB2"/>
    <w:rsid w:val="005F4CAB"/>
    <w:rsid w:val="005F4D0F"/>
    <w:rsid w:val="005F4F48"/>
    <w:rsid w:val="005F504B"/>
    <w:rsid w:val="005F507E"/>
    <w:rsid w:val="005F5685"/>
    <w:rsid w:val="005F56D9"/>
    <w:rsid w:val="005F59D3"/>
    <w:rsid w:val="005F5B81"/>
    <w:rsid w:val="005F5DFE"/>
    <w:rsid w:val="005F6019"/>
    <w:rsid w:val="005F62FA"/>
    <w:rsid w:val="005F6565"/>
    <w:rsid w:val="005F6973"/>
    <w:rsid w:val="005F6A4C"/>
    <w:rsid w:val="005F6DA1"/>
    <w:rsid w:val="005F7270"/>
    <w:rsid w:val="005F76C3"/>
    <w:rsid w:val="005F7BF8"/>
    <w:rsid w:val="005F7C11"/>
    <w:rsid w:val="005F7CF1"/>
    <w:rsid w:val="0060034F"/>
    <w:rsid w:val="006003A1"/>
    <w:rsid w:val="006003E0"/>
    <w:rsid w:val="006004B9"/>
    <w:rsid w:val="006005CC"/>
    <w:rsid w:val="00600641"/>
    <w:rsid w:val="00600778"/>
    <w:rsid w:val="00600816"/>
    <w:rsid w:val="006008BA"/>
    <w:rsid w:val="00600C87"/>
    <w:rsid w:val="00600F0E"/>
    <w:rsid w:val="00600FD9"/>
    <w:rsid w:val="006010F7"/>
    <w:rsid w:val="00601192"/>
    <w:rsid w:val="00601214"/>
    <w:rsid w:val="0060154A"/>
    <w:rsid w:val="00601DC0"/>
    <w:rsid w:val="006020E3"/>
    <w:rsid w:val="006021BA"/>
    <w:rsid w:val="00602222"/>
    <w:rsid w:val="0060241B"/>
    <w:rsid w:val="006025D0"/>
    <w:rsid w:val="006027B4"/>
    <w:rsid w:val="00602846"/>
    <w:rsid w:val="00602BC5"/>
    <w:rsid w:val="0060306F"/>
    <w:rsid w:val="006033CC"/>
    <w:rsid w:val="00603645"/>
    <w:rsid w:val="0060366A"/>
    <w:rsid w:val="00603A89"/>
    <w:rsid w:val="00603BAA"/>
    <w:rsid w:val="00603D9D"/>
    <w:rsid w:val="00603ECD"/>
    <w:rsid w:val="006042DF"/>
    <w:rsid w:val="006047D6"/>
    <w:rsid w:val="00604E3B"/>
    <w:rsid w:val="00604F01"/>
    <w:rsid w:val="006053B4"/>
    <w:rsid w:val="006053D4"/>
    <w:rsid w:val="006054C2"/>
    <w:rsid w:val="00605535"/>
    <w:rsid w:val="0060597F"/>
    <w:rsid w:val="00605A26"/>
    <w:rsid w:val="00605A39"/>
    <w:rsid w:val="00605CD6"/>
    <w:rsid w:val="00605E5C"/>
    <w:rsid w:val="00606019"/>
    <w:rsid w:val="00606980"/>
    <w:rsid w:val="00606A09"/>
    <w:rsid w:val="00606B4B"/>
    <w:rsid w:val="00606BCC"/>
    <w:rsid w:val="00606D2F"/>
    <w:rsid w:val="00607042"/>
    <w:rsid w:val="00607549"/>
    <w:rsid w:val="006076AE"/>
    <w:rsid w:val="00607889"/>
    <w:rsid w:val="00607996"/>
    <w:rsid w:val="00607A22"/>
    <w:rsid w:val="00607B2C"/>
    <w:rsid w:val="00607B5D"/>
    <w:rsid w:val="00607EC5"/>
    <w:rsid w:val="00610409"/>
    <w:rsid w:val="006107D5"/>
    <w:rsid w:val="006108BD"/>
    <w:rsid w:val="006109D8"/>
    <w:rsid w:val="00610A2F"/>
    <w:rsid w:val="00610AFE"/>
    <w:rsid w:val="00610F95"/>
    <w:rsid w:val="00611003"/>
    <w:rsid w:val="0061116F"/>
    <w:rsid w:val="0061129A"/>
    <w:rsid w:val="006112AD"/>
    <w:rsid w:val="006116E7"/>
    <w:rsid w:val="00611722"/>
    <w:rsid w:val="00611AEB"/>
    <w:rsid w:val="00611E8F"/>
    <w:rsid w:val="00611F8D"/>
    <w:rsid w:val="00612643"/>
    <w:rsid w:val="00612772"/>
    <w:rsid w:val="00612FFC"/>
    <w:rsid w:val="0061308A"/>
    <w:rsid w:val="006130E0"/>
    <w:rsid w:val="00613106"/>
    <w:rsid w:val="00613365"/>
    <w:rsid w:val="00613470"/>
    <w:rsid w:val="006137E3"/>
    <w:rsid w:val="006138F4"/>
    <w:rsid w:val="00613BE7"/>
    <w:rsid w:val="00613BFD"/>
    <w:rsid w:val="0061411C"/>
    <w:rsid w:val="00614520"/>
    <w:rsid w:val="006146BB"/>
    <w:rsid w:val="00614A24"/>
    <w:rsid w:val="00614C7E"/>
    <w:rsid w:val="00614F7F"/>
    <w:rsid w:val="006153E9"/>
    <w:rsid w:val="0061541E"/>
    <w:rsid w:val="00615C04"/>
    <w:rsid w:val="00615C10"/>
    <w:rsid w:val="00616213"/>
    <w:rsid w:val="00616342"/>
    <w:rsid w:val="00616770"/>
    <w:rsid w:val="0061681F"/>
    <w:rsid w:val="00616901"/>
    <w:rsid w:val="00616B71"/>
    <w:rsid w:val="00616FC1"/>
    <w:rsid w:val="00617033"/>
    <w:rsid w:val="0061797A"/>
    <w:rsid w:val="006179D4"/>
    <w:rsid w:val="00620294"/>
    <w:rsid w:val="0062030D"/>
    <w:rsid w:val="00620505"/>
    <w:rsid w:val="006207B0"/>
    <w:rsid w:val="00620844"/>
    <w:rsid w:val="00620845"/>
    <w:rsid w:val="00620A3B"/>
    <w:rsid w:val="00621024"/>
    <w:rsid w:val="006210AC"/>
    <w:rsid w:val="00621282"/>
    <w:rsid w:val="006212DB"/>
    <w:rsid w:val="006213C7"/>
    <w:rsid w:val="0062149E"/>
    <w:rsid w:val="00621507"/>
    <w:rsid w:val="00621BBC"/>
    <w:rsid w:val="00621E16"/>
    <w:rsid w:val="00621E25"/>
    <w:rsid w:val="00622918"/>
    <w:rsid w:val="006229A4"/>
    <w:rsid w:val="00622A6E"/>
    <w:rsid w:val="00622B04"/>
    <w:rsid w:val="00622B68"/>
    <w:rsid w:val="00622E54"/>
    <w:rsid w:val="00622F56"/>
    <w:rsid w:val="00623610"/>
    <w:rsid w:val="00623931"/>
    <w:rsid w:val="00623A88"/>
    <w:rsid w:val="00623CB6"/>
    <w:rsid w:val="00623D9B"/>
    <w:rsid w:val="00623DE5"/>
    <w:rsid w:val="0062417A"/>
    <w:rsid w:val="006241F7"/>
    <w:rsid w:val="00624334"/>
    <w:rsid w:val="00624E9A"/>
    <w:rsid w:val="0062518B"/>
    <w:rsid w:val="006251C9"/>
    <w:rsid w:val="0062530A"/>
    <w:rsid w:val="0062585D"/>
    <w:rsid w:val="006258F7"/>
    <w:rsid w:val="00625915"/>
    <w:rsid w:val="00625B53"/>
    <w:rsid w:val="00625E2D"/>
    <w:rsid w:val="00625F57"/>
    <w:rsid w:val="00626030"/>
    <w:rsid w:val="0062615A"/>
    <w:rsid w:val="0062634D"/>
    <w:rsid w:val="006263A4"/>
    <w:rsid w:val="006265FE"/>
    <w:rsid w:val="006267F8"/>
    <w:rsid w:val="0062681A"/>
    <w:rsid w:val="006268D2"/>
    <w:rsid w:val="00626E75"/>
    <w:rsid w:val="0062704A"/>
    <w:rsid w:val="00627356"/>
    <w:rsid w:val="00627528"/>
    <w:rsid w:val="006276B0"/>
    <w:rsid w:val="00627BA5"/>
    <w:rsid w:val="00627BED"/>
    <w:rsid w:val="00627D73"/>
    <w:rsid w:val="00627EB0"/>
    <w:rsid w:val="00630361"/>
    <w:rsid w:val="0063088E"/>
    <w:rsid w:val="00630C64"/>
    <w:rsid w:val="00630DFF"/>
    <w:rsid w:val="0063109A"/>
    <w:rsid w:val="006314D9"/>
    <w:rsid w:val="00631596"/>
    <w:rsid w:val="00631A78"/>
    <w:rsid w:val="00631C41"/>
    <w:rsid w:val="00631D26"/>
    <w:rsid w:val="00631EC0"/>
    <w:rsid w:val="00632011"/>
    <w:rsid w:val="00632B5B"/>
    <w:rsid w:val="00632D74"/>
    <w:rsid w:val="00633330"/>
    <w:rsid w:val="0063399B"/>
    <w:rsid w:val="00633A6D"/>
    <w:rsid w:val="00634123"/>
    <w:rsid w:val="0063428E"/>
    <w:rsid w:val="00634485"/>
    <w:rsid w:val="00634627"/>
    <w:rsid w:val="006346A6"/>
    <w:rsid w:val="00634A77"/>
    <w:rsid w:val="00634E49"/>
    <w:rsid w:val="00635077"/>
    <w:rsid w:val="00635277"/>
    <w:rsid w:val="00635469"/>
    <w:rsid w:val="00635506"/>
    <w:rsid w:val="006358EE"/>
    <w:rsid w:val="00635A8A"/>
    <w:rsid w:val="00635AD6"/>
    <w:rsid w:val="00635E17"/>
    <w:rsid w:val="00635E27"/>
    <w:rsid w:val="00636001"/>
    <w:rsid w:val="0063611A"/>
    <w:rsid w:val="0063620F"/>
    <w:rsid w:val="006362B6"/>
    <w:rsid w:val="0063679E"/>
    <w:rsid w:val="00637021"/>
    <w:rsid w:val="0063753C"/>
    <w:rsid w:val="00637823"/>
    <w:rsid w:val="006379C1"/>
    <w:rsid w:val="00637EE0"/>
    <w:rsid w:val="006401DB"/>
    <w:rsid w:val="0064029C"/>
    <w:rsid w:val="006405D0"/>
    <w:rsid w:val="0064091E"/>
    <w:rsid w:val="00641264"/>
    <w:rsid w:val="00641561"/>
    <w:rsid w:val="006415D6"/>
    <w:rsid w:val="006415FB"/>
    <w:rsid w:val="00641636"/>
    <w:rsid w:val="006416A4"/>
    <w:rsid w:val="00641CE9"/>
    <w:rsid w:val="00641D83"/>
    <w:rsid w:val="00641E24"/>
    <w:rsid w:val="00641F37"/>
    <w:rsid w:val="0064239A"/>
    <w:rsid w:val="006425A7"/>
    <w:rsid w:val="0064268C"/>
    <w:rsid w:val="00642D06"/>
    <w:rsid w:val="0064336D"/>
    <w:rsid w:val="006433B3"/>
    <w:rsid w:val="00643746"/>
    <w:rsid w:val="00643980"/>
    <w:rsid w:val="006439BB"/>
    <w:rsid w:val="00643A51"/>
    <w:rsid w:val="00643B4B"/>
    <w:rsid w:val="00643B82"/>
    <w:rsid w:val="0064423E"/>
    <w:rsid w:val="006442DC"/>
    <w:rsid w:val="0064474A"/>
    <w:rsid w:val="006449FA"/>
    <w:rsid w:val="00644D19"/>
    <w:rsid w:val="00644D82"/>
    <w:rsid w:val="00644F8B"/>
    <w:rsid w:val="00645224"/>
    <w:rsid w:val="00645296"/>
    <w:rsid w:val="006452EC"/>
    <w:rsid w:val="006453E5"/>
    <w:rsid w:val="00645447"/>
    <w:rsid w:val="0064546E"/>
    <w:rsid w:val="006454C4"/>
    <w:rsid w:val="006456DA"/>
    <w:rsid w:val="006459E4"/>
    <w:rsid w:val="00645AF3"/>
    <w:rsid w:val="00645C15"/>
    <w:rsid w:val="00645C96"/>
    <w:rsid w:val="00645E5A"/>
    <w:rsid w:val="00645EE8"/>
    <w:rsid w:val="00646727"/>
    <w:rsid w:val="00646891"/>
    <w:rsid w:val="00646E91"/>
    <w:rsid w:val="00647319"/>
    <w:rsid w:val="00647493"/>
    <w:rsid w:val="00647768"/>
    <w:rsid w:val="00647A0F"/>
    <w:rsid w:val="00647C10"/>
    <w:rsid w:val="00647F0E"/>
    <w:rsid w:val="00647FD3"/>
    <w:rsid w:val="006500DD"/>
    <w:rsid w:val="006501A1"/>
    <w:rsid w:val="006501D5"/>
    <w:rsid w:val="0065063E"/>
    <w:rsid w:val="006508AD"/>
    <w:rsid w:val="00650A40"/>
    <w:rsid w:val="00650B64"/>
    <w:rsid w:val="00650FF1"/>
    <w:rsid w:val="00651424"/>
    <w:rsid w:val="00651786"/>
    <w:rsid w:val="006519AE"/>
    <w:rsid w:val="006524FE"/>
    <w:rsid w:val="00652E04"/>
    <w:rsid w:val="00652EB7"/>
    <w:rsid w:val="00652F0E"/>
    <w:rsid w:val="00653008"/>
    <w:rsid w:val="00653397"/>
    <w:rsid w:val="006535FA"/>
    <w:rsid w:val="006537B2"/>
    <w:rsid w:val="0065383B"/>
    <w:rsid w:val="006538C5"/>
    <w:rsid w:val="006539C4"/>
    <w:rsid w:val="00653D28"/>
    <w:rsid w:val="00653DAF"/>
    <w:rsid w:val="00654098"/>
    <w:rsid w:val="006541AD"/>
    <w:rsid w:val="00654392"/>
    <w:rsid w:val="00654637"/>
    <w:rsid w:val="00654801"/>
    <w:rsid w:val="00654A2D"/>
    <w:rsid w:val="00654CBF"/>
    <w:rsid w:val="0065501F"/>
    <w:rsid w:val="00655CD0"/>
    <w:rsid w:val="00655CFA"/>
    <w:rsid w:val="0065600C"/>
    <w:rsid w:val="00656387"/>
    <w:rsid w:val="0065662C"/>
    <w:rsid w:val="006566AF"/>
    <w:rsid w:val="00656941"/>
    <w:rsid w:val="00656C99"/>
    <w:rsid w:val="0065713D"/>
    <w:rsid w:val="0065716F"/>
    <w:rsid w:val="00657708"/>
    <w:rsid w:val="006577B6"/>
    <w:rsid w:val="00657ADE"/>
    <w:rsid w:val="00657C97"/>
    <w:rsid w:val="00660031"/>
    <w:rsid w:val="0066061A"/>
    <w:rsid w:val="00660881"/>
    <w:rsid w:val="006610D5"/>
    <w:rsid w:val="00661DBB"/>
    <w:rsid w:val="00661E78"/>
    <w:rsid w:val="006622E1"/>
    <w:rsid w:val="00662372"/>
    <w:rsid w:val="00662520"/>
    <w:rsid w:val="006627AA"/>
    <w:rsid w:val="00662918"/>
    <w:rsid w:val="00662BEE"/>
    <w:rsid w:val="00662D18"/>
    <w:rsid w:val="00662F1E"/>
    <w:rsid w:val="00662FA7"/>
    <w:rsid w:val="006630F8"/>
    <w:rsid w:val="00663459"/>
    <w:rsid w:val="00663643"/>
    <w:rsid w:val="00663897"/>
    <w:rsid w:val="00663A21"/>
    <w:rsid w:val="00663D44"/>
    <w:rsid w:val="006640AA"/>
    <w:rsid w:val="006640D4"/>
    <w:rsid w:val="006646D7"/>
    <w:rsid w:val="00664BBF"/>
    <w:rsid w:val="00664BDD"/>
    <w:rsid w:val="00664CDC"/>
    <w:rsid w:val="00664FDB"/>
    <w:rsid w:val="0066537E"/>
    <w:rsid w:val="0066554F"/>
    <w:rsid w:val="00665821"/>
    <w:rsid w:val="00665843"/>
    <w:rsid w:val="00665A1B"/>
    <w:rsid w:val="00665DA2"/>
    <w:rsid w:val="00665E90"/>
    <w:rsid w:val="00665F08"/>
    <w:rsid w:val="0066618E"/>
    <w:rsid w:val="00666248"/>
    <w:rsid w:val="006668C3"/>
    <w:rsid w:val="00666C38"/>
    <w:rsid w:val="00666F65"/>
    <w:rsid w:val="006670DD"/>
    <w:rsid w:val="0066722D"/>
    <w:rsid w:val="006672A4"/>
    <w:rsid w:val="00667300"/>
    <w:rsid w:val="0066736A"/>
    <w:rsid w:val="00667495"/>
    <w:rsid w:val="00667570"/>
    <w:rsid w:val="00667CDA"/>
    <w:rsid w:val="00670513"/>
    <w:rsid w:val="006705F8"/>
    <w:rsid w:val="0067141F"/>
    <w:rsid w:val="006716AB"/>
    <w:rsid w:val="0067183C"/>
    <w:rsid w:val="00671CC5"/>
    <w:rsid w:val="00671F06"/>
    <w:rsid w:val="00671F2B"/>
    <w:rsid w:val="0067239B"/>
    <w:rsid w:val="00672838"/>
    <w:rsid w:val="006729D3"/>
    <w:rsid w:val="00672E96"/>
    <w:rsid w:val="00673458"/>
    <w:rsid w:val="00673E25"/>
    <w:rsid w:val="00674111"/>
    <w:rsid w:val="0067416C"/>
    <w:rsid w:val="0067442A"/>
    <w:rsid w:val="00674806"/>
    <w:rsid w:val="00674A82"/>
    <w:rsid w:val="00674B79"/>
    <w:rsid w:val="00674E6D"/>
    <w:rsid w:val="0067536E"/>
    <w:rsid w:val="00676C8E"/>
    <w:rsid w:val="00676D03"/>
    <w:rsid w:val="00676FB6"/>
    <w:rsid w:val="00677181"/>
    <w:rsid w:val="00677598"/>
    <w:rsid w:val="0067773A"/>
    <w:rsid w:val="0067789A"/>
    <w:rsid w:val="00677A1F"/>
    <w:rsid w:val="00677D98"/>
    <w:rsid w:val="00680099"/>
    <w:rsid w:val="00680116"/>
    <w:rsid w:val="006802F4"/>
    <w:rsid w:val="006803D3"/>
    <w:rsid w:val="00680419"/>
    <w:rsid w:val="00680EF1"/>
    <w:rsid w:val="00681046"/>
    <w:rsid w:val="006811BB"/>
    <w:rsid w:val="006813C5"/>
    <w:rsid w:val="00681672"/>
    <w:rsid w:val="00681720"/>
    <w:rsid w:val="00681E94"/>
    <w:rsid w:val="0068216A"/>
    <w:rsid w:val="006821BF"/>
    <w:rsid w:val="006821C2"/>
    <w:rsid w:val="0068246D"/>
    <w:rsid w:val="00682574"/>
    <w:rsid w:val="00682DF1"/>
    <w:rsid w:val="00682E9D"/>
    <w:rsid w:val="00682F58"/>
    <w:rsid w:val="00683068"/>
    <w:rsid w:val="0068310B"/>
    <w:rsid w:val="00683189"/>
    <w:rsid w:val="0068344E"/>
    <w:rsid w:val="00683771"/>
    <w:rsid w:val="006838B3"/>
    <w:rsid w:val="006838CB"/>
    <w:rsid w:val="00683B3F"/>
    <w:rsid w:val="006844C3"/>
    <w:rsid w:val="0068476D"/>
    <w:rsid w:val="00684ACF"/>
    <w:rsid w:val="00684BE5"/>
    <w:rsid w:val="00684FBC"/>
    <w:rsid w:val="00685396"/>
    <w:rsid w:val="00685596"/>
    <w:rsid w:val="006858D7"/>
    <w:rsid w:val="00685E07"/>
    <w:rsid w:val="0068607A"/>
    <w:rsid w:val="0068627C"/>
    <w:rsid w:val="00686874"/>
    <w:rsid w:val="00686DBF"/>
    <w:rsid w:val="00686E1F"/>
    <w:rsid w:val="00686E88"/>
    <w:rsid w:val="00686EA5"/>
    <w:rsid w:val="00686F1E"/>
    <w:rsid w:val="0068727C"/>
    <w:rsid w:val="006873BE"/>
    <w:rsid w:val="00687511"/>
    <w:rsid w:val="00687964"/>
    <w:rsid w:val="00687AC2"/>
    <w:rsid w:val="00687D5B"/>
    <w:rsid w:val="00687F90"/>
    <w:rsid w:val="0069010B"/>
    <w:rsid w:val="00690347"/>
    <w:rsid w:val="006903F9"/>
    <w:rsid w:val="006904AC"/>
    <w:rsid w:val="00690546"/>
    <w:rsid w:val="006905B0"/>
    <w:rsid w:val="006906A0"/>
    <w:rsid w:val="006906B3"/>
    <w:rsid w:val="00690E95"/>
    <w:rsid w:val="00690EA0"/>
    <w:rsid w:val="00691111"/>
    <w:rsid w:val="006917EC"/>
    <w:rsid w:val="006917ED"/>
    <w:rsid w:val="006919A6"/>
    <w:rsid w:val="00692240"/>
    <w:rsid w:val="00692596"/>
    <w:rsid w:val="006926FE"/>
    <w:rsid w:val="006929D3"/>
    <w:rsid w:val="00692A5F"/>
    <w:rsid w:val="00693772"/>
    <w:rsid w:val="0069385E"/>
    <w:rsid w:val="006939FA"/>
    <w:rsid w:val="00693B24"/>
    <w:rsid w:val="00693DB8"/>
    <w:rsid w:val="00693FE9"/>
    <w:rsid w:val="0069400E"/>
    <w:rsid w:val="0069406C"/>
    <w:rsid w:val="00694124"/>
    <w:rsid w:val="006945B8"/>
    <w:rsid w:val="0069472B"/>
    <w:rsid w:val="00694BB2"/>
    <w:rsid w:val="00694DCD"/>
    <w:rsid w:val="00695307"/>
    <w:rsid w:val="006954C8"/>
    <w:rsid w:val="00695765"/>
    <w:rsid w:val="006958BD"/>
    <w:rsid w:val="006959B9"/>
    <w:rsid w:val="00695A8E"/>
    <w:rsid w:val="00695AB7"/>
    <w:rsid w:val="00695FE7"/>
    <w:rsid w:val="006962FD"/>
    <w:rsid w:val="0069641F"/>
    <w:rsid w:val="0069659C"/>
    <w:rsid w:val="00696609"/>
    <w:rsid w:val="00696EA1"/>
    <w:rsid w:val="006971A4"/>
    <w:rsid w:val="006972C0"/>
    <w:rsid w:val="006973C7"/>
    <w:rsid w:val="00697424"/>
    <w:rsid w:val="00697A18"/>
    <w:rsid w:val="00697A22"/>
    <w:rsid w:val="00697D5C"/>
    <w:rsid w:val="00697DDD"/>
    <w:rsid w:val="00697EC1"/>
    <w:rsid w:val="006A02CF"/>
    <w:rsid w:val="006A0404"/>
    <w:rsid w:val="006A04E2"/>
    <w:rsid w:val="006A08B2"/>
    <w:rsid w:val="006A0C0E"/>
    <w:rsid w:val="006A0DF3"/>
    <w:rsid w:val="006A0F94"/>
    <w:rsid w:val="006A1109"/>
    <w:rsid w:val="006A122A"/>
    <w:rsid w:val="006A13DB"/>
    <w:rsid w:val="006A1C9C"/>
    <w:rsid w:val="006A1DAB"/>
    <w:rsid w:val="006A1DF0"/>
    <w:rsid w:val="006A1EFE"/>
    <w:rsid w:val="006A20C3"/>
    <w:rsid w:val="006A23AD"/>
    <w:rsid w:val="006A2595"/>
    <w:rsid w:val="006A2623"/>
    <w:rsid w:val="006A35AA"/>
    <w:rsid w:val="006A365C"/>
    <w:rsid w:val="006A3B2F"/>
    <w:rsid w:val="006A3DA3"/>
    <w:rsid w:val="006A4005"/>
    <w:rsid w:val="006A40E8"/>
    <w:rsid w:val="006A41EC"/>
    <w:rsid w:val="006A4254"/>
    <w:rsid w:val="006A4687"/>
    <w:rsid w:val="006A48EE"/>
    <w:rsid w:val="006A4A7C"/>
    <w:rsid w:val="006A4C1C"/>
    <w:rsid w:val="006A523F"/>
    <w:rsid w:val="006A58C8"/>
    <w:rsid w:val="006A5CDD"/>
    <w:rsid w:val="006A60B4"/>
    <w:rsid w:val="006A66EC"/>
    <w:rsid w:val="006A6864"/>
    <w:rsid w:val="006A6978"/>
    <w:rsid w:val="006A6A68"/>
    <w:rsid w:val="006A6A6D"/>
    <w:rsid w:val="006A6B42"/>
    <w:rsid w:val="006A6C64"/>
    <w:rsid w:val="006A6CEE"/>
    <w:rsid w:val="006A6FC1"/>
    <w:rsid w:val="006A6FFA"/>
    <w:rsid w:val="006A7347"/>
    <w:rsid w:val="006A765F"/>
    <w:rsid w:val="006B078E"/>
    <w:rsid w:val="006B0DEF"/>
    <w:rsid w:val="006B101E"/>
    <w:rsid w:val="006B121C"/>
    <w:rsid w:val="006B14EA"/>
    <w:rsid w:val="006B1A1A"/>
    <w:rsid w:val="006B2185"/>
    <w:rsid w:val="006B21A6"/>
    <w:rsid w:val="006B2BDF"/>
    <w:rsid w:val="006B2D40"/>
    <w:rsid w:val="006B3005"/>
    <w:rsid w:val="006B31CB"/>
    <w:rsid w:val="006B3421"/>
    <w:rsid w:val="006B3859"/>
    <w:rsid w:val="006B3938"/>
    <w:rsid w:val="006B3995"/>
    <w:rsid w:val="006B3C5F"/>
    <w:rsid w:val="006B4136"/>
    <w:rsid w:val="006B41FE"/>
    <w:rsid w:val="006B4295"/>
    <w:rsid w:val="006B4481"/>
    <w:rsid w:val="006B44B5"/>
    <w:rsid w:val="006B462F"/>
    <w:rsid w:val="006B4741"/>
    <w:rsid w:val="006B4775"/>
    <w:rsid w:val="006B4896"/>
    <w:rsid w:val="006B4ADA"/>
    <w:rsid w:val="006B5466"/>
    <w:rsid w:val="006B582B"/>
    <w:rsid w:val="006B6757"/>
    <w:rsid w:val="006B6886"/>
    <w:rsid w:val="006B6D4A"/>
    <w:rsid w:val="006B7132"/>
    <w:rsid w:val="006B715F"/>
    <w:rsid w:val="006B72DB"/>
    <w:rsid w:val="006B77CB"/>
    <w:rsid w:val="006B7845"/>
    <w:rsid w:val="006B7A01"/>
    <w:rsid w:val="006B7DFF"/>
    <w:rsid w:val="006B7EEB"/>
    <w:rsid w:val="006C0086"/>
    <w:rsid w:val="006C0154"/>
    <w:rsid w:val="006C0550"/>
    <w:rsid w:val="006C0D7A"/>
    <w:rsid w:val="006C13AE"/>
    <w:rsid w:val="006C14DD"/>
    <w:rsid w:val="006C15A3"/>
    <w:rsid w:val="006C1C57"/>
    <w:rsid w:val="006C1C80"/>
    <w:rsid w:val="006C1DB1"/>
    <w:rsid w:val="006C21F2"/>
    <w:rsid w:val="006C2445"/>
    <w:rsid w:val="006C2492"/>
    <w:rsid w:val="006C2708"/>
    <w:rsid w:val="006C2AC3"/>
    <w:rsid w:val="006C2AE2"/>
    <w:rsid w:val="006C2B37"/>
    <w:rsid w:val="006C2B9F"/>
    <w:rsid w:val="006C32DE"/>
    <w:rsid w:val="006C3440"/>
    <w:rsid w:val="006C35C3"/>
    <w:rsid w:val="006C35EE"/>
    <w:rsid w:val="006C3684"/>
    <w:rsid w:val="006C3C2D"/>
    <w:rsid w:val="006C3C96"/>
    <w:rsid w:val="006C3D2D"/>
    <w:rsid w:val="006C3D3D"/>
    <w:rsid w:val="006C3E40"/>
    <w:rsid w:val="006C40EC"/>
    <w:rsid w:val="006C4203"/>
    <w:rsid w:val="006C4474"/>
    <w:rsid w:val="006C46D9"/>
    <w:rsid w:val="006C4BEB"/>
    <w:rsid w:val="006C4FDB"/>
    <w:rsid w:val="006C52E0"/>
    <w:rsid w:val="006C53F0"/>
    <w:rsid w:val="006C5C0B"/>
    <w:rsid w:val="006C5C83"/>
    <w:rsid w:val="006C5CDD"/>
    <w:rsid w:val="006C5F31"/>
    <w:rsid w:val="006C5FEC"/>
    <w:rsid w:val="006C6130"/>
    <w:rsid w:val="006C6202"/>
    <w:rsid w:val="006C6207"/>
    <w:rsid w:val="006C629D"/>
    <w:rsid w:val="006C62C2"/>
    <w:rsid w:val="006C6445"/>
    <w:rsid w:val="006C6522"/>
    <w:rsid w:val="006C694F"/>
    <w:rsid w:val="006C6D7F"/>
    <w:rsid w:val="006C6FB4"/>
    <w:rsid w:val="006C7107"/>
    <w:rsid w:val="006C712D"/>
    <w:rsid w:val="006C72C6"/>
    <w:rsid w:val="006C7600"/>
    <w:rsid w:val="006C793A"/>
    <w:rsid w:val="006C7E1F"/>
    <w:rsid w:val="006D0062"/>
    <w:rsid w:val="006D06D4"/>
    <w:rsid w:val="006D0844"/>
    <w:rsid w:val="006D0F49"/>
    <w:rsid w:val="006D12D7"/>
    <w:rsid w:val="006D147A"/>
    <w:rsid w:val="006D161A"/>
    <w:rsid w:val="006D1623"/>
    <w:rsid w:val="006D18E5"/>
    <w:rsid w:val="006D18F5"/>
    <w:rsid w:val="006D1BA4"/>
    <w:rsid w:val="006D1BE8"/>
    <w:rsid w:val="006D1C7E"/>
    <w:rsid w:val="006D1D00"/>
    <w:rsid w:val="006D1DB5"/>
    <w:rsid w:val="006D1E92"/>
    <w:rsid w:val="006D2476"/>
    <w:rsid w:val="006D28A6"/>
    <w:rsid w:val="006D34D9"/>
    <w:rsid w:val="006D3E80"/>
    <w:rsid w:val="006D42F9"/>
    <w:rsid w:val="006D4A18"/>
    <w:rsid w:val="006D53C5"/>
    <w:rsid w:val="006D57C0"/>
    <w:rsid w:val="006D5BB5"/>
    <w:rsid w:val="006D5CC3"/>
    <w:rsid w:val="006D5DF4"/>
    <w:rsid w:val="006D62F5"/>
    <w:rsid w:val="006D68A8"/>
    <w:rsid w:val="006D6C2B"/>
    <w:rsid w:val="006D7609"/>
    <w:rsid w:val="006D7A1D"/>
    <w:rsid w:val="006D7AB7"/>
    <w:rsid w:val="006D7BBD"/>
    <w:rsid w:val="006D7E1E"/>
    <w:rsid w:val="006D7E37"/>
    <w:rsid w:val="006D7E75"/>
    <w:rsid w:val="006E0149"/>
    <w:rsid w:val="006E0457"/>
    <w:rsid w:val="006E05B2"/>
    <w:rsid w:val="006E06A5"/>
    <w:rsid w:val="006E0991"/>
    <w:rsid w:val="006E0A66"/>
    <w:rsid w:val="006E11A4"/>
    <w:rsid w:val="006E123D"/>
    <w:rsid w:val="006E17A1"/>
    <w:rsid w:val="006E1A5D"/>
    <w:rsid w:val="006E1A64"/>
    <w:rsid w:val="006E1B93"/>
    <w:rsid w:val="006E2CAE"/>
    <w:rsid w:val="006E33D8"/>
    <w:rsid w:val="006E35FC"/>
    <w:rsid w:val="006E3775"/>
    <w:rsid w:val="006E37F1"/>
    <w:rsid w:val="006E3D64"/>
    <w:rsid w:val="006E3D8F"/>
    <w:rsid w:val="006E3DD5"/>
    <w:rsid w:val="006E3EA5"/>
    <w:rsid w:val="006E4121"/>
    <w:rsid w:val="006E426A"/>
    <w:rsid w:val="006E42EC"/>
    <w:rsid w:val="006E4366"/>
    <w:rsid w:val="006E4AFF"/>
    <w:rsid w:val="006E4C30"/>
    <w:rsid w:val="006E555A"/>
    <w:rsid w:val="006E56CE"/>
    <w:rsid w:val="006E56D6"/>
    <w:rsid w:val="006E59D6"/>
    <w:rsid w:val="006E5A2D"/>
    <w:rsid w:val="006E5DDD"/>
    <w:rsid w:val="006E6257"/>
    <w:rsid w:val="006E6321"/>
    <w:rsid w:val="006E638B"/>
    <w:rsid w:val="006E67B3"/>
    <w:rsid w:val="006E691C"/>
    <w:rsid w:val="006E6CB5"/>
    <w:rsid w:val="006E6CF7"/>
    <w:rsid w:val="006E6E6B"/>
    <w:rsid w:val="006E71D8"/>
    <w:rsid w:val="006E72C7"/>
    <w:rsid w:val="006E730A"/>
    <w:rsid w:val="006E735F"/>
    <w:rsid w:val="006E74AB"/>
    <w:rsid w:val="006E7CAD"/>
    <w:rsid w:val="006E7CC3"/>
    <w:rsid w:val="006E7F4A"/>
    <w:rsid w:val="006F0765"/>
    <w:rsid w:val="006F0A11"/>
    <w:rsid w:val="006F0ADE"/>
    <w:rsid w:val="006F0B07"/>
    <w:rsid w:val="006F102E"/>
    <w:rsid w:val="006F127F"/>
    <w:rsid w:val="006F1305"/>
    <w:rsid w:val="006F130E"/>
    <w:rsid w:val="006F1361"/>
    <w:rsid w:val="006F137C"/>
    <w:rsid w:val="006F1555"/>
    <w:rsid w:val="006F177D"/>
    <w:rsid w:val="006F17A2"/>
    <w:rsid w:val="006F188C"/>
    <w:rsid w:val="006F1AAA"/>
    <w:rsid w:val="006F1ABD"/>
    <w:rsid w:val="006F1D17"/>
    <w:rsid w:val="006F1D33"/>
    <w:rsid w:val="006F2115"/>
    <w:rsid w:val="006F21B3"/>
    <w:rsid w:val="006F232F"/>
    <w:rsid w:val="006F2696"/>
    <w:rsid w:val="006F2E05"/>
    <w:rsid w:val="006F2E0D"/>
    <w:rsid w:val="006F3462"/>
    <w:rsid w:val="006F35E3"/>
    <w:rsid w:val="006F3F55"/>
    <w:rsid w:val="006F42C1"/>
    <w:rsid w:val="006F4359"/>
    <w:rsid w:val="006F43B2"/>
    <w:rsid w:val="006F4783"/>
    <w:rsid w:val="006F4FF9"/>
    <w:rsid w:val="006F5003"/>
    <w:rsid w:val="006F5576"/>
    <w:rsid w:val="006F5602"/>
    <w:rsid w:val="006F58B1"/>
    <w:rsid w:val="006F5A6F"/>
    <w:rsid w:val="006F6026"/>
    <w:rsid w:val="006F60F0"/>
    <w:rsid w:val="006F6187"/>
    <w:rsid w:val="006F6A28"/>
    <w:rsid w:val="006F6A4C"/>
    <w:rsid w:val="006F6B0F"/>
    <w:rsid w:val="006F6B65"/>
    <w:rsid w:val="006F6BED"/>
    <w:rsid w:val="006F6DC9"/>
    <w:rsid w:val="006F714E"/>
    <w:rsid w:val="006F7259"/>
    <w:rsid w:val="006F727F"/>
    <w:rsid w:val="006F72C7"/>
    <w:rsid w:val="006F758B"/>
    <w:rsid w:val="006F7BDD"/>
    <w:rsid w:val="006F7D2C"/>
    <w:rsid w:val="0070000D"/>
    <w:rsid w:val="00700033"/>
    <w:rsid w:val="007003D4"/>
    <w:rsid w:val="0070073E"/>
    <w:rsid w:val="0070083B"/>
    <w:rsid w:val="0070086E"/>
    <w:rsid w:val="0070094D"/>
    <w:rsid w:val="00700BA1"/>
    <w:rsid w:val="00701209"/>
    <w:rsid w:val="0070121B"/>
    <w:rsid w:val="00701341"/>
    <w:rsid w:val="0070150C"/>
    <w:rsid w:val="00701C57"/>
    <w:rsid w:val="007029C7"/>
    <w:rsid w:val="00702B60"/>
    <w:rsid w:val="00702CC1"/>
    <w:rsid w:val="007030E3"/>
    <w:rsid w:val="00703346"/>
    <w:rsid w:val="007038B6"/>
    <w:rsid w:val="00703C5A"/>
    <w:rsid w:val="00704128"/>
    <w:rsid w:val="00704481"/>
    <w:rsid w:val="007045EF"/>
    <w:rsid w:val="00704B45"/>
    <w:rsid w:val="00704CD4"/>
    <w:rsid w:val="00705371"/>
    <w:rsid w:val="0070540F"/>
    <w:rsid w:val="00705609"/>
    <w:rsid w:val="00705673"/>
    <w:rsid w:val="00705714"/>
    <w:rsid w:val="00705E74"/>
    <w:rsid w:val="00706001"/>
    <w:rsid w:val="00706414"/>
    <w:rsid w:val="0070642F"/>
    <w:rsid w:val="0070670F"/>
    <w:rsid w:val="00706C12"/>
    <w:rsid w:val="00706C45"/>
    <w:rsid w:val="00706CFD"/>
    <w:rsid w:val="00706D78"/>
    <w:rsid w:val="00706DC3"/>
    <w:rsid w:val="00706E4D"/>
    <w:rsid w:val="007073CA"/>
    <w:rsid w:val="00707600"/>
    <w:rsid w:val="007076CE"/>
    <w:rsid w:val="0070795C"/>
    <w:rsid w:val="00707D4C"/>
    <w:rsid w:val="00710705"/>
    <w:rsid w:val="00710758"/>
    <w:rsid w:val="007107F0"/>
    <w:rsid w:val="00710C5F"/>
    <w:rsid w:val="0071110E"/>
    <w:rsid w:val="00711358"/>
    <w:rsid w:val="007114CE"/>
    <w:rsid w:val="007119EB"/>
    <w:rsid w:val="00711B0E"/>
    <w:rsid w:val="00711E8E"/>
    <w:rsid w:val="00711ED8"/>
    <w:rsid w:val="00712216"/>
    <w:rsid w:val="007122F2"/>
    <w:rsid w:val="007127D2"/>
    <w:rsid w:val="0071291D"/>
    <w:rsid w:val="00712ABF"/>
    <w:rsid w:val="00712AF2"/>
    <w:rsid w:val="00712E7A"/>
    <w:rsid w:val="007134CA"/>
    <w:rsid w:val="00713B6F"/>
    <w:rsid w:val="00713CCC"/>
    <w:rsid w:val="00713E05"/>
    <w:rsid w:val="00713ED3"/>
    <w:rsid w:val="00713F4D"/>
    <w:rsid w:val="00713FC0"/>
    <w:rsid w:val="00714211"/>
    <w:rsid w:val="007145C8"/>
    <w:rsid w:val="00714B09"/>
    <w:rsid w:val="00715022"/>
    <w:rsid w:val="007152E7"/>
    <w:rsid w:val="00715441"/>
    <w:rsid w:val="007156BC"/>
    <w:rsid w:val="0071595D"/>
    <w:rsid w:val="00715CA2"/>
    <w:rsid w:val="00715DF7"/>
    <w:rsid w:val="00715E8F"/>
    <w:rsid w:val="00715EF0"/>
    <w:rsid w:val="00716C3B"/>
    <w:rsid w:val="00716E20"/>
    <w:rsid w:val="00716F19"/>
    <w:rsid w:val="00717224"/>
    <w:rsid w:val="007174B9"/>
    <w:rsid w:val="00717598"/>
    <w:rsid w:val="00717932"/>
    <w:rsid w:val="00717A2A"/>
    <w:rsid w:val="00717A60"/>
    <w:rsid w:val="00717BB6"/>
    <w:rsid w:val="00717C76"/>
    <w:rsid w:val="00717ECE"/>
    <w:rsid w:val="0072005C"/>
    <w:rsid w:val="00720504"/>
    <w:rsid w:val="00720540"/>
    <w:rsid w:val="007206A0"/>
    <w:rsid w:val="0072084E"/>
    <w:rsid w:val="00721144"/>
    <w:rsid w:val="007214E4"/>
    <w:rsid w:val="007216B4"/>
    <w:rsid w:val="007218AA"/>
    <w:rsid w:val="007218F8"/>
    <w:rsid w:val="00721B17"/>
    <w:rsid w:val="00721B28"/>
    <w:rsid w:val="00721D00"/>
    <w:rsid w:val="00721D42"/>
    <w:rsid w:val="00721D5F"/>
    <w:rsid w:val="00721DCA"/>
    <w:rsid w:val="00722123"/>
    <w:rsid w:val="0072214C"/>
    <w:rsid w:val="00722159"/>
    <w:rsid w:val="0072228B"/>
    <w:rsid w:val="0072289A"/>
    <w:rsid w:val="007229E4"/>
    <w:rsid w:val="00722D10"/>
    <w:rsid w:val="00722EDE"/>
    <w:rsid w:val="007234F1"/>
    <w:rsid w:val="00723569"/>
    <w:rsid w:val="0072356F"/>
    <w:rsid w:val="0072357F"/>
    <w:rsid w:val="007235AC"/>
    <w:rsid w:val="007235B2"/>
    <w:rsid w:val="007237D9"/>
    <w:rsid w:val="00723838"/>
    <w:rsid w:val="00723A27"/>
    <w:rsid w:val="0072409C"/>
    <w:rsid w:val="00724127"/>
    <w:rsid w:val="007244BA"/>
    <w:rsid w:val="00724566"/>
    <w:rsid w:val="00724572"/>
    <w:rsid w:val="00724691"/>
    <w:rsid w:val="0072470A"/>
    <w:rsid w:val="00724859"/>
    <w:rsid w:val="00724883"/>
    <w:rsid w:val="00724A5F"/>
    <w:rsid w:val="00724DBA"/>
    <w:rsid w:val="00725436"/>
    <w:rsid w:val="0072545D"/>
    <w:rsid w:val="00725560"/>
    <w:rsid w:val="007258EA"/>
    <w:rsid w:val="007259CA"/>
    <w:rsid w:val="00725FCA"/>
    <w:rsid w:val="0072632F"/>
    <w:rsid w:val="0072646C"/>
    <w:rsid w:val="00726F68"/>
    <w:rsid w:val="00726FD0"/>
    <w:rsid w:val="00726FDE"/>
    <w:rsid w:val="007272EC"/>
    <w:rsid w:val="007273A9"/>
    <w:rsid w:val="00727449"/>
    <w:rsid w:val="00727531"/>
    <w:rsid w:val="0072788C"/>
    <w:rsid w:val="0072788F"/>
    <w:rsid w:val="00727920"/>
    <w:rsid w:val="00727993"/>
    <w:rsid w:val="00727CFD"/>
    <w:rsid w:val="00727CFF"/>
    <w:rsid w:val="00730086"/>
    <w:rsid w:val="0073086E"/>
    <w:rsid w:val="00730880"/>
    <w:rsid w:val="0073098B"/>
    <w:rsid w:val="00730A4D"/>
    <w:rsid w:val="00730E9A"/>
    <w:rsid w:val="00730EA1"/>
    <w:rsid w:val="00730EB6"/>
    <w:rsid w:val="00731193"/>
    <w:rsid w:val="007312DC"/>
    <w:rsid w:val="007319ED"/>
    <w:rsid w:val="00731C2F"/>
    <w:rsid w:val="00731D32"/>
    <w:rsid w:val="00731D91"/>
    <w:rsid w:val="00732435"/>
    <w:rsid w:val="007328AD"/>
    <w:rsid w:val="00733352"/>
    <w:rsid w:val="00733381"/>
    <w:rsid w:val="007334E7"/>
    <w:rsid w:val="007335D1"/>
    <w:rsid w:val="00733AB4"/>
    <w:rsid w:val="00733C3C"/>
    <w:rsid w:val="00733DF0"/>
    <w:rsid w:val="007342B9"/>
    <w:rsid w:val="007350F7"/>
    <w:rsid w:val="00735503"/>
    <w:rsid w:val="0073557C"/>
    <w:rsid w:val="007356C0"/>
    <w:rsid w:val="00735A79"/>
    <w:rsid w:val="00735BDA"/>
    <w:rsid w:val="00735E36"/>
    <w:rsid w:val="0073605B"/>
    <w:rsid w:val="007363F4"/>
    <w:rsid w:val="0073648E"/>
    <w:rsid w:val="007365B2"/>
    <w:rsid w:val="00736944"/>
    <w:rsid w:val="00736ABB"/>
    <w:rsid w:val="00736B86"/>
    <w:rsid w:val="00736DD8"/>
    <w:rsid w:val="00736EEC"/>
    <w:rsid w:val="0073754E"/>
    <w:rsid w:val="007375BF"/>
    <w:rsid w:val="00737680"/>
    <w:rsid w:val="0073772E"/>
    <w:rsid w:val="00737C5D"/>
    <w:rsid w:val="00737E12"/>
    <w:rsid w:val="00737FCE"/>
    <w:rsid w:val="00740794"/>
    <w:rsid w:val="00740A38"/>
    <w:rsid w:val="00740D2E"/>
    <w:rsid w:val="0074102B"/>
    <w:rsid w:val="007414F6"/>
    <w:rsid w:val="00741778"/>
    <w:rsid w:val="00741B46"/>
    <w:rsid w:val="00741CCD"/>
    <w:rsid w:val="00742171"/>
    <w:rsid w:val="0074264D"/>
    <w:rsid w:val="00742753"/>
    <w:rsid w:val="0074281F"/>
    <w:rsid w:val="00742895"/>
    <w:rsid w:val="00742F8D"/>
    <w:rsid w:val="00743047"/>
    <w:rsid w:val="0074332E"/>
    <w:rsid w:val="007434E3"/>
    <w:rsid w:val="00743648"/>
    <w:rsid w:val="00743B1F"/>
    <w:rsid w:val="00743C90"/>
    <w:rsid w:val="00743CDE"/>
    <w:rsid w:val="00743F01"/>
    <w:rsid w:val="00744181"/>
    <w:rsid w:val="00744490"/>
    <w:rsid w:val="00744669"/>
    <w:rsid w:val="00744AC9"/>
    <w:rsid w:val="00744C72"/>
    <w:rsid w:val="00744D89"/>
    <w:rsid w:val="00744E6B"/>
    <w:rsid w:val="0074585F"/>
    <w:rsid w:val="0074605F"/>
    <w:rsid w:val="00746094"/>
    <w:rsid w:val="007466D9"/>
    <w:rsid w:val="007467DC"/>
    <w:rsid w:val="00746AF5"/>
    <w:rsid w:val="0074721F"/>
    <w:rsid w:val="00747339"/>
    <w:rsid w:val="00747361"/>
    <w:rsid w:val="007474EA"/>
    <w:rsid w:val="00747650"/>
    <w:rsid w:val="007477EB"/>
    <w:rsid w:val="00747871"/>
    <w:rsid w:val="007478D0"/>
    <w:rsid w:val="007479DC"/>
    <w:rsid w:val="0075001D"/>
    <w:rsid w:val="007509DF"/>
    <w:rsid w:val="00750C67"/>
    <w:rsid w:val="00750E97"/>
    <w:rsid w:val="00750EA8"/>
    <w:rsid w:val="00750F06"/>
    <w:rsid w:val="00750FB4"/>
    <w:rsid w:val="00751182"/>
    <w:rsid w:val="007511D0"/>
    <w:rsid w:val="00751979"/>
    <w:rsid w:val="00751BB1"/>
    <w:rsid w:val="007522E1"/>
    <w:rsid w:val="0075240D"/>
    <w:rsid w:val="00752540"/>
    <w:rsid w:val="0075265D"/>
    <w:rsid w:val="00752662"/>
    <w:rsid w:val="00752A7B"/>
    <w:rsid w:val="0075323E"/>
    <w:rsid w:val="00753891"/>
    <w:rsid w:val="00753A29"/>
    <w:rsid w:val="00753BD6"/>
    <w:rsid w:val="00753E76"/>
    <w:rsid w:val="00753E7D"/>
    <w:rsid w:val="0075463C"/>
    <w:rsid w:val="007548FB"/>
    <w:rsid w:val="00754E59"/>
    <w:rsid w:val="007550C4"/>
    <w:rsid w:val="00755770"/>
    <w:rsid w:val="00755C1C"/>
    <w:rsid w:val="00755CCE"/>
    <w:rsid w:val="00755FE6"/>
    <w:rsid w:val="007560AC"/>
    <w:rsid w:val="00756616"/>
    <w:rsid w:val="0075695D"/>
    <w:rsid w:val="00756AE7"/>
    <w:rsid w:val="00756B66"/>
    <w:rsid w:val="00756F66"/>
    <w:rsid w:val="00757045"/>
    <w:rsid w:val="00757077"/>
    <w:rsid w:val="0075727A"/>
    <w:rsid w:val="0075731A"/>
    <w:rsid w:val="00757538"/>
    <w:rsid w:val="00757613"/>
    <w:rsid w:val="00757AD1"/>
    <w:rsid w:val="00757DF6"/>
    <w:rsid w:val="00760159"/>
    <w:rsid w:val="0076034A"/>
    <w:rsid w:val="00760994"/>
    <w:rsid w:val="00760B40"/>
    <w:rsid w:val="00760FFE"/>
    <w:rsid w:val="007611D4"/>
    <w:rsid w:val="00761223"/>
    <w:rsid w:val="0076141E"/>
    <w:rsid w:val="00761657"/>
    <w:rsid w:val="00761BB3"/>
    <w:rsid w:val="00761F38"/>
    <w:rsid w:val="0076212A"/>
    <w:rsid w:val="0076218C"/>
    <w:rsid w:val="007622C0"/>
    <w:rsid w:val="0076263A"/>
    <w:rsid w:val="0076263C"/>
    <w:rsid w:val="007626A5"/>
    <w:rsid w:val="007627C9"/>
    <w:rsid w:val="00762A47"/>
    <w:rsid w:val="00762BE1"/>
    <w:rsid w:val="00762F1E"/>
    <w:rsid w:val="00762F3F"/>
    <w:rsid w:val="0076308B"/>
    <w:rsid w:val="00763304"/>
    <w:rsid w:val="0076332F"/>
    <w:rsid w:val="007634AF"/>
    <w:rsid w:val="00763F4B"/>
    <w:rsid w:val="00763F6A"/>
    <w:rsid w:val="00764202"/>
    <w:rsid w:val="0076424C"/>
    <w:rsid w:val="00764477"/>
    <w:rsid w:val="0076456C"/>
    <w:rsid w:val="0076479A"/>
    <w:rsid w:val="00764AB8"/>
    <w:rsid w:val="0076503A"/>
    <w:rsid w:val="00765167"/>
    <w:rsid w:val="007651EA"/>
    <w:rsid w:val="00765402"/>
    <w:rsid w:val="00765631"/>
    <w:rsid w:val="007657FD"/>
    <w:rsid w:val="00765DF4"/>
    <w:rsid w:val="00765E75"/>
    <w:rsid w:val="007662C9"/>
    <w:rsid w:val="00766518"/>
    <w:rsid w:val="00767015"/>
    <w:rsid w:val="00767047"/>
    <w:rsid w:val="0076727C"/>
    <w:rsid w:val="00767386"/>
    <w:rsid w:val="0076755B"/>
    <w:rsid w:val="00767661"/>
    <w:rsid w:val="0076782F"/>
    <w:rsid w:val="007679F7"/>
    <w:rsid w:val="00767B6F"/>
    <w:rsid w:val="00767BD1"/>
    <w:rsid w:val="00767D97"/>
    <w:rsid w:val="0077014C"/>
    <w:rsid w:val="007702E7"/>
    <w:rsid w:val="00770338"/>
    <w:rsid w:val="0077039E"/>
    <w:rsid w:val="00770987"/>
    <w:rsid w:val="00770A8D"/>
    <w:rsid w:val="00770C4E"/>
    <w:rsid w:val="00770C74"/>
    <w:rsid w:val="007718D7"/>
    <w:rsid w:val="00771C23"/>
    <w:rsid w:val="00771C90"/>
    <w:rsid w:val="00772580"/>
    <w:rsid w:val="0077267C"/>
    <w:rsid w:val="00772DC4"/>
    <w:rsid w:val="00772FB7"/>
    <w:rsid w:val="00773289"/>
    <w:rsid w:val="00773568"/>
    <w:rsid w:val="00773771"/>
    <w:rsid w:val="007737A0"/>
    <w:rsid w:val="00773A71"/>
    <w:rsid w:val="00773BEC"/>
    <w:rsid w:val="00773DCB"/>
    <w:rsid w:val="00773E4F"/>
    <w:rsid w:val="00774BB8"/>
    <w:rsid w:val="00774BC7"/>
    <w:rsid w:val="00774EC0"/>
    <w:rsid w:val="00774F36"/>
    <w:rsid w:val="00774F40"/>
    <w:rsid w:val="007753A7"/>
    <w:rsid w:val="007755B7"/>
    <w:rsid w:val="00775B17"/>
    <w:rsid w:val="00775BF7"/>
    <w:rsid w:val="007761B9"/>
    <w:rsid w:val="0077668D"/>
    <w:rsid w:val="00776838"/>
    <w:rsid w:val="007768C5"/>
    <w:rsid w:val="00776BEA"/>
    <w:rsid w:val="00776FC2"/>
    <w:rsid w:val="007772A5"/>
    <w:rsid w:val="00777418"/>
    <w:rsid w:val="0077765E"/>
    <w:rsid w:val="00777B7D"/>
    <w:rsid w:val="00777C23"/>
    <w:rsid w:val="00777EB4"/>
    <w:rsid w:val="0078000F"/>
    <w:rsid w:val="00780C69"/>
    <w:rsid w:val="00780CFF"/>
    <w:rsid w:val="00780D51"/>
    <w:rsid w:val="00780DD5"/>
    <w:rsid w:val="007815AB"/>
    <w:rsid w:val="00782232"/>
    <w:rsid w:val="00782589"/>
    <w:rsid w:val="00782594"/>
    <w:rsid w:val="007825B0"/>
    <w:rsid w:val="00782BDB"/>
    <w:rsid w:val="00783232"/>
    <w:rsid w:val="007832CF"/>
    <w:rsid w:val="0078360D"/>
    <w:rsid w:val="0078388D"/>
    <w:rsid w:val="00783894"/>
    <w:rsid w:val="007839AB"/>
    <w:rsid w:val="00783AC0"/>
    <w:rsid w:val="00783B01"/>
    <w:rsid w:val="00783BF3"/>
    <w:rsid w:val="00783EE9"/>
    <w:rsid w:val="007841A7"/>
    <w:rsid w:val="0078444F"/>
    <w:rsid w:val="00784577"/>
    <w:rsid w:val="0078474E"/>
    <w:rsid w:val="00784D65"/>
    <w:rsid w:val="00784DD2"/>
    <w:rsid w:val="00784FA0"/>
    <w:rsid w:val="00785232"/>
    <w:rsid w:val="0078584D"/>
    <w:rsid w:val="00785D28"/>
    <w:rsid w:val="00785DA1"/>
    <w:rsid w:val="00785F63"/>
    <w:rsid w:val="00786382"/>
    <w:rsid w:val="007866F4"/>
    <w:rsid w:val="00786886"/>
    <w:rsid w:val="007868A3"/>
    <w:rsid w:val="00786EAE"/>
    <w:rsid w:val="0078713B"/>
    <w:rsid w:val="007873A8"/>
    <w:rsid w:val="00787588"/>
    <w:rsid w:val="00787BF1"/>
    <w:rsid w:val="0079024E"/>
    <w:rsid w:val="0079032A"/>
    <w:rsid w:val="00790A5B"/>
    <w:rsid w:val="00790C09"/>
    <w:rsid w:val="007911EE"/>
    <w:rsid w:val="007919FF"/>
    <w:rsid w:val="00791A6A"/>
    <w:rsid w:val="0079246E"/>
    <w:rsid w:val="007924A7"/>
    <w:rsid w:val="0079269E"/>
    <w:rsid w:val="00792A0F"/>
    <w:rsid w:val="00792E2C"/>
    <w:rsid w:val="00792FFF"/>
    <w:rsid w:val="00793256"/>
    <w:rsid w:val="0079352D"/>
    <w:rsid w:val="00793674"/>
    <w:rsid w:val="00793C48"/>
    <w:rsid w:val="00793C8C"/>
    <w:rsid w:val="00793D94"/>
    <w:rsid w:val="007942B1"/>
    <w:rsid w:val="0079477A"/>
    <w:rsid w:val="00794906"/>
    <w:rsid w:val="00794EB4"/>
    <w:rsid w:val="00794F7D"/>
    <w:rsid w:val="0079505F"/>
    <w:rsid w:val="00795093"/>
    <w:rsid w:val="007950E2"/>
    <w:rsid w:val="00795642"/>
    <w:rsid w:val="007957BA"/>
    <w:rsid w:val="0079581D"/>
    <w:rsid w:val="007959EC"/>
    <w:rsid w:val="00795B66"/>
    <w:rsid w:val="00795D56"/>
    <w:rsid w:val="00795E39"/>
    <w:rsid w:val="00796016"/>
    <w:rsid w:val="0079651F"/>
    <w:rsid w:val="007966A2"/>
    <w:rsid w:val="007966C0"/>
    <w:rsid w:val="00796809"/>
    <w:rsid w:val="00796CEA"/>
    <w:rsid w:val="00796DA8"/>
    <w:rsid w:val="00797136"/>
    <w:rsid w:val="0079737D"/>
    <w:rsid w:val="00797C0D"/>
    <w:rsid w:val="007A09F2"/>
    <w:rsid w:val="007A0AFB"/>
    <w:rsid w:val="007A13D9"/>
    <w:rsid w:val="007A13DB"/>
    <w:rsid w:val="007A146E"/>
    <w:rsid w:val="007A1787"/>
    <w:rsid w:val="007A1A0D"/>
    <w:rsid w:val="007A1B18"/>
    <w:rsid w:val="007A1C7C"/>
    <w:rsid w:val="007A1ECD"/>
    <w:rsid w:val="007A1EDE"/>
    <w:rsid w:val="007A1EEB"/>
    <w:rsid w:val="007A208B"/>
    <w:rsid w:val="007A21FC"/>
    <w:rsid w:val="007A2347"/>
    <w:rsid w:val="007A2480"/>
    <w:rsid w:val="007A275C"/>
    <w:rsid w:val="007A2A47"/>
    <w:rsid w:val="007A2DC3"/>
    <w:rsid w:val="007A2EE0"/>
    <w:rsid w:val="007A2F5F"/>
    <w:rsid w:val="007A3067"/>
    <w:rsid w:val="007A364D"/>
    <w:rsid w:val="007A36DB"/>
    <w:rsid w:val="007A3C8D"/>
    <w:rsid w:val="007A3DD1"/>
    <w:rsid w:val="007A4051"/>
    <w:rsid w:val="007A40A6"/>
    <w:rsid w:val="007A431F"/>
    <w:rsid w:val="007A49A4"/>
    <w:rsid w:val="007A4A93"/>
    <w:rsid w:val="007A4DEE"/>
    <w:rsid w:val="007A5000"/>
    <w:rsid w:val="007A519B"/>
    <w:rsid w:val="007A51C5"/>
    <w:rsid w:val="007A5235"/>
    <w:rsid w:val="007A528D"/>
    <w:rsid w:val="007A53A5"/>
    <w:rsid w:val="007A5D33"/>
    <w:rsid w:val="007A5F28"/>
    <w:rsid w:val="007A60C1"/>
    <w:rsid w:val="007A61EA"/>
    <w:rsid w:val="007A62CB"/>
    <w:rsid w:val="007A6675"/>
    <w:rsid w:val="007A66EB"/>
    <w:rsid w:val="007A6A70"/>
    <w:rsid w:val="007A6E0E"/>
    <w:rsid w:val="007A6F5A"/>
    <w:rsid w:val="007A715C"/>
    <w:rsid w:val="007A72AE"/>
    <w:rsid w:val="007A7708"/>
    <w:rsid w:val="007A771F"/>
    <w:rsid w:val="007A78DD"/>
    <w:rsid w:val="007A7A35"/>
    <w:rsid w:val="007A7A4A"/>
    <w:rsid w:val="007A7AE4"/>
    <w:rsid w:val="007A7B05"/>
    <w:rsid w:val="007A7C6B"/>
    <w:rsid w:val="007B04D6"/>
    <w:rsid w:val="007B0597"/>
    <w:rsid w:val="007B06BC"/>
    <w:rsid w:val="007B080B"/>
    <w:rsid w:val="007B0AE3"/>
    <w:rsid w:val="007B0D87"/>
    <w:rsid w:val="007B1159"/>
    <w:rsid w:val="007B1414"/>
    <w:rsid w:val="007B1423"/>
    <w:rsid w:val="007B16EB"/>
    <w:rsid w:val="007B1EF3"/>
    <w:rsid w:val="007B2254"/>
    <w:rsid w:val="007B2964"/>
    <w:rsid w:val="007B2A1D"/>
    <w:rsid w:val="007B2B8C"/>
    <w:rsid w:val="007B3106"/>
    <w:rsid w:val="007B3139"/>
    <w:rsid w:val="007B3C5E"/>
    <w:rsid w:val="007B3CD4"/>
    <w:rsid w:val="007B3EB3"/>
    <w:rsid w:val="007B41B7"/>
    <w:rsid w:val="007B481F"/>
    <w:rsid w:val="007B539D"/>
    <w:rsid w:val="007B53C8"/>
    <w:rsid w:val="007B56DB"/>
    <w:rsid w:val="007B5826"/>
    <w:rsid w:val="007B58D7"/>
    <w:rsid w:val="007B58DD"/>
    <w:rsid w:val="007B5BD9"/>
    <w:rsid w:val="007B5E7A"/>
    <w:rsid w:val="007B629E"/>
    <w:rsid w:val="007B67CE"/>
    <w:rsid w:val="007B68F1"/>
    <w:rsid w:val="007B69E4"/>
    <w:rsid w:val="007B6AC1"/>
    <w:rsid w:val="007B6C3D"/>
    <w:rsid w:val="007B70A8"/>
    <w:rsid w:val="007B71CC"/>
    <w:rsid w:val="007B758F"/>
    <w:rsid w:val="007B779E"/>
    <w:rsid w:val="007B7B80"/>
    <w:rsid w:val="007B7B9F"/>
    <w:rsid w:val="007B7F06"/>
    <w:rsid w:val="007C0037"/>
    <w:rsid w:val="007C0090"/>
    <w:rsid w:val="007C17FB"/>
    <w:rsid w:val="007C1FBD"/>
    <w:rsid w:val="007C1FC4"/>
    <w:rsid w:val="007C22AB"/>
    <w:rsid w:val="007C23F4"/>
    <w:rsid w:val="007C248E"/>
    <w:rsid w:val="007C2689"/>
    <w:rsid w:val="007C2AC8"/>
    <w:rsid w:val="007C2AC9"/>
    <w:rsid w:val="007C2D55"/>
    <w:rsid w:val="007C2DD6"/>
    <w:rsid w:val="007C3297"/>
    <w:rsid w:val="007C346B"/>
    <w:rsid w:val="007C372D"/>
    <w:rsid w:val="007C3DE3"/>
    <w:rsid w:val="007C3E3E"/>
    <w:rsid w:val="007C4690"/>
    <w:rsid w:val="007C4827"/>
    <w:rsid w:val="007C4E45"/>
    <w:rsid w:val="007C4F15"/>
    <w:rsid w:val="007C4F9F"/>
    <w:rsid w:val="007C50E5"/>
    <w:rsid w:val="007C5116"/>
    <w:rsid w:val="007C5F1C"/>
    <w:rsid w:val="007C626C"/>
    <w:rsid w:val="007C639F"/>
    <w:rsid w:val="007C659C"/>
    <w:rsid w:val="007C660A"/>
    <w:rsid w:val="007C6D68"/>
    <w:rsid w:val="007C6E93"/>
    <w:rsid w:val="007C6EEF"/>
    <w:rsid w:val="007C6F2C"/>
    <w:rsid w:val="007C7211"/>
    <w:rsid w:val="007C78E9"/>
    <w:rsid w:val="007C78FA"/>
    <w:rsid w:val="007C7B48"/>
    <w:rsid w:val="007C7E85"/>
    <w:rsid w:val="007D016F"/>
    <w:rsid w:val="007D04A8"/>
    <w:rsid w:val="007D08C6"/>
    <w:rsid w:val="007D0BC3"/>
    <w:rsid w:val="007D0C02"/>
    <w:rsid w:val="007D1618"/>
    <w:rsid w:val="007D1660"/>
    <w:rsid w:val="007D1984"/>
    <w:rsid w:val="007D1C4A"/>
    <w:rsid w:val="007D1EB2"/>
    <w:rsid w:val="007D27AB"/>
    <w:rsid w:val="007D2C01"/>
    <w:rsid w:val="007D2E6F"/>
    <w:rsid w:val="007D3077"/>
    <w:rsid w:val="007D30A9"/>
    <w:rsid w:val="007D3535"/>
    <w:rsid w:val="007D368A"/>
    <w:rsid w:val="007D3956"/>
    <w:rsid w:val="007D437F"/>
    <w:rsid w:val="007D4390"/>
    <w:rsid w:val="007D45E8"/>
    <w:rsid w:val="007D4C76"/>
    <w:rsid w:val="007D4E50"/>
    <w:rsid w:val="007D502D"/>
    <w:rsid w:val="007D515F"/>
    <w:rsid w:val="007D53D4"/>
    <w:rsid w:val="007D591F"/>
    <w:rsid w:val="007D5AC9"/>
    <w:rsid w:val="007D5AF3"/>
    <w:rsid w:val="007D64E0"/>
    <w:rsid w:val="007D6587"/>
    <w:rsid w:val="007D6AB5"/>
    <w:rsid w:val="007D7149"/>
    <w:rsid w:val="007D715E"/>
    <w:rsid w:val="007D725B"/>
    <w:rsid w:val="007D76EE"/>
    <w:rsid w:val="007D76FB"/>
    <w:rsid w:val="007D7DF2"/>
    <w:rsid w:val="007D7E5F"/>
    <w:rsid w:val="007E06D8"/>
    <w:rsid w:val="007E1383"/>
    <w:rsid w:val="007E192E"/>
    <w:rsid w:val="007E194B"/>
    <w:rsid w:val="007E1D32"/>
    <w:rsid w:val="007E1E05"/>
    <w:rsid w:val="007E1EF9"/>
    <w:rsid w:val="007E2CEF"/>
    <w:rsid w:val="007E2EFB"/>
    <w:rsid w:val="007E2F58"/>
    <w:rsid w:val="007E32E7"/>
    <w:rsid w:val="007E32F1"/>
    <w:rsid w:val="007E33AF"/>
    <w:rsid w:val="007E345E"/>
    <w:rsid w:val="007E3BB9"/>
    <w:rsid w:val="007E3CDF"/>
    <w:rsid w:val="007E4217"/>
    <w:rsid w:val="007E469A"/>
    <w:rsid w:val="007E470F"/>
    <w:rsid w:val="007E490D"/>
    <w:rsid w:val="007E4B30"/>
    <w:rsid w:val="007E4B3E"/>
    <w:rsid w:val="007E5370"/>
    <w:rsid w:val="007E5B6B"/>
    <w:rsid w:val="007E5EE3"/>
    <w:rsid w:val="007E61BA"/>
    <w:rsid w:val="007E63B9"/>
    <w:rsid w:val="007E67AE"/>
    <w:rsid w:val="007E6CDC"/>
    <w:rsid w:val="007E7077"/>
    <w:rsid w:val="007E7552"/>
    <w:rsid w:val="007E7588"/>
    <w:rsid w:val="007E76B8"/>
    <w:rsid w:val="007E77FE"/>
    <w:rsid w:val="007E7D59"/>
    <w:rsid w:val="007E7EC5"/>
    <w:rsid w:val="007F0252"/>
    <w:rsid w:val="007F08EB"/>
    <w:rsid w:val="007F0AA8"/>
    <w:rsid w:val="007F0F29"/>
    <w:rsid w:val="007F0FAC"/>
    <w:rsid w:val="007F117B"/>
    <w:rsid w:val="007F13B1"/>
    <w:rsid w:val="007F14BB"/>
    <w:rsid w:val="007F160F"/>
    <w:rsid w:val="007F1A65"/>
    <w:rsid w:val="007F1BCE"/>
    <w:rsid w:val="007F1FB1"/>
    <w:rsid w:val="007F29DE"/>
    <w:rsid w:val="007F2DA8"/>
    <w:rsid w:val="007F2FA6"/>
    <w:rsid w:val="007F3021"/>
    <w:rsid w:val="007F3156"/>
    <w:rsid w:val="007F3550"/>
    <w:rsid w:val="007F39D7"/>
    <w:rsid w:val="007F3B92"/>
    <w:rsid w:val="007F3FB2"/>
    <w:rsid w:val="007F40CD"/>
    <w:rsid w:val="007F41A2"/>
    <w:rsid w:val="007F42CA"/>
    <w:rsid w:val="007F4352"/>
    <w:rsid w:val="007F43DE"/>
    <w:rsid w:val="007F477B"/>
    <w:rsid w:val="007F47E4"/>
    <w:rsid w:val="007F47E9"/>
    <w:rsid w:val="007F48C9"/>
    <w:rsid w:val="007F4B83"/>
    <w:rsid w:val="007F4C1C"/>
    <w:rsid w:val="007F4EE7"/>
    <w:rsid w:val="007F50ED"/>
    <w:rsid w:val="007F5281"/>
    <w:rsid w:val="007F5797"/>
    <w:rsid w:val="007F59DF"/>
    <w:rsid w:val="007F5BB6"/>
    <w:rsid w:val="007F5C11"/>
    <w:rsid w:val="007F5EF0"/>
    <w:rsid w:val="007F625D"/>
    <w:rsid w:val="007F696E"/>
    <w:rsid w:val="007F6AE0"/>
    <w:rsid w:val="007F724D"/>
    <w:rsid w:val="007F733C"/>
    <w:rsid w:val="007F74B5"/>
    <w:rsid w:val="008006FC"/>
    <w:rsid w:val="008009C6"/>
    <w:rsid w:val="00800D8A"/>
    <w:rsid w:val="00800E3C"/>
    <w:rsid w:val="008010F5"/>
    <w:rsid w:val="00801206"/>
    <w:rsid w:val="008012AD"/>
    <w:rsid w:val="00801388"/>
    <w:rsid w:val="00801983"/>
    <w:rsid w:val="00801D9E"/>
    <w:rsid w:val="0080231C"/>
    <w:rsid w:val="0080277B"/>
    <w:rsid w:val="00802785"/>
    <w:rsid w:val="008028E5"/>
    <w:rsid w:val="00802948"/>
    <w:rsid w:val="00802975"/>
    <w:rsid w:val="00802BD6"/>
    <w:rsid w:val="00802CD1"/>
    <w:rsid w:val="00802E8F"/>
    <w:rsid w:val="00802EFE"/>
    <w:rsid w:val="00802F0A"/>
    <w:rsid w:val="00803084"/>
    <w:rsid w:val="0080312D"/>
    <w:rsid w:val="00803373"/>
    <w:rsid w:val="00803382"/>
    <w:rsid w:val="008034E4"/>
    <w:rsid w:val="008036C6"/>
    <w:rsid w:val="008036E1"/>
    <w:rsid w:val="008038D0"/>
    <w:rsid w:val="008038E0"/>
    <w:rsid w:val="00803C18"/>
    <w:rsid w:val="00804573"/>
    <w:rsid w:val="00804887"/>
    <w:rsid w:val="008049EB"/>
    <w:rsid w:val="00804ACE"/>
    <w:rsid w:val="00804D96"/>
    <w:rsid w:val="00804DB1"/>
    <w:rsid w:val="00805110"/>
    <w:rsid w:val="0080516B"/>
    <w:rsid w:val="00805183"/>
    <w:rsid w:val="008051B1"/>
    <w:rsid w:val="008051C6"/>
    <w:rsid w:val="0080523A"/>
    <w:rsid w:val="00805537"/>
    <w:rsid w:val="008055AA"/>
    <w:rsid w:val="0080560B"/>
    <w:rsid w:val="00805655"/>
    <w:rsid w:val="00805A36"/>
    <w:rsid w:val="00806521"/>
    <w:rsid w:val="00806540"/>
    <w:rsid w:val="00806652"/>
    <w:rsid w:val="008066B1"/>
    <w:rsid w:val="0080686C"/>
    <w:rsid w:val="00806D84"/>
    <w:rsid w:val="00807047"/>
    <w:rsid w:val="008071FF"/>
    <w:rsid w:val="00807A4F"/>
    <w:rsid w:val="00807BC2"/>
    <w:rsid w:val="00807C1D"/>
    <w:rsid w:val="00807EFD"/>
    <w:rsid w:val="00807FAF"/>
    <w:rsid w:val="00807FB2"/>
    <w:rsid w:val="00810468"/>
    <w:rsid w:val="008106BE"/>
    <w:rsid w:val="00811272"/>
    <w:rsid w:val="0081145F"/>
    <w:rsid w:val="008116C9"/>
    <w:rsid w:val="0081176D"/>
    <w:rsid w:val="008117A9"/>
    <w:rsid w:val="008117C9"/>
    <w:rsid w:val="00811839"/>
    <w:rsid w:val="00811F60"/>
    <w:rsid w:val="0081203C"/>
    <w:rsid w:val="00812535"/>
    <w:rsid w:val="00812594"/>
    <w:rsid w:val="008126B3"/>
    <w:rsid w:val="00812994"/>
    <w:rsid w:val="00812A39"/>
    <w:rsid w:val="00812D4B"/>
    <w:rsid w:val="00812E42"/>
    <w:rsid w:val="0081339F"/>
    <w:rsid w:val="00813D55"/>
    <w:rsid w:val="00813E8B"/>
    <w:rsid w:val="00814089"/>
    <w:rsid w:val="00814093"/>
    <w:rsid w:val="00814269"/>
    <w:rsid w:val="00814404"/>
    <w:rsid w:val="00814E12"/>
    <w:rsid w:val="00814E1A"/>
    <w:rsid w:val="00814F0A"/>
    <w:rsid w:val="008156E8"/>
    <w:rsid w:val="00815DF8"/>
    <w:rsid w:val="00815E5C"/>
    <w:rsid w:val="008161A4"/>
    <w:rsid w:val="00816381"/>
    <w:rsid w:val="00816481"/>
    <w:rsid w:val="008166A6"/>
    <w:rsid w:val="0081675F"/>
    <w:rsid w:val="008168DD"/>
    <w:rsid w:val="008168E8"/>
    <w:rsid w:val="00816D53"/>
    <w:rsid w:val="0081708F"/>
    <w:rsid w:val="00817A84"/>
    <w:rsid w:val="00817B27"/>
    <w:rsid w:val="00817B71"/>
    <w:rsid w:val="00817C1D"/>
    <w:rsid w:val="00817F15"/>
    <w:rsid w:val="0082016D"/>
    <w:rsid w:val="00820282"/>
    <w:rsid w:val="008203C6"/>
    <w:rsid w:val="00820652"/>
    <w:rsid w:val="0082068C"/>
    <w:rsid w:val="008206E3"/>
    <w:rsid w:val="008207C7"/>
    <w:rsid w:val="00820A3E"/>
    <w:rsid w:val="00820D7D"/>
    <w:rsid w:val="00820F53"/>
    <w:rsid w:val="00820F6E"/>
    <w:rsid w:val="0082109A"/>
    <w:rsid w:val="0082138E"/>
    <w:rsid w:val="008215AF"/>
    <w:rsid w:val="00821727"/>
    <w:rsid w:val="0082181D"/>
    <w:rsid w:val="00821906"/>
    <w:rsid w:val="00821954"/>
    <w:rsid w:val="00821BF0"/>
    <w:rsid w:val="00821D41"/>
    <w:rsid w:val="00821E3F"/>
    <w:rsid w:val="00821E50"/>
    <w:rsid w:val="00822478"/>
    <w:rsid w:val="008229C6"/>
    <w:rsid w:val="008233D3"/>
    <w:rsid w:val="00823599"/>
    <w:rsid w:val="00823630"/>
    <w:rsid w:val="0082379E"/>
    <w:rsid w:val="00823848"/>
    <w:rsid w:val="0082390C"/>
    <w:rsid w:val="00823ABB"/>
    <w:rsid w:val="00823B33"/>
    <w:rsid w:val="00823C3C"/>
    <w:rsid w:val="00823DC8"/>
    <w:rsid w:val="008243BB"/>
    <w:rsid w:val="00824899"/>
    <w:rsid w:val="00825210"/>
    <w:rsid w:val="00825492"/>
    <w:rsid w:val="008256F9"/>
    <w:rsid w:val="00825884"/>
    <w:rsid w:val="00825905"/>
    <w:rsid w:val="008259AC"/>
    <w:rsid w:val="00825C88"/>
    <w:rsid w:val="00825D8E"/>
    <w:rsid w:val="008261B3"/>
    <w:rsid w:val="0082665D"/>
    <w:rsid w:val="008266A8"/>
    <w:rsid w:val="008266D7"/>
    <w:rsid w:val="00826741"/>
    <w:rsid w:val="00826799"/>
    <w:rsid w:val="00826C6A"/>
    <w:rsid w:val="00826F1B"/>
    <w:rsid w:val="00827272"/>
    <w:rsid w:val="008272BA"/>
    <w:rsid w:val="00827637"/>
    <w:rsid w:val="008276CD"/>
    <w:rsid w:val="00827719"/>
    <w:rsid w:val="00827941"/>
    <w:rsid w:val="00827A93"/>
    <w:rsid w:val="00827D74"/>
    <w:rsid w:val="00827E19"/>
    <w:rsid w:val="00830046"/>
    <w:rsid w:val="008303B4"/>
    <w:rsid w:val="008303F1"/>
    <w:rsid w:val="00830B4B"/>
    <w:rsid w:val="00830BA4"/>
    <w:rsid w:val="00830BE7"/>
    <w:rsid w:val="0083104A"/>
    <w:rsid w:val="008311CA"/>
    <w:rsid w:val="008315B9"/>
    <w:rsid w:val="0083161E"/>
    <w:rsid w:val="008317AF"/>
    <w:rsid w:val="00831966"/>
    <w:rsid w:val="00831B51"/>
    <w:rsid w:val="00831EB9"/>
    <w:rsid w:val="008321B5"/>
    <w:rsid w:val="008328FA"/>
    <w:rsid w:val="00832DC6"/>
    <w:rsid w:val="00833224"/>
    <w:rsid w:val="00833520"/>
    <w:rsid w:val="00833533"/>
    <w:rsid w:val="00833673"/>
    <w:rsid w:val="00833A6E"/>
    <w:rsid w:val="008341CD"/>
    <w:rsid w:val="008344E3"/>
    <w:rsid w:val="00834522"/>
    <w:rsid w:val="008345A6"/>
    <w:rsid w:val="00834AFC"/>
    <w:rsid w:val="00834DD1"/>
    <w:rsid w:val="00834EE7"/>
    <w:rsid w:val="00834FBD"/>
    <w:rsid w:val="00835179"/>
    <w:rsid w:val="008351C0"/>
    <w:rsid w:val="00835798"/>
    <w:rsid w:val="00835919"/>
    <w:rsid w:val="00835CF3"/>
    <w:rsid w:val="00835D5A"/>
    <w:rsid w:val="00835F48"/>
    <w:rsid w:val="0083630A"/>
    <w:rsid w:val="00836586"/>
    <w:rsid w:val="00836593"/>
    <w:rsid w:val="0083672A"/>
    <w:rsid w:val="00836E9C"/>
    <w:rsid w:val="00837385"/>
    <w:rsid w:val="008374AC"/>
    <w:rsid w:val="0083761E"/>
    <w:rsid w:val="008376C4"/>
    <w:rsid w:val="008378E2"/>
    <w:rsid w:val="00837A08"/>
    <w:rsid w:val="00837D95"/>
    <w:rsid w:val="00837D96"/>
    <w:rsid w:val="00840619"/>
    <w:rsid w:val="00840E8B"/>
    <w:rsid w:val="00840FB9"/>
    <w:rsid w:val="00841337"/>
    <w:rsid w:val="00841883"/>
    <w:rsid w:val="00842043"/>
    <w:rsid w:val="00842446"/>
    <w:rsid w:val="00842447"/>
    <w:rsid w:val="00842594"/>
    <w:rsid w:val="00842C5C"/>
    <w:rsid w:val="00842EA0"/>
    <w:rsid w:val="00843007"/>
    <w:rsid w:val="0084365E"/>
    <w:rsid w:val="00843934"/>
    <w:rsid w:val="00843AF5"/>
    <w:rsid w:val="00843C6B"/>
    <w:rsid w:val="00844B9C"/>
    <w:rsid w:val="00845258"/>
    <w:rsid w:val="008456D3"/>
    <w:rsid w:val="0084581E"/>
    <w:rsid w:val="00845A65"/>
    <w:rsid w:val="00845EB1"/>
    <w:rsid w:val="00845FF3"/>
    <w:rsid w:val="0084605B"/>
    <w:rsid w:val="008462F3"/>
    <w:rsid w:val="00846363"/>
    <w:rsid w:val="00846667"/>
    <w:rsid w:val="0084691B"/>
    <w:rsid w:val="00847269"/>
    <w:rsid w:val="008475BC"/>
    <w:rsid w:val="0084785F"/>
    <w:rsid w:val="00847B30"/>
    <w:rsid w:val="00847E67"/>
    <w:rsid w:val="00847E7D"/>
    <w:rsid w:val="00847F3B"/>
    <w:rsid w:val="008500A5"/>
    <w:rsid w:val="008501D5"/>
    <w:rsid w:val="0085022C"/>
    <w:rsid w:val="0085033A"/>
    <w:rsid w:val="00850374"/>
    <w:rsid w:val="0085051A"/>
    <w:rsid w:val="00850922"/>
    <w:rsid w:val="00850B34"/>
    <w:rsid w:val="00850BC0"/>
    <w:rsid w:val="00850BE9"/>
    <w:rsid w:val="00850EA9"/>
    <w:rsid w:val="0085104F"/>
    <w:rsid w:val="00851080"/>
    <w:rsid w:val="008510AB"/>
    <w:rsid w:val="008510DF"/>
    <w:rsid w:val="008510FE"/>
    <w:rsid w:val="008511DE"/>
    <w:rsid w:val="0085150A"/>
    <w:rsid w:val="0085154F"/>
    <w:rsid w:val="008515C7"/>
    <w:rsid w:val="00851693"/>
    <w:rsid w:val="00851713"/>
    <w:rsid w:val="00851799"/>
    <w:rsid w:val="008517F5"/>
    <w:rsid w:val="0085188C"/>
    <w:rsid w:val="008518D2"/>
    <w:rsid w:val="00851906"/>
    <w:rsid w:val="00851A42"/>
    <w:rsid w:val="00851B95"/>
    <w:rsid w:val="00851D1C"/>
    <w:rsid w:val="00851F7A"/>
    <w:rsid w:val="00852139"/>
    <w:rsid w:val="008528B3"/>
    <w:rsid w:val="008529E9"/>
    <w:rsid w:val="00852B3E"/>
    <w:rsid w:val="00852E19"/>
    <w:rsid w:val="00852F22"/>
    <w:rsid w:val="00852F45"/>
    <w:rsid w:val="00852F4C"/>
    <w:rsid w:val="00852F65"/>
    <w:rsid w:val="00853039"/>
    <w:rsid w:val="00853163"/>
    <w:rsid w:val="008533E8"/>
    <w:rsid w:val="00853552"/>
    <w:rsid w:val="00853568"/>
    <w:rsid w:val="008535F1"/>
    <w:rsid w:val="00853727"/>
    <w:rsid w:val="008538F1"/>
    <w:rsid w:val="00853B9D"/>
    <w:rsid w:val="00853ECB"/>
    <w:rsid w:val="00853F7E"/>
    <w:rsid w:val="0085406A"/>
    <w:rsid w:val="0085480F"/>
    <w:rsid w:val="00854936"/>
    <w:rsid w:val="008551B5"/>
    <w:rsid w:val="00855219"/>
    <w:rsid w:val="00855A6C"/>
    <w:rsid w:val="00855BB8"/>
    <w:rsid w:val="00855BD9"/>
    <w:rsid w:val="00855D9C"/>
    <w:rsid w:val="00856116"/>
    <w:rsid w:val="00856216"/>
    <w:rsid w:val="00856323"/>
    <w:rsid w:val="0085649D"/>
    <w:rsid w:val="00856AF1"/>
    <w:rsid w:val="00856DE6"/>
    <w:rsid w:val="00856E5D"/>
    <w:rsid w:val="008573E8"/>
    <w:rsid w:val="008575E1"/>
    <w:rsid w:val="00857AD1"/>
    <w:rsid w:val="00857E55"/>
    <w:rsid w:val="00857FAB"/>
    <w:rsid w:val="00857FF7"/>
    <w:rsid w:val="00860088"/>
    <w:rsid w:val="00860108"/>
    <w:rsid w:val="008607FA"/>
    <w:rsid w:val="00860BEB"/>
    <w:rsid w:val="00860D56"/>
    <w:rsid w:val="008613C0"/>
    <w:rsid w:val="00861A0B"/>
    <w:rsid w:val="00861A14"/>
    <w:rsid w:val="00861A92"/>
    <w:rsid w:val="00861F93"/>
    <w:rsid w:val="00862038"/>
    <w:rsid w:val="00862166"/>
    <w:rsid w:val="00862431"/>
    <w:rsid w:val="00862469"/>
    <w:rsid w:val="008626D2"/>
    <w:rsid w:val="0086297C"/>
    <w:rsid w:val="00862D43"/>
    <w:rsid w:val="00862DBE"/>
    <w:rsid w:val="00862F1D"/>
    <w:rsid w:val="008631AE"/>
    <w:rsid w:val="008633F6"/>
    <w:rsid w:val="00863A1F"/>
    <w:rsid w:val="00863FAB"/>
    <w:rsid w:val="00864117"/>
    <w:rsid w:val="0086417B"/>
    <w:rsid w:val="0086436F"/>
    <w:rsid w:val="00864947"/>
    <w:rsid w:val="00864CE5"/>
    <w:rsid w:val="00864D1D"/>
    <w:rsid w:val="00865207"/>
    <w:rsid w:val="008654B7"/>
    <w:rsid w:val="00865C57"/>
    <w:rsid w:val="00865C80"/>
    <w:rsid w:val="00865D5A"/>
    <w:rsid w:val="00866064"/>
    <w:rsid w:val="00866210"/>
    <w:rsid w:val="0086635C"/>
    <w:rsid w:val="008664A3"/>
    <w:rsid w:val="008664B6"/>
    <w:rsid w:val="00866519"/>
    <w:rsid w:val="0086651A"/>
    <w:rsid w:val="00866708"/>
    <w:rsid w:val="008669D5"/>
    <w:rsid w:val="00866DA1"/>
    <w:rsid w:val="00867146"/>
    <w:rsid w:val="00867557"/>
    <w:rsid w:val="0086794A"/>
    <w:rsid w:val="008679F6"/>
    <w:rsid w:val="00867C90"/>
    <w:rsid w:val="00867F15"/>
    <w:rsid w:val="00870396"/>
    <w:rsid w:val="008705D9"/>
    <w:rsid w:val="008706BA"/>
    <w:rsid w:val="0087098C"/>
    <w:rsid w:val="00870E3E"/>
    <w:rsid w:val="00871202"/>
    <w:rsid w:val="008717B4"/>
    <w:rsid w:val="008718C3"/>
    <w:rsid w:val="00871B38"/>
    <w:rsid w:val="00871E28"/>
    <w:rsid w:val="00871FFE"/>
    <w:rsid w:val="00872079"/>
    <w:rsid w:val="0087207B"/>
    <w:rsid w:val="008728BC"/>
    <w:rsid w:val="00872BEE"/>
    <w:rsid w:val="00873195"/>
    <w:rsid w:val="00873445"/>
    <w:rsid w:val="00873499"/>
    <w:rsid w:val="008736AC"/>
    <w:rsid w:val="00873B74"/>
    <w:rsid w:val="00873D35"/>
    <w:rsid w:val="00874A17"/>
    <w:rsid w:val="00874BD7"/>
    <w:rsid w:val="00874BDA"/>
    <w:rsid w:val="00874D55"/>
    <w:rsid w:val="008752C6"/>
    <w:rsid w:val="008754F8"/>
    <w:rsid w:val="00875A9A"/>
    <w:rsid w:val="00875B23"/>
    <w:rsid w:val="00876385"/>
    <w:rsid w:val="0087676C"/>
    <w:rsid w:val="008769EA"/>
    <w:rsid w:val="00876E6A"/>
    <w:rsid w:val="0087720F"/>
    <w:rsid w:val="00877287"/>
    <w:rsid w:val="0087746D"/>
    <w:rsid w:val="00877688"/>
    <w:rsid w:val="00877F27"/>
    <w:rsid w:val="00880012"/>
    <w:rsid w:val="00880351"/>
    <w:rsid w:val="00880545"/>
    <w:rsid w:val="00880546"/>
    <w:rsid w:val="00880651"/>
    <w:rsid w:val="008806D0"/>
    <w:rsid w:val="00880A7D"/>
    <w:rsid w:val="00880C80"/>
    <w:rsid w:val="00880E86"/>
    <w:rsid w:val="00880F87"/>
    <w:rsid w:val="0088117C"/>
    <w:rsid w:val="008812B6"/>
    <w:rsid w:val="00881555"/>
    <w:rsid w:val="00881558"/>
    <w:rsid w:val="00881643"/>
    <w:rsid w:val="00881700"/>
    <w:rsid w:val="00881797"/>
    <w:rsid w:val="0088182A"/>
    <w:rsid w:val="00881839"/>
    <w:rsid w:val="0088194E"/>
    <w:rsid w:val="00882632"/>
    <w:rsid w:val="008829A3"/>
    <w:rsid w:val="008829BC"/>
    <w:rsid w:val="00882E7B"/>
    <w:rsid w:val="00883115"/>
    <w:rsid w:val="008832D1"/>
    <w:rsid w:val="00883514"/>
    <w:rsid w:val="0088371F"/>
    <w:rsid w:val="00883EEC"/>
    <w:rsid w:val="00884248"/>
    <w:rsid w:val="00884A12"/>
    <w:rsid w:val="00885136"/>
    <w:rsid w:val="0088517D"/>
    <w:rsid w:val="00885959"/>
    <w:rsid w:val="00885B55"/>
    <w:rsid w:val="00885E75"/>
    <w:rsid w:val="00885EE1"/>
    <w:rsid w:val="008860FC"/>
    <w:rsid w:val="0088619F"/>
    <w:rsid w:val="0088622D"/>
    <w:rsid w:val="008862A0"/>
    <w:rsid w:val="008865F6"/>
    <w:rsid w:val="00886A34"/>
    <w:rsid w:val="00886B3D"/>
    <w:rsid w:val="00886F13"/>
    <w:rsid w:val="008870A6"/>
    <w:rsid w:val="00887149"/>
    <w:rsid w:val="008873D7"/>
    <w:rsid w:val="00887531"/>
    <w:rsid w:val="008875E1"/>
    <w:rsid w:val="008876F6"/>
    <w:rsid w:val="00887BCB"/>
    <w:rsid w:val="00887C0B"/>
    <w:rsid w:val="00887E44"/>
    <w:rsid w:val="00887FCC"/>
    <w:rsid w:val="0089010F"/>
    <w:rsid w:val="008901C8"/>
    <w:rsid w:val="008901D4"/>
    <w:rsid w:val="00890264"/>
    <w:rsid w:val="008904B9"/>
    <w:rsid w:val="0089085C"/>
    <w:rsid w:val="0089086B"/>
    <w:rsid w:val="00890B02"/>
    <w:rsid w:val="00890B64"/>
    <w:rsid w:val="00890CB0"/>
    <w:rsid w:val="00890E16"/>
    <w:rsid w:val="00890EA1"/>
    <w:rsid w:val="0089133A"/>
    <w:rsid w:val="00891418"/>
    <w:rsid w:val="00891687"/>
    <w:rsid w:val="008916E9"/>
    <w:rsid w:val="008918B0"/>
    <w:rsid w:val="00891D1A"/>
    <w:rsid w:val="00891E07"/>
    <w:rsid w:val="00891F0F"/>
    <w:rsid w:val="008920E6"/>
    <w:rsid w:val="008922F5"/>
    <w:rsid w:val="00892B5D"/>
    <w:rsid w:val="00892C7D"/>
    <w:rsid w:val="00892D9B"/>
    <w:rsid w:val="008933E4"/>
    <w:rsid w:val="00893604"/>
    <w:rsid w:val="00893741"/>
    <w:rsid w:val="008938AE"/>
    <w:rsid w:val="00893D2F"/>
    <w:rsid w:val="00894041"/>
    <w:rsid w:val="008940F7"/>
    <w:rsid w:val="00894A8B"/>
    <w:rsid w:val="00895084"/>
    <w:rsid w:val="00895385"/>
    <w:rsid w:val="00895641"/>
    <w:rsid w:val="00895C6E"/>
    <w:rsid w:val="00895D50"/>
    <w:rsid w:val="008961EF"/>
    <w:rsid w:val="0089641E"/>
    <w:rsid w:val="008965FF"/>
    <w:rsid w:val="00896698"/>
    <w:rsid w:val="0089672D"/>
    <w:rsid w:val="00896AEE"/>
    <w:rsid w:val="00896B27"/>
    <w:rsid w:val="00896D4B"/>
    <w:rsid w:val="00896D71"/>
    <w:rsid w:val="00896DC0"/>
    <w:rsid w:val="00896FC2"/>
    <w:rsid w:val="00897A3A"/>
    <w:rsid w:val="00897BD4"/>
    <w:rsid w:val="00897DEA"/>
    <w:rsid w:val="00897F48"/>
    <w:rsid w:val="008A0196"/>
    <w:rsid w:val="008A02FD"/>
    <w:rsid w:val="008A0FED"/>
    <w:rsid w:val="008A1461"/>
    <w:rsid w:val="008A178A"/>
    <w:rsid w:val="008A1A79"/>
    <w:rsid w:val="008A1DC2"/>
    <w:rsid w:val="008A1E43"/>
    <w:rsid w:val="008A1F58"/>
    <w:rsid w:val="008A211E"/>
    <w:rsid w:val="008A2132"/>
    <w:rsid w:val="008A2574"/>
    <w:rsid w:val="008A27C8"/>
    <w:rsid w:val="008A2DFB"/>
    <w:rsid w:val="008A2E00"/>
    <w:rsid w:val="008A2F59"/>
    <w:rsid w:val="008A2F6E"/>
    <w:rsid w:val="008A2FC5"/>
    <w:rsid w:val="008A3AA9"/>
    <w:rsid w:val="008A3B5A"/>
    <w:rsid w:val="008A3D22"/>
    <w:rsid w:val="008A41CE"/>
    <w:rsid w:val="008A45EA"/>
    <w:rsid w:val="008A475C"/>
    <w:rsid w:val="008A4789"/>
    <w:rsid w:val="008A4B18"/>
    <w:rsid w:val="008A4BC4"/>
    <w:rsid w:val="008A4D77"/>
    <w:rsid w:val="008A5951"/>
    <w:rsid w:val="008A5A0E"/>
    <w:rsid w:val="008A5B9A"/>
    <w:rsid w:val="008A5F35"/>
    <w:rsid w:val="008A6437"/>
    <w:rsid w:val="008A6477"/>
    <w:rsid w:val="008A6835"/>
    <w:rsid w:val="008A6AA7"/>
    <w:rsid w:val="008A6B98"/>
    <w:rsid w:val="008A6BFE"/>
    <w:rsid w:val="008A6F5F"/>
    <w:rsid w:val="008A71DB"/>
    <w:rsid w:val="008A71EE"/>
    <w:rsid w:val="008A74AF"/>
    <w:rsid w:val="008A793B"/>
    <w:rsid w:val="008A7B23"/>
    <w:rsid w:val="008A7B25"/>
    <w:rsid w:val="008A7FB0"/>
    <w:rsid w:val="008B005B"/>
    <w:rsid w:val="008B01D2"/>
    <w:rsid w:val="008B033A"/>
    <w:rsid w:val="008B0773"/>
    <w:rsid w:val="008B0D79"/>
    <w:rsid w:val="008B116E"/>
    <w:rsid w:val="008B164B"/>
    <w:rsid w:val="008B190F"/>
    <w:rsid w:val="008B1ACA"/>
    <w:rsid w:val="008B1F3A"/>
    <w:rsid w:val="008B210C"/>
    <w:rsid w:val="008B25B2"/>
    <w:rsid w:val="008B27D4"/>
    <w:rsid w:val="008B2BFA"/>
    <w:rsid w:val="008B2CB1"/>
    <w:rsid w:val="008B2D25"/>
    <w:rsid w:val="008B2E41"/>
    <w:rsid w:val="008B3235"/>
    <w:rsid w:val="008B3360"/>
    <w:rsid w:val="008B351A"/>
    <w:rsid w:val="008B3775"/>
    <w:rsid w:val="008B3C37"/>
    <w:rsid w:val="008B3F07"/>
    <w:rsid w:val="008B4265"/>
    <w:rsid w:val="008B431D"/>
    <w:rsid w:val="008B44E1"/>
    <w:rsid w:val="008B45D0"/>
    <w:rsid w:val="008B4627"/>
    <w:rsid w:val="008B46F7"/>
    <w:rsid w:val="008B471E"/>
    <w:rsid w:val="008B4899"/>
    <w:rsid w:val="008B4916"/>
    <w:rsid w:val="008B4DB5"/>
    <w:rsid w:val="008B5036"/>
    <w:rsid w:val="008B5129"/>
    <w:rsid w:val="008B5653"/>
    <w:rsid w:val="008B5679"/>
    <w:rsid w:val="008B5989"/>
    <w:rsid w:val="008B61BB"/>
    <w:rsid w:val="008B702A"/>
    <w:rsid w:val="008B7254"/>
    <w:rsid w:val="008B72B2"/>
    <w:rsid w:val="008B79BE"/>
    <w:rsid w:val="008C012E"/>
    <w:rsid w:val="008C047B"/>
    <w:rsid w:val="008C0AE4"/>
    <w:rsid w:val="008C1087"/>
    <w:rsid w:val="008C1258"/>
    <w:rsid w:val="008C1266"/>
    <w:rsid w:val="008C1708"/>
    <w:rsid w:val="008C1B04"/>
    <w:rsid w:val="008C1FF7"/>
    <w:rsid w:val="008C23FF"/>
    <w:rsid w:val="008C2AB5"/>
    <w:rsid w:val="008C2BD7"/>
    <w:rsid w:val="008C2DB9"/>
    <w:rsid w:val="008C3099"/>
    <w:rsid w:val="008C3235"/>
    <w:rsid w:val="008C32E4"/>
    <w:rsid w:val="008C36C4"/>
    <w:rsid w:val="008C3A19"/>
    <w:rsid w:val="008C3B97"/>
    <w:rsid w:val="008C3ED5"/>
    <w:rsid w:val="008C3F2E"/>
    <w:rsid w:val="008C4999"/>
    <w:rsid w:val="008C4CF5"/>
    <w:rsid w:val="008C4D1E"/>
    <w:rsid w:val="008C4D52"/>
    <w:rsid w:val="008C503A"/>
    <w:rsid w:val="008C51EB"/>
    <w:rsid w:val="008C56AC"/>
    <w:rsid w:val="008C5744"/>
    <w:rsid w:val="008C589D"/>
    <w:rsid w:val="008C5E9B"/>
    <w:rsid w:val="008C6228"/>
    <w:rsid w:val="008C645B"/>
    <w:rsid w:val="008C6AD0"/>
    <w:rsid w:val="008C7270"/>
    <w:rsid w:val="008C72BB"/>
    <w:rsid w:val="008C733E"/>
    <w:rsid w:val="008C7445"/>
    <w:rsid w:val="008C74CE"/>
    <w:rsid w:val="008C76BC"/>
    <w:rsid w:val="008C77D7"/>
    <w:rsid w:val="008C7F6C"/>
    <w:rsid w:val="008D06F7"/>
    <w:rsid w:val="008D074F"/>
    <w:rsid w:val="008D07B3"/>
    <w:rsid w:val="008D084F"/>
    <w:rsid w:val="008D0975"/>
    <w:rsid w:val="008D0A66"/>
    <w:rsid w:val="008D0AB5"/>
    <w:rsid w:val="008D0BA0"/>
    <w:rsid w:val="008D0C97"/>
    <w:rsid w:val="008D0CBD"/>
    <w:rsid w:val="008D0FB7"/>
    <w:rsid w:val="008D10DC"/>
    <w:rsid w:val="008D1101"/>
    <w:rsid w:val="008D11BB"/>
    <w:rsid w:val="008D1C3B"/>
    <w:rsid w:val="008D1CA8"/>
    <w:rsid w:val="008D1DA7"/>
    <w:rsid w:val="008D1DE2"/>
    <w:rsid w:val="008D2027"/>
    <w:rsid w:val="008D2092"/>
    <w:rsid w:val="008D20F3"/>
    <w:rsid w:val="008D2247"/>
    <w:rsid w:val="008D266E"/>
    <w:rsid w:val="008D2836"/>
    <w:rsid w:val="008D2843"/>
    <w:rsid w:val="008D2938"/>
    <w:rsid w:val="008D2CBD"/>
    <w:rsid w:val="008D2D91"/>
    <w:rsid w:val="008D2EE3"/>
    <w:rsid w:val="008D3044"/>
    <w:rsid w:val="008D32DB"/>
    <w:rsid w:val="008D3C14"/>
    <w:rsid w:val="008D3C22"/>
    <w:rsid w:val="008D3C3F"/>
    <w:rsid w:val="008D3E08"/>
    <w:rsid w:val="008D3F21"/>
    <w:rsid w:val="008D4109"/>
    <w:rsid w:val="008D44F9"/>
    <w:rsid w:val="008D45AF"/>
    <w:rsid w:val="008D4683"/>
    <w:rsid w:val="008D47FE"/>
    <w:rsid w:val="008D49E5"/>
    <w:rsid w:val="008D4B56"/>
    <w:rsid w:val="008D4C09"/>
    <w:rsid w:val="008D50A9"/>
    <w:rsid w:val="008D51D0"/>
    <w:rsid w:val="008D5234"/>
    <w:rsid w:val="008D54E6"/>
    <w:rsid w:val="008D574E"/>
    <w:rsid w:val="008D5939"/>
    <w:rsid w:val="008D594C"/>
    <w:rsid w:val="008D5C96"/>
    <w:rsid w:val="008D5CB4"/>
    <w:rsid w:val="008D5F3A"/>
    <w:rsid w:val="008D6374"/>
    <w:rsid w:val="008D6433"/>
    <w:rsid w:val="008D6B29"/>
    <w:rsid w:val="008D6BA8"/>
    <w:rsid w:val="008D6CA8"/>
    <w:rsid w:val="008D6FF8"/>
    <w:rsid w:val="008D719D"/>
    <w:rsid w:val="008D7B92"/>
    <w:rsid w:val="008D7BDB"/>
    <w:rsid w:val="008D7C7B"/>
    <w:rsid w:val="008D7F1D"/>
    <w:rsid w:val="008D7FF1"/>
    <w:rsid w:val="008E002A"/>
    <w:rsid w:val="008E02C7"/>
    <w:rsid w:val="008E058F"/>
    <w:rsid w:val="008E088B"/>
    <w:rsid w:val="008E0A85"/>
    <w:rsid w:val="008E0B3D"/>
    <w:rsid w:val="008E0FB6"/>
    <w:rsid w:val="008E14A4"/>
    <w:rsid w:val="008E15D1"/>
    <w:rsid w:val="008E1721"/>
    <w:rsid w:val="008E186B"/>
    <w:rsid w:val="008E1B15"/>
    <w:rsid w:val="008E1C36"/>
    <w:rsid w:val="008E2164"/>
    <w:rsid w:val="008E2231"/>
    <w:rsid w:val="008E23D5"/>
    <w:rsid w:val="008E2699"/>
    <w:rsid w:val="008E29CC"/>
    <w:rsid w:val="008E2FA2"/>
    <w:rsid w:val="008E300E"/>
    <w:rsid w:val="008E31F3"/>
    <w:rsid w:val="008E321F"/>
    <w:rsid w:val="008E327B"/>
    <w:rsid w:val="008E3360"/>
    <w:rsid w:val="008E3678"/>
    <w:rsid w:val="008E368B"/>
    <w:rsid w:val="008E38F3"/>
    <w:rsid w:val="008E39F5"/>
    <w:rsid w:val="008E3D40"/>
    <w:rsid w:val="008E4143"/>
    <w:rsid w:val="008E41BB"/>
    <w:rsid w:val="008E44D0"/>
    <w:rsid w:val="008E44F9"/>
    <w:rsid w:val="008E47A1"/>
    <w:rsid w:val="008E50CB"/>
    <w:rsid w:val="008E5769"/>
    <w:rsid w:val="008E5844"/>
    <w:rsid w:val="008E58FC"/>
    <w:rsid w:val="008E5C9E"/>
    <w:rsid w:val="008E5EB0"/>
    <w:rsid w:val="008E6474"/>
    <w:rsid w:val="008E66F5"/>
    <w:rsid w:val="008E6B38"/>
    <w:rsid w:val="008E6C71"/>
    <w:rsid w:val="008E6EC0"/>
    <w:rsid w:val="008E71C2"/>
    <w:rsid w:val="008E720E"/>
    <w:rsid w:val="008E7532"/>
    <w:rsid w:val="008E75FB"/>
    <w:rsid w:val="008E79FA"/>
    <w:rsid w:val="008E7ABE"/>
    <w:rsid w:val="008E7FFD"/>
    <w:rsid w:val="008F0026"/>
    <w:rsid w:val="008F01A6"/>
    <w:rsid w:val="008F0388"/>
    <w:rsid w:val="008F0596"/>
    <w:rsid w:val="008F0720"/>
    <w:rsid w:val="008F0D2D"/>
    <w:rsid w:val="008F109F"/>
    <w:rsid w:val="008F1114"/>
    <w:rsid w:val="008F1257"/>
    <w:rsid w:val="008F13D9"/>
    <w:rsid w:val="008F1485"/>
    <w:rsid w:val="008F149C"/>
    <w:rsid w:val="008F14A9"/>
    <w:rsid w:val="008F14C1"/>
    <w:rsid w:val="008F15C0"/>
    <w:rsid w:val="008F1729"/>
    <w:rsid w:val="008F1A4F"/>
    <w:rsid w:val="008F1C39"/>
    <w:rsid w:val="008F2103"/>
    <w:rsid w:val="008F2198"/>
    <w:rsid w:val="008F220C"/>
    <w:rsid w:val="008F2CAE"/>
    <w:rsid w:val="008F2D82"/>
    <w:rsid w:val="008F2DCA"/>
    <w:rsid w:val="008F2F14"/>
    <w:rsid w:val="008F2FC0"/>
    <w:rsid w:val="008F30F4"/>
    <w:rsid w:val="008F3299"/>
    <w:rsid w:val="008F340A"/>
    <w:rsid w:val="008F38A7"/>
    <w:rsid w:val="008F3D86"/>
    <w:rsid w:val="008F3E57"/>
    <w:rsid w:val="008F3FA2"/>
    <w:rsid w:val="008F44E1"/>
    <w:rsid w:val="008F4518"/>
    <w:rsid w:val="008F4624"/>
    <w:rsid w:val="008F5138"/>
    <w:rsid w:val="008F539F"/>
    <w:rsid w:val="008F546C"/>
    <w:rsid w:val="008F58BB"/>
    <w:rsid w:val="008F5C65"/>
    <w:rsid w:val="008F5CB2"/>
    <w:rsid w:val="008F5CDF"/>
    <w:rsid w:val="008F5D65"/>
    <w:rsid w:val="008F5F91"/>
    <w:rsid w:val="008F65A8"/>
    <w:rsid w:val="008F67C2"/>
    <w:rsid w:val="008F6806"/>
    <w:rsid w:val="008F6B1B"/>
    <w:rsid w:val="008F6FC9"/>
    <w:rsid w:val="008F71CE"/>
    <w:rsid w:val="008F7791"/>
    <w:rsid w:val="008F7803"/>
    <w:rsid w:val="008F7C59"/>
    <w:rsid w:val="008F7FF0"/>
    <w:rsid w:val="00900079"/>
    <w:rsid w:val="009000B4"/>
    <w:rsid w:val="00900307"/>
    <w:rsid w:val="009005A6"/>
    <w:rsid w:val="00900639"/>
    <w:rsid w:val="00900839"/>
    <w:rsid w:val="00900874"/>
    <w:rsid w:val="00900B78"/>
    <w:rsid w:val="00901570"/>
    <w:rsid w:val="009015AE"/>
    <w:rsid w:val="00901742"/>
    <w:rsid w:val="0090174F"/>
    <w:rsid w:val="00901979"/>
    <w:rsid w:val="0090199C"/>
    <w:rsid w:val="00901CC5"/>
    <w:rsid w:val="00901FDA"/>
    <w:rsid w:val="00902035"/>
    <w:rsid w:val="0090231C"/>
    <w:rsid w:val="009027EA"/>
    <w:rsid w:val="00902895"/>
    <w:rsid w:val="009028FC"/>
    <w:rsid w:val="00902BEF"/>
    <w:rsid w:val="00902EDB"/>
    <w:rsid w:val="00903409"/>
    <w:rsid w:val="009034D8"/>
    <w:rsid w:val="00903542"/>
    <w:rsid w:val="00903678"/>
    <w:rsid w:val="009036DD"/>
    <w:rsid w:val="00903A25"/>
    <w:rsid w:val="00903CB0"/>
    <w:rsid w:val="00903E17"/>
    <w:rsid w:val="00903EA4"/>
    <w:rsid w:val="0090415D"/>
    <w:rsid w:val="009041A3"/>
    <w:rsid w:val="00904238"/>
    <w:rsid w:val="009044E7"/>
    <w:rsid w:val="009045C6"/>
    <w:rsid w:val="00904729"/>
    <w:rsid w:val="0090477F"/>
    <w:rsid w:val="0090490D"/>
    <w:rsid w:val="009049B2"/>
    <w:rsid w:val="00904B02"/>
    <w:rsid w:val="00904C59"/>
    <w:rsid w:val="00904F6D"/>
    <w:rsid w:val="009053E6"/>
    <w:rsid w:val="00905473"/>
    <w:rsid w:val="00905520"/>
    <w:rsid w:val="00905B78"/>
    <w:rsid w:val="00905C9A"/>
    <w:rsid w:val="00905EC7"/>
    <w:rsid w:val="009063E8"/>
    <w:rsid w:val="009068F1"/>
    <w:rsid w:val="00906BB3"/>
    <w:rsid w:val="00906CBF"/>
    <w:rsid w:val="00906DFC"/>
    <w:rsid w:val="00907033"/>
    <w:rsid w:val="0090762E"/>
    <w:rsid w:val="00907D24"/>
    <w:rsid w:val="00907D79"/>
    <w:rsid w:val="0091071B"/>
    <w:rsid w:val="0091079E"/>
    <w:rsid w:val="00910E64"/>
    <w:rsid w:val="00911933"/>
    <w:rsid w:val="00911AC8"/>
    <w:rsid w:val="00911D78"/>
    <w:rsid w:val="00911F74"/>
    <w:rsid w:val="009121A7"/>
    <w:rsid w:val="00912369"/>
    <w:rsid w:val="00912540"/>
    <w:rsid w:val="00912554"/>
    <w:rsid w:val="009125A3"/>
    <w:rsid w:val="009129EC"/>
    <w:rsid w:val="00912A7D"/>
    <w:rsid w:val="00912B69"/>
    <w:rsid w:val="00912BA7"/>
    <w:rsid w:val="00912E30"/>
    <w:rsid w:val="00912EBE"/>
    <w:rsid w:val="00913810"/>
    <w:rsid w:val="00913A8C"/>
    <w:rsid w:val="00913AC2"/>
    <w:rsid w:val="00913B94"/>
    <w:rsid w:val="00913BAE"/>
    <w:rsid w:val="00913C74"/>
    <w:rsid w:val="00914021"/>
    <w:rsid w:val="00914136"/>
    <w:rsid w:val="00914291"/>
    <w:rsid w:val="0091445A"/>
    <w:rsid w:val="00914505"/>
    <w:rsid w:val="009146B5"/>
    <w:rsid w:val="009148DC"/>
    <w:rsid w:val="00914E51"/>
    <w:rsid w:val="00914F87"/>
    <w:rsid w:val="009152C4"/>
    <w:rsid w:val="009152CE"/>
    <w:rsid w:val="00915500"/>
    <w:rsid w:val="00915701"/>
    <w:rsid w:val="0091577E"/>
    <w:rsid w:val="009158D4"/>
    <w:rsid w:val="00915973"/>
    <w:rsid w:val="00915C8F"/>
    <w:rsid w:val="009160EA"/>
    <w:rsid w:val="00916767"/>
    <w:rsid w:val="00916D34"/>
    <w:rsid w:val="00916E2F"/>
    <w:rsid w:val="00916F89"/>
    <w:rsid w:val="00917089"/>
    <w:rsid w:val="0091717B"/>
    <w:rsid w:val="009171EE"/>
    <w:rsid w:val="009176FE"/>
    <w:rsid w:val="009179BA"/>
    <w:rsid w:val="00917D3B"/>
    <w:rsid w:val="00917D84"/>
    <w:rsid w:val="00917EA3"/>
    <w:rsid w:val="00920342"/>
    <w:rsid w:val="009205B7"/>
    <w:rsid w:val="009205EA"/>
    <w:rsid w:val="009208C9"/>
    <w:rsid w:val="00920BEC"/>
    <w:rsid w:val="00920FAD"/>
    <w:rsid w:val="00921046"/>
    <w:rsid w:val="00921891"/>
    <w:rsid w:val="0092193F"/>
    <w:rsid w:val="009228AA"/>
    <w:rsid w:val="009229DC"/>
    <w:rsid w:val="00923BDE"/>
    <w:rsid w:val="00923BE2"/>
    <w:rsid w:val="00924046"/>
    <w:rsid w:val="0092465E"/>
    <w:rsid w:val="00924D47"/>
    <w:rsid w:val="0092561B"/>
    <w:rsid w:val="00925A98"/>
    <w:rsid w:val="00925DD8"/>
    <w:rsid w:val="00925EFE"/>
    <w:rsid w:val="00925F08"/>
    <w:rsid w:val="009268AF"/>
    <w:rsid w:val="009268E4"/>
    <w:rsid w:val="009269BE"/>
    <w:rsid w:val="00926ABB"/>
    <w:rsid w:val="00926B46"/>
    <w:rsid w:val="00926C4C"/>
    <w:rsid w:val="00926F04"/>
    <w:rsid w:val="009270E2"/>
    <w:rsid w:val="009274F7"/>
    <w:rsid w:val="00927741"/>
    <w:rsid w:val="00927797"/>
    <w:rsid w:val="00927B06"/>
    <w:rsid w:val="00927CB7"/>
    <w:rsid w:val="00927DAF"/>
    <w:rsid w:val="00927E68"/>
    <w:rsid w:val="00927FF2"/>
    <w:rsid w:val="0093042B"/>
    <w:rsid w:val="009306C5"/>
    <w:rsid w:val="00930B78"/>
    <w:rsid w:val="00930EB1"/>
    <w:rsid w:val="00930FE3"/>
    <w:rsid w:val="009312A7"/>
    <w:rsid w:val="00931455"/>
    <w:rsid w:val="00931832"/>
    <w:rsid w:val="00931C23"/>
    <w:rsid w:val="00931EDC"/>
    <w:rsid w:val="009320D6"/>
    <w:rsid w:val="009321E0"/>
    <w:rsid w:val="009322C1"/>
    <w:rsid w:val="00932587"/>
    <w:rsid w:val="00932C5F"/>
    <w:rsid w:val="00932C84"/>
    <w:rsid w:val="00932C92"/>
    <w:rsid w:val="00932DB8"/>
    <w:rsid w:val="009330A0"/>
    <w:rsid w:val="009337A6"/>
    <w:rsid w:val="009337FC"/>
    <w:rsid w:val="0093388D"/>
    <w:rsid w:val="00934231"/>
    <w:rsid w:val="0093432F"/>
    <w:rsid w:val="00934372"/>
    <w:rsid w:val="0093447D"/>
    <w:rsid w:val="0093448A"/>
    <w:rsid w:val="0093470A"/>
    <w:rsid w:val="00934E1F"/>
    <w:rsid w:val="00935329"/>
    <w:rsid w:val="0093589B"/>
    <w:rsid w:val="0093599D"/>
    <w:rsid w:val="00935B3F"/>
    <w:rsid w:val="00935C38"/>
    <w:rsid w:val="009363CA"/>
    <w:rsid w:val="0093674B"/>
    <w:rsid w:val="00936791"/>
    <w:rsid w:val="00936A42"/>
    <w:rsid w:val="00936D5B"/>
    <w:rsid w:val="00936E87"/>
    <w:rsid w:val="009372AB"/>
    <w:rsid w:val="0093735F"/>
    <w:rsid w:val="009373EE"/>
    <w:rsid w:val="00937513"/>
    <w:rsid w:val="0093754A"/>
    <w:rsid w:val="009376FE"/>
    <w:rsid w:val="009379AC"/>
    <w:rsid w:val="0094016E"/>
    <w:rsid w:val="00940338"/>
    <w:rsid w:val="00940546"/>
    <w:rsid w:val="009406AA"/>
    <w:rsid w:val="00940940"/>
    <w:rsid w:val="00940AC1"/>
    <w:rsid w:val="00940B56"/>
    <w:rsid w:val="0094176B"/>
    <w:rsid w:val="00941C57"/>
    <w:rsid w:val="00941C75"/>
    <w:rsid w:val="00942118"/>
    <w:rsid w:val="009425E0"/>
    <w:rsid w:val="00942693"/>
    <w:rsid w:val="00942742"/>
    <w:rsid w:val="0094300B"/>
    <w:rsid w:val="00943334"/>
    <w:rsid w:val="009434FE"/>
    <w:rsid w:val="0094366B"/>
    <w:rsid w:val="009437DC"/>
    <w:rsid w:val="00943CE3"/>
    <w:rsid w:val="00943D8E"/>
    <w:rsid w:val="00943F6A"/>
    <w:rsid w:val="009448FD"/>
    <w:rsid w:val="00944C40"/>
    <w:rsid w:val="00945193"/>
    <w:rsid w:val="009451D1"/>
    <w:rsid w:val="009453C5"/>
    <w:rsid w:val="0094585B"/>
    <w:rsid w:val="00945D94"/>
    <w:rsid w:val="00946131"/>
    <w:rsid w:val="00946180"/>
    <w:rsid w:val="009465C5"/>
    <w:rsid w:val="00946AF6"/>
    <w:rsid w:val="00946DA1"/>
    <w:rsid w:val="00946FFE"/>
    <w:rsid w:val="00947097"/>
    <w:rsid w:val="009471B1"/>
    <w:rsid w:val="009478B8"/>
    <w:rsid w:val="00950113"/>
    <w:rsid w:val="00950152"/>
    <w:rsid w:val="00950272"/>
    <w:rsid w:val="009509DA"/>
    <w:rsid w:val="00950A79"/>
    <w:rsid w:val="00950AA9"/>
    <w:rsid w:val="00950D51"/>
    <w:rsid w:val="00950E2B"/>
    <w:rsid w:val="00951069"/>
    <w:rsid w:val="00951115"/>
    <w:rsid w:val="009512AF"/>
    <w:rsid w:val="009516E6"/>
    <w:rsid w:val="00951763"/>
    <w:rsid w:val="0095177C"/>
    <w:rsid w:val="00951815"/>
    <w:rsid w:val="00952175"/>
    <w:rsid w:val="00952288"/>
    <w:rsid w:val="00952613"/>
    <w:rsid w:val="00952EF7"/>
    <w:rsid w:val="00952F96"/>
    <w:rsid w:val="00953262"/>
    <w:rsid w:val="009533F7"/>
    <w:rsid w:val="00953563"/>
    <w:rsid w:val="009547C1"/>
    <w:rsid w:val="00954839"/>
    <w:rsid w:val="00954ADE"/>
    <w:rsid w:val="00954B4C"/>
    <w:rsid w:val="00954C82"/>
    <w:rsid w:val="00955394"/>
    <w:rsid w:val="00955396"/>
    <w:rsid w:val="009555D9"/>
    <w:rsid w:val="00955947"/>
    <w:rsid w:val="00955AB2"/>
    <w:rsid w:val="00955B07"/>
    <w:rsid w:val="00955CFB"/>
    <w:rsid w:val="0095617A"/>
    <w:rsid w:val="009561CE"/>
    <w:rsid w:val="009561DD"/>
    <w:rsid w:val="009565AC"/>
    <w:rsid w:val="00956647"/>
    <w:rsid w:val="00956778"/>
    <w:rsid w:val="00956781"/>
    <w:rsid w:val="00956D12"/>
    <w:rsid w:val="00956E95"/>
    <w:rsid w:val="00957141"/>
    <w:rsid w:val="00957192"/>
    <w:rsid w:val="009571A0"/>
    <w:rsid w:val="0095732D"/>
    <w:rsid w:val="00957377"/>
    <w:rsid w:val="009573D3"/>
    <w:rsid w:val="009574F2"/>
    <w:rsid w:val="00957AE1"/>
    <w:rsid w:val="00957B9C"/>
    <w:rsid w:val="0096088D"/>
    <w:rsid w:val="00960A07"/>
    <w:rsid w:val="00960D84"/>
    <w:rsid w:val="00960EA9"/>
    <w:rsid w:val="009613CB"/>
    <w:rsid w:val="0096172B"/>
    <w:rsid w:val="00961B62"/>
    <w:rsid w:val="0096266B"/>
    <w:rsid w:val="009626DA"/>
    <w:rsid w:val="0096272E"/>
    <w:rsid w:val="00962A7D"/>
    <w:rsid w:val="00962B94"/>
    <w:rsid w:val="00963715"/>
    <w:rsid w:val="009638A1"/>
    <w:rsid w:val="0096403D"/>
    <w:rsid w:val="0096426B"/>
    <w:rsid w:val="009642A2"/>
    <w:rsid w:val="009644AB"/>
    <w:rsid w:val="00964779"/>
    <w:rsid w:val="0096480C"/>
    <w:rsid w:val="00964945"/>
    <w:rsid w:val="00964AC7"/>
    <w:rsid w:val="00964B3F"/>
    <w:rsid w:val="00964C71"/>
    <w:rsid w:val="00964D69"/>
    <w:rsid w:val="0096506E"/>
    <w:rsid w:val="009651DC"/>
    <w:rsid w:val="00965AC0"/>
    <w:rsid w:val="00965DDD"/>
    <w:rsid w:val="00965E6B"/>
    <w:rsid w:val="00965FAB"/>
    <w:rsid w:val="0096638C"/>
    <w:rsid w:val="009665B3"/>
    <w:rsid w:val="009668EA"/>
    <w:rsid w:val="00966CC0"/>
    <w:rsid w:val="00966DDC"/>
    <w:rsid w:val="00967140"/>
    <w:rsid w:val="00967393"/>
    <w:rsid w:val="00967509"/>
    <w:rsid w:val="00967560"/>
    <w:rsid w:val="00967951"/>
    <w:rsid w:val="0096795D"/>
    <w:rsid w:val="00967C57"/>
    <w:rsid w:val="00967C98"/>
    <w:rsid w:val="00967D57"/>
    <w:rsid w:val="009700B8"/>
    <w:rsid w:val="00970269"/>
    <w:rsid w:val="0097047F"/>
    <w:rsid w:val="00970546"/>
    <w:rsid w:val="0097063D"/>
    <w:rsid w:val="00970BEA"/>
    <w:rsid w:val="0097106E"/>
    <w:rsid w:val="009710FD"/>
    <w:rsid w:val="009716F6"/>
    <w:rsid w:val="00971C66"/>
    <w:rsid w:val="009720A6"/>
    <w:rsid w:val="00972214"/>
    <w:rsid w:val="009725D5"/>
    <w:rsid w:val="0097261B"/>
    <w:rsid w:val="00972C83"/>
    <w:rsid w:val="00972FEF"/>
    <w:rsid w:val="00973006"/>
    <w:rsid w:val="009730F8"/>
    <w:rsid w:val="009736E4"/>
    <w:rsid w:val="009737D5"/>
    <w:rsid w:val="0097386A"/>
    <w:rsid w:val="0097398C"/>
    <w:rsid w:val="00973B55"/>
    <w:rsid w:val="00973CDA"/>
    <w:rsid w:val="00973CE9"/>
    <w:rsid w:val="00974533"/>
    <w:rsid w:val="00974803"/>
    <w:rsid w:val="00974BD2"/>
    <w:rsid w:val="00974C29"/>
    <w:rsid w:val="0097520A"/>
    <w:rsid w:val="00975509"/>
    <w:rsid w:val="009755EC"/>
    <w:rsid w:val="009756DE"/>
    <w:rsid w:val="0097574C"/>
    <w:rsid w:val="009758C2"/>
    <w:rsid w:val="00975C98"/>
    <w:rsid w:val="00975E93"/>
    <w:rsid w:val="00975ECB"/>
    <w:rsid w:val="00975EFF"/>
    <w:rsid w:val="00975FA1"/>
    <w:rsid w:val="00976281"/>
    <w:rsid w:val="009763B8"/>
    <w:rsid w:val="00976E63"/>
    <w:rsid w:val="009770EA"/>
    <w:rsid w:val="009771CF"/>
    <w:rsid w:val="009772B1"/>
    <w:rsid w:val="009772C8"/>
    <w:rsid w:val="009777D3"/>
    <w:rsid w:val="00977F1A"/>
    <w:rsid w:val="009804DB"/>
    <w:rsid w:val="00980F78"/>
    <w:rsid w:val="00981337"/>
    <w:rsid w:val="00981C38"/>
    <w:rsid w:val="00981C79"/>
    <w:rsid w:val="009822E2"/>
    <w:rsid w:val="009822E5"/>
    <w:rsid w:val="0098261D"/>
    <w:rsid w:val="00982C0E"/>
    <w:rsid w:val="00982F67"/>
    <w:rsid w:val="00983139"/>
    <w:rsid w:val="0098354A"/>
    <w:rsid w:val="0098374F"/>
    <w:rsid w:val="00983915"/>
    <w:rsid w:val="009839D5"/>
    <w:rsid w:val="00983CA0"/>
    <w:rsid w:val="0098418E"/>
    <w:rsid w:val="009841DB"/>
    <w:rsid w:val="0098432F"/>
    <w:rsid w:val="009844B3"/>
    <w:rsid w:val="009849A6"/>
    <w:rsid w:val="00984D35"/>
    <w:rsid w:val="00984DF9"/>
    <w:rsid w:val="0098503F"/>
    <w:rsid w:val="0098505A"/>
    <w:rsid w:val="00985178"/>
    <w:rsid w:val="00985406"/>
    <w:rsid w:val="0098548E"/>
    <w:rsid w:val="00985A85"/>
    <w:rsid w:val="00985AD9"/>
    <w:rsid w:val="00985DCE"/>
    <w:rsid w:val="0098617B"/>
    <w:rsid w:val="009862B9"/>
    <w:rsid w:val="0098630D"/>
    <w:rsid w:val="009863D0"/>
    <w:rsid w:val="0098666D"/>
    <w:rsid w:val="0098684D"/>
    <w:rsid w:val="00986B17"/>
    <w:rsid w:val="009875C3"/>
    <w:rsid w:val="0098772A"/>
    <w:rsid w:val="00987AC1"/>
    <w:rsid w:val="00987EBE"/>
    <w:rsid w:val="00990444"/>
    <w:rsid w:val="00990458"/>
    <w:rsid w:val="009908F7"/>
    <w:rsid w:val="00990ADC"/>
    <w:rsid w:val="00990E05"/>
    <w:rsid w:val="00990E30"/>
    <w:rsid w:val="00990F24"/>
    <w:rsid w:val="009910D4"/>
    <w:rsid w:val="00991D1A"/>
    <w:rsid w:val="00991DB1"/>
    <w:rsid w:val="00991DF0"/>
    <w:rsid w:val="00991EE6"/>
    <w:rsid w:val="00991F20"/>
    <w:rsid w:val="0099237E"/>
    <w:rsid w:val="00992C2F"/>
    <w:rsid w:val="00992EF1"/>
    <w:rsid w:val="00992FFE"/>
    <w:rsid w:val="009932F0"/>
    <w:rsid w:val="00993447"/>
    <w:rsid w:val="0099344F"/>
    <w:rsid w:val="0099393D"/>
    <w:rsid w:val="00993CA1"/>
    <w:rsid w:val="00993D98"/>
    <w:rsid w:val="00994535"/>
    <w:rsid w:val="009946DE"/>
    <w:rsid w:val="0099496A"/>
    <w:rsid w:val="00994A83"/>
    <w:rsid w:val="00994CFE"/>
    <w:rsid w:val="00994DD1"/>
    <w:rsid w:val="00994F27"/>
    <w:rsid w:val="00995015"/>
    <w:rsid w:val="009950CE"/>
    <w:rsid w:val="009952D0"/>
    <w:rsid w:val="00995882"/>
    <w:rsid w:val="00995D69"/>
    <w:rsid w:val="00996430"/>
    <w:rsid w:val="009964A3"/>
    <w:rsid w:val="0099667A"/>
    <w:rsid w:val="0099682A"/>
    <w:rsid w:val="0099682F"/>
    <w:rsid w:val="009968D6"/>
    <w:rsid w:val="00996D72"/>
    <w:rsid w:val="00996F00"/>
    <w:rsid w:val="00997092"/>
    <w:rsid w:val="0099717A"/>
    <w:rsid w:val="00997384"/>
    <w:rsid w:val="0099748F"/>
    <w:rsid w:val="009974D8"/>
    <w:rsid w:val="00997902"/>
    <w:rsid w:val="00997E1A"/>
    <w:rsid w:val="00997F49"/>
    <w:rsid w:val="009A047B"/>
    <w:rsid w:val="009A0480"/>
    <w:rsid w:val="009A0597"/>
    <w:rsid w:val="009A07F2"/>
    <w:rsid w:val="009A090B"/>
    <w:rsid w:val="009A0F64"/>
    <w:rsid w:val="009A1042"/>
    <w:rsid w:val="009A1186"/>
    <w:rsid w:val="009A1215"/>
    <w:rsid w:val="009A12A1"/>
    <w:rsid w:val="009A12BE"/>
    <w:rsid w:val="009A19D3"/>
    <w:rsid w:val="009A1A29"/>
    <w:rsid w:val="009A1B0A"/>
    <w:rsid w:val="009A1B69"/>
    <w:rsid w:val="009A208F"/>
    <w:rsid w:val="009A236A"/>
    <w:rsid w:val="009A2378"/>
    <w:rsid w:val="009A251E"/>
    <w:rsid w:val="009A254D"/>
    <w:rsid w:val="009A26DE"/>
    <w:rsid w:val="009A2945"/>
    <w:rsid w:val="009A2B09"/>
    <w:rsid w:val="009A2DC0"/>
    <w:rsid w:val="009A2F8C"/>
    <w:rsid w:val="009A3189"/>
    <w:rsid w:val="009A31C0"/>
    <w:rsid w:val="009A3518"/>
    <w:rsid w:val="009A35E9"/>
    <w:rsid w:val="009A399A"/>
    <w:rsid w:val="009A3FD6"/>
    <w:rsid w:val="009A4136"/>
    <w:rsid w:val="009A45E1"/>
    <w:rsid w:val="009A48E9"/>
    <w:rsid w:val="009A4BA0"/>
    <w:rsid w:val="009A4D9A"/>
    <w:rsid w:val="009A4EDD"/>
    <w:rsid w:val="009A5275"/>
    <w:rsid w:val="009A53E0"/>
    <w:rsid w:val="009A597E"/>
    <w:rsid w:val="009A5A2F"/>
    <w:rsid w:val="009A69B8"/>
    <w:rsid w:val="009A6EB4"/>
    <w:rsid w:val="009A719C"/>
    <w:rsid w:val="009A733D"/>
    <w:rsid w:val="009A7827"/>
    <w:rsid w:val="009A7A33"/>
    <w:rsid w:val="009A7B2E"/>
    <w:rsid w:val="009A7CAD"/>
    <w:rsid w:val="009B034E"/>
    <w:rsid w:val="009B05C0"/>
    <w:rsid w:val="009B0716"/>
    <w:rsid w:val="009B0DEB"/>
    <w:rsid w:val="009B10D5"/>
    <w:rsid w:val="009B13F0"/>
    <w:rsid w:val="009B1416"/>
    <w:rsid w:val="009B1540"/>
    <w:rsid w:val="009B209A"/>
    <w:rsid w:val="009B2725"/>
    <w:rsid w:val="009B2AE6"/>
    <w:rsid w:val="009B2B46"/>
    <w:rsid w:val="009B31CF"/>
    <w:rsid w:val="009B34C6"/>
    <w:rsid w:val="009B386A"/>
    <w:rsid w:val="009B3892"/>
    <w:rsid w:val="009B38D7"/>
    <w:rsid w:val="009B393A"/>
    <w:rsid w:val="009B3C82"/>
    <w:rsid w:val="009B43D7"/>
    <w:rsid w:val="009B4571"/>
    <w:rsid w:val="009B46C9"/>
    <w:rsid w:val="009B4A3C"/>
    <w:rsid w:val="009B4E52"/>
    <w:rsid w:val="009B50D3"/>
    <w:rsid w:val="009B5186"/>
    <w:rsid w:val="009B518E"/>
    <w:rsid w:val="009B5943"/>
    <w:rsid w:val="009B5A90"/>
    <w:rsid w:val="009B5DD3"/>
    <w:rsid w:val="009B5FFD"/>
    <w:rsid w:val="009B6350"/>
    <w:rsid w:val="009B64D5"/>
    <w:rsid w:val="009B669C"/>
    <w:rsid w:val="009B70EB"/>
    <w:rsid w:val="009B7292"/>
    <w:rsid w:val="009B7306"/>
    <w:rsid w:val="009B74CA"/>
    <w:rsid w:val="009B7A6B"/>
    <w:rsid w:val="009B7A96"/>
    <w:rsid w:val="009B7BAD"/>
    <w:rsid w:val="009B7C1D"/>
    <w:rsid w:val="009C0339"/>
    <w:rsid w:val="009C03E1"/>
    <w:rsid w:val="009C05CF"/>
    <w:rsid w:val="009C062F"/>
    <w:rsid w:val="009C088E"/>
    <w:rsid w:val="009C0CDA"/>
    <w:rsid w:val="009C0D04"/>
    <w:rsid w:val="009C13A2"/>
    <w:rsid w:val="009C13BC"/>
    <w:rsid w:val="009C1476"/>
    <w:rsid w:val="009C1686"/>
    <w:rsid w:val="009C16D9"/>
    <w:rsid w:val="009C1BF6"/>
    <w:rsid w:val="009C1D47"/>
    <w:rsid w:val="009C1DDE"/>
    <w:rsid w:val="009C1E61"/>
    <w:rsid w:val="009C1EDD"/>
    <w:rsid w:val="009C20FD"/>
    <w:rsid w:val="009C2128"/>
    <w:rsid w:val="009C266A"/>
    <w:rsid w:val="009C29D5"/>
    <w:rsid w:val="009C2C63"/>
    <w:rsid w:val="009C2EC6"/>
    <w:rsid w:val="009C2EEE"/>
    <w:rsid w:val="009C2F0C"/>
    <w:rsid w:val="009C32FD"/>
    <w:rsid w:val="009C3920"/>
    <w:rsid w:val="009C3B40"/>
    <w:rsid w:val="009C3F35"/>
    <w:rsid w:val="009C424E"/>
    <w:rsid w:val="009C4267"/>
    <w:rsid w:val="009C42A3"/>
    <w:rsid w:val="009C44D5"/>
    <w:rsid w:val="009C476C"/>
    <w:rsid w:val="009C4F51"/>
    <w:rsid w:val="009C50A4"/>
    <w:rsid w:val="009C50C0"/>
    <w:rsid w:val="009C5921"/>
    <w:rsid w:val="009C592B"/>
    <w:rsid w:val="009C5A98"/>
    <w:rsid w:val="009C64C7"/>
    <w:rsid w:val="009C68B5"/>
    <w:rsid w:val="009C6930"/>
    <w:rsid w:val="009C6A20"/>
    <w:rsid w:val="009C6DC2"/>
    <w:rsid w:val="009C6DD3"/>
    <w:rsid w:val="009C7075"/>
    <w:rsid w:val="009C7500"/>
    <w:rsid w:val="009C7AE8"/>
    <w:rsid w:val="009C7BA9"/>
    <w:rsid w:val="009C7C3D"/>
    <w:rsid w:val="009C7C57"/>
    <w:rsid w:val="009C7D3D"/>
    <w:rsid w:val="009C7F2D"/>
    <w:rsid w:val="009D0034"/>
    <w:rsid w:val="009D0074"/>
    <w:rsid w:val="009D0196"/>
    <w:rsid w:val="009D0328"/>
    <w:rsid w:val="009D054E"/>
    <w:rsid w:val="009D0DB7"/>
    <w:rsid w:val="009D0ED5"/>
    <w:rsid w:val="009D1136"/>
    <w:rsid w:val="009D14ED"/>
    <w:rsid w:val="009D1A47"/>
    <w:rsid w:val="009D1A56"/>
    <w:rsid w:val="009D1D0F"/>
    <w:rsid w:val="009D219F"/>
    <w:rsid w:val="009D229A"/>
    <w:rsid w:val="009D239A"/>
    <w:rsid w:val="009D24AB"/>
    <w:rsid w:val="009D26D9"/>
    <w:rsid w:val="009D2716"/>
    <w:rsid w:val="009D28A1"/>
    <w:rsid w:val="009D28B5"/>
    <w:rsid w:val="009D29FF"/>
    <w:rsid w:val="009D2AF9"/>
    <w:rsid w:val="009D315D"/>
    <w:rsid w:val="009D35C4"/>
    <w:rsid w:val="009D389E"/>
    <w:rsid w:val="009D3A78"/>
    <w:rsid w:val="009D3D5F"/>
    <w:rsid w:val="009D4152"/>
    <w:rsid w:val="009D4528"/>
    <w:rsid w:val="009D45E3"/>
    <w:rsid w:val="009D472A"/>
    <w:rsid w:val="009D516B"/>
    <w:rsid w:val="009D542A"/>
    <w:rsid w:val="009D5466"/>
    <w:rsid w:val="009D5745"/>
    <w:rsid w:val="009D5775"/>
    <w:rsid w:val="009D5A5C"/>
    <w:rsid w:val="009D5A91"/>
    <w:rsid w:val="009D5BAC"/>
    <w:rsid w:val="009D5C7F"/>
    <w:rsid w:val="009D5D33"/>
    <w:rsid w:val="009D5E16"/>
    <w:rsid w:val="009D5E1B"/>
    <w:rsid w:val="009D6275"/>
    <w:rsid w:val="009D679D"/>
    <w:rsid w:val="009D695D"/>
    <w:rsid w:val="009D6AB1"/>
    <w:rsid w:val="009D6D26"/>
    <w:rsid w:val="009D6E72"/>
    <w:rsid w:val="009D707E"/>
    <w:rsid w:val="009D70DE"/>
    <w:rsid w:val="009D7225"/>
    <w:rsid w:val="009D7271"/>
    <w:rsid w:val="009D7561"/>
    <w:rsid w:val="009D774C"/>
    <w:rsid w:val="009D7999"/>
    <w:rsid w:val="009D7E5D"/>
    <w:rsid w:val="009E0162"/>
    <w:rsid w:val="009E0272"/>
    <w:rsid w:val="009E0273"/>
    <w:rsid w:val="009E034B"/>
    <w:rsid w:val="009E0904"/>
    <w:rsid w:val="009E09AF"/>
    <w:rsid w:val="009E0A72"/>
    <w:rsid w:val="009E0A89"/>
    <w:rsid w:val="009E0C47"/>
    <w:rsid w:val="009E0F5B"/>
    <w:rsid w:val="009E103D"/>
    <w:rsid w:val="009E1173"/>
    <w:rsid w:val="009E1347"/>
    <w:rsid w:val="009E13F5"/>
    <w:rsid w:val="009E15D2"/>
    <w:rsid w:val="009E17EE"/>
    <w:rsid w:val="009E1ABC"/>
    <w:rsid w:val="009E1B2A"/>
    <w:rsid w:val="009E1D45"/>
    <w:rsid w:val="009E1F54"/>
    <w:rsid w:val="009E273E"/>
    <w:rsid w:val="009E29F4"/>
    <w:rsid w:val="009E2F41"/>
    <w:rsid w:val="009E3165"/>
    <w:rsid w:val="009E31F0"/>
    <w:rsid w:val="009E361D"/>
    <w:rsid w:val="009E3945"/>
    <w:rsid w:val="009E3979"/>
    <w:rsid w:val="009E3C78"/>
    <w:rsid w:val="009E4008"/>
    <w:rsid w:val="009E415C"/>
    <w:rsid w:val="009E4181"/>
    <w:rsid w:val="009E437A"/>
    <w:rsid w:val="009E440D"/>
    <w:rsid w:val="009E47A3"/>
    <w:rsid w:val="009E48B1"/>
    <w:rsid w:val="009E4AA7"/>
    <w:rsid w:val="009E4AD7"/>
    <w:rsid w:val="009E4DDB"/>
    <w:rsid w:val="009E518A"/>
    <w:rsid w:val="009E5277"/>
    <w:rsid w:val="009E53AB"/>
    <w:rsid w:val="009E56E7"/>
    <w:rsid w:val="009E5AB3"/>
    <w:rsid w:val="009E5C69"/>
    <w:rsid w:val="009E5FF1"/>
    <w:rsid w:val="009E600F"/>
    <w:rsid w:val="009E6256"/>
    <w:rsid w:val="009E6270"/>
    <w:rsid w:val="009E653C"/>
    <w:rsid w:val="009E6B5E"/>
    <w:rsid w:val="009E6CD3"/>
    <w:rsid w:val="009E70B5"/>
    <w:rsid w:val="009E71C5"/>
    <w:rsid w:val="009E744F"/>
    <w:rsid w:val="009E75C3"/>
    <w:rsid w:val="009E7F79"/>
    <w:rsid w:val="009F0038"/>
    <w:rsid w:val="009F006A"/>
    <w:rsid w:val="009F023F"/>
    <w:rsid w:val="009F0414"/>
    <w:rsid w:val="009F0464"/>
    <w:rsid w:val="009F0519"/>
    <w:rsid w:val="009F069A"/>
    <w:rsid w:val="009F0799"/>
    <w:rsid w:val="009F07CA"/>
    <w:rsid w:val="009F0AD4"/>
    <w:rsid w:val="009F0F4C"/>
    <w:rsid w:val="009F112E"/>
    <w:rsid w:val="009F13AA"/>
    <w:rsid w:val="009F15D0"/>
    <w:rsid w:val="009F16A5"/>
    <w:rsid w:val="009F18BA"/>
    <w:rsid w:val="009F1CF9"/>
    <w:rsid w:val="009F1FF0"/>
    <w:rsid w:val="009F2498"/>
    <w:rsid w:val="009F2A5E"/>
    <w:rsid w:val="009F301C"/>
    <w:rsid w:val="009F309C"/>
    <w:rsid w:val="009F3270"/>
    <w:rsid w:val="009F3398"/>
    <w:rsid w:val="009F34CF"/>
    <w:rsid w:val="009F37A2"/>
    <w:rsid w:val="009F3A14"/>
    <w:rsid w:val="009F3A2C"/>
    <w:rsid w:val="009F3A70"/>
    <w:rsid w:val="009F3C8C"/>
    <w:rsid w:val="009F3C9C"/>
    <w:rsid w:val="009F437E"/>
    <w:rsid w:val="009F43C5"/>
    <w:rsid w:val="009F43E6"/>
    <w:rsid w:val="009F476A"/>
    <w:rsid w:val="009F4823"/>
    <w:rsid w:val="009F48D5"/>
    <w:rsid w:val="009F49B9"/>
    <w:rsid w:val="009F4E78"/>
    <w:rsid w:val="009F4F22"/>
    <w:rsid w:val="009F4FEE"/>
    <w:rsid w:val="009F541F"/>
    <w:rsid w:val="009F5546"/>
    <w:rsid w:val="009F5608"/>
    <w:rsid w:val="009F567D"/>
    <w:rsid w:val="009F56BA"/>
    <w:rsid w:val="009F5CD3"/>
    <w:rsid w:val="009F5E3B"/>
    <w:rsid w:val="009F5FA9"/>
    <w:rsid w:val="009F5FC9"/>
    <w:rsid w:val="009F62A8"/>
    <w:rsid w:val="009F6539"/>
    <w:rsid w:val="009F66AB"/>
    <w:rsid w:val="009F691F"/>
    <w:rsid w:val="009F6A3C"/>
    <w:rsid w:val="009F6FBF"/>
    <w:rsid w:val="009F71CD"/>
    <w:rsid w:val="009F74EA"/>
    <w:rsid w:val="009F7F00"/>
    <w:rsid w:val="00A00912"/>
    <w:rsid w:val="00A00A86"/>
    <w:rsid w:val="00A00D2B"/>
    <w:rsid w:val="00A01A51"/>
    <w:rsid w:val="00A01C35"/>
    <w:rsid w:val="00A01F17"/>
    <w:rsid w:val="00A02134"/>
    <w:rsid w:val="00A02903"/>
    <w:rsid w:val="00A02E88"/>
    <w:rsid w:val="00A02EFF"/>
    <w:rsid w:val="00A03298"/>
    <w:rsid w:val="00A0362F"/>
    <w:rsid w:val="00A03E66"/>
    <w:rsid w:val="00A03ED7"/>
    <w:rsid w:val="00A0421C"/>
    <w:rsid w:val="00A046BB"/>
    <w:rsid w:val="00A046E4"/>
    <w:rsid w:val="00A04843"/>
    <w:rsid w:val="00A04AA6"/>
    <w:rsid w:val="00A04DE3"/>
    <w:rsid w:val="00A0506A"/>
    <w:rsid w:val="00A0582F"/>
    <w:rsid w:val="00A058F8"/>
    <w:rsid w:val="00A059BB"/>
    <w:rsid w:val="00A05A74"/>
    <w:rsid w:val="00A06254"/>
    <w:rsid w:val="00A06377"/>
    <w:rsid w:val="00A067D9"/>
    <w:rsid w:val="00A06F49"/>
    <w:rsid w:val="00A077E9"/>
    <w:rsid w:val="00A07933"/>
    <w:rsid w:val="00A07A35"/>
    <w:rsid w:val="00A07AFB"/>
    <w:rsid w:val="00A07DFE"/>
    <w:rsid w:val="00A07F68"/>
    <w:rsid w:val="00A108F6"/>
    <w:rsid w:val="00A10A39"/>
    <w:rsid w:val="00A10A9E"/>
    <w:rsid w:val="00A10BA6"/>
    <w:rsid w:val="00A10CAF"/>
    <w:rsid w:val="00A110DC"/>
    <w:rsid w:val="00A113CA"/>
    <w:rsid w:val="00A118C9"/>
    <w:rsid w:val="00A1193E"/>
    <w:rsid w:val="00A119EE"/>
    <w:rsid w:val="00A11E17"/>
    <w:rsid w:val="00A11EA3"/>
    <w:rsid w:val="00A11ECA"/>
    <w:rsid w:val="00A12332"/>
    <w:rsid w:val="00A1239E"/>
    <w:rsid w:val="00A124AD"/>
    <w:rsid w:val="00A126F9"/>
    <w:rsid w:val="00A12BC9"/>
    <w:rsid w:val="00A12BEF"/>
    <w:rsid w:val="00A13278"/>
    <w:rsid w:val="00A134F8"/>
    <w:rsid w:val="00A136BF"/>
    <w:rsid w:val="00A140EC"/>
    <w:rsid w:val="00A1440F"/>
    <w:rsid w:val="00A1446E"/>
    <w:rsid w:val="00A1447E"/>
    <w:rsid w:val="00A14C05"/>
    <w:rsid w:val="00A15140"/>
    <w:rsid w:val="00A15315"/>
    <w:rsid w:val="00A15460"/>
    <w:rsid w:val="00A1559C"/>
    <w:rsid w:val="00A158E7"/>
    <w:rsid w:val="00A15AF6"/>
    <w:rsid w:val="00A15C88"/>
    <w:rsid w:val="00A15CB0"/>
    <w:rsid w:val="00A15D23"/>
    <w:rsid w:val="00A16149"/>
    <w:rsid w:val="00A16B8F"/>
    <w:rsid w:val="00A172FA"/>
    <w:rsid w:val="00A177B7"/>
    <w:rsid w:val="00A17BBB"/>
    <w:rsid w:val="00A17FAD"/>
    <w:rsid w:val="00A201F6"/>
    <w:rsid w:val="00A20229"/>
    <w:rsid w:val="00A20444"/>
    <w:rsid w:val="00A2075E"/>
    <w:rsid w:val="00A20F3F"/>
    <w:rsid w:val="00A20FEC"/>
    <w:rsid w:val="00A21088"/>
    <w:rsid w:val="00A21091"/>
    <w:rsid w:val="00A211ED"/>
    <w:rsid w:val="00A21B71"/>
    <w:rsid w:val="00A21F55"/>
    <w:rsid w:val="00A220DC"/>
    <w:rsid w:val="00A224D2"/>
    <w:rsid w:val="00A225B1"/>
    <w:rsid w:val="00A22606"/>
    <w:rsid w:val="00A2295C"/>
    <w:rsid w:val="00A22ACA"/>
    <w:rsid w:val="00A22C71"/>
    <w:rsid w:val="00A232BA"/>
    <w:rsid w:val="00A2384F"/>
    <w:rsid w:val="00A23B90"/>
    <w:rsid w:val="00A23E6F"/>
    <w:rsid w:val="00A2428E"/>
    <w:rsid w:val="00A24399"/>
    <w:rsid w:val="00A244F8"/>
    <w:rsid w:val="00A24519"/>
    <w:rsid w:val="00A24A81"/>
    <w:rsid w:val="00A24AD2"/>
    <w:rsid w:val="00A24B06"/>
    <w:rsid w:val="00A24C0C"/>
    <w:rsid w:val="00A24C3D"/>
    <w:rsid w:val="00A24CFB"/>
    <w:rsid w:val="00A25266"/>
    <w:rsid w:val="00A25649"/>
    <w:rsid w:val="00A25D9E"/>
    <w:rsid w:val="00A26107"/>
    <w:rsid w:val="00A266AF"/>
    <w:rsid w:val="00A2672F"/>
    <w:rsid w:val="00A26853"/>
    <w:rsid w:val="00A2698A"/>
    <w:rsid w:val="00A26994"/>
    <w:rsid w:val="00A269BD"/>
    <w:rsid w:val="00A26A0D"/>
    <w:rsid w:val="00A26AA7"/>
    <w:rsid w:val="00A26E27"/>
    <w:rsid w:val="00A26E66"/>
    <w:rsid w:val="00A26ED2"/>
    <w:rsid w:val="00A27014"/>
    <w:rsid w:val="00A270D5"/>
    <w:rsid w:val="00A27699"/>
    <w:rsid w:val="00A27824"/>
    <w:rsid w:val="00A2785F"/>
    <w:rsid w:val="00A27920"/>
    <w:rsid w:val="00A279E6"/>
    <w:rsid w:val="00A27C77"/>
    <w:rsid w:val="00A27F2B"/>
    <w:rsid w:val="00A30042"/>
    <w:rsid w:val="00A30C89"/>
    <w:rsid w:val="00A30F82"/>
    <w:rsid w:val="00A31013"/>
    <w:rsid w:val="00A3106C"/>
    <w:rsid w:val="00A310C8"/>
    <w:rsid w:val="00A314E6"/>
    <w:rsid w:val="00A3186B"/>
    <w:rsid w:val="00A318A2"/>
    <w:rsid w:val="00A31B93"/>
    <w:rsid w:val="00A326B7"/>
    <w:rsid w:val="00A32AD8"/>
    <w:rsid w:val="00A32C7B"/>
    <w:rsid w:val="00A32F67"/>
    <w:rsid w:val="00A3326A"/>
    <w:rsid w:val="00A332F3"/>
    <w:rsid w:val="00A334A1"/>
    <w:rsid w:val="00A338E4"/>
    <w:rsid w:val="00A3396E"/>
    <w:rsid w:val="00A33A03"/>
    <w:rsid w:val="00A33C13"/>
    <w:rsid w:val="00A33CF2"/>
    <w:rsid w:val="00A341A2"/>
    <w:rsid w:val="00A3446B"/>
    <w:rsid w:val="00A34CD3"/>
    <w:rsid w:val="00A35A5B"/>
    <w:rsid w:val="00A35AA9"/>
    <w:rsid w:val="00A35DE6"/>
    <w:rsid w:val="00A35EC6"/>
    <w:rsid w:val="00A35F84"/>
    <w:rsid w:val="00A360EF"/>
    <w:rsid w:val="00A362AE"/>
    <w:rsid w:val="00A365AC"/>
    <w:rsid w:val="00A367F2"/>
    <w:rsid w:val="00A36BDE"/>
    <w:rsid w:val="00A36D92"/>
    <w:rsid w:val="00A36FEF"/>
    <w:rsid w:val="00A370C9"/>
    <w:rsid w:val="00A3739C"/>
    <w:rsid w:val="00A37496"/>
    <w:rsid w:val="00A37DC2"/>
    <w:rsid w:val="00A4027C"/>
    <w:rsid w:val="00A4065F"/>
    <w:rsid w:val="00A40B95"/>
    <w:rsid w:val="00A40BB9"/>
    <w:rsid w:val="00A40D86"/>
    <w:rsid w:val="00A413F7"/>
    <w:rsid w:val="00A415BA"/>
    <w:rsid w:val="00A415FE"/>
    <w:rsid w:val="00A4167E"/>
    <w:rsid w:val="00A4188C"/>
    <w:rsid w:val="00A41A0E"/>
    <w:rsid w:val="00A41ACD"/>
    <w:rsid w:val="00A41C23"/>
    <w:rsid w:val="00A422BE"/>
    <w:rsid w:val="00A42557"/>
    <w:rsid w:val="00A42567"/>
    <w:rsid w:val="00A42647"/>
    <w:rsid w:val="00A427B2"/>
    <w:rsid w:val="00A42BEA"/>
    <w:rsid w:val="00A4306E"/>
    <w:rsid w:val="00A4308F"/>
    <w:rsid w:val="00A431B8"/>
    <w:rsid w:val="00A431CB"/>
    <w:rsid w:val="00A433E9"/>
    <w:rsid w:val="00A43866"/>
    <w:rsid w:val="00A43DA4"/>
    <w:rsid w:val="00A43EA6"/>
    <w:rsid w:val="00A43EF0"/>
    <w:rsid w:val="00A442E2"/>
    <w:rsid w:val="00A44B71"/>
    <w:rsid w:val="00A44C39"/>
    <w:rsid w:val="00A45954"/>
    <w:rsid w:val="00A45D50"/>
    <w:rsid w:val="00A460AA"/>
    <w:rsid w:val="00A46410"/>
    <w:rsid w:val="00A4666A"/>
    <w:rsid w:val="00A46677"/>
    <w:rsid w:val="00A466E4"/>
    <w:rsid w:val="00A466F3"/>
    <w:rsid w:val="00A46A91"/>
    <w:rsid w:val="00A46C7F"/>
    <w:rsid w:val="00A46E90"/>
    <w:rsid w:val="00A46EC4"/>
    <w:rsid w:val="00A471D6"/>
    <w:rsid w:val="00A472C7"/>
    <w:rsid w:val="00A47454"/>
    <w:rsid w:val="00A47510"/>
    <w:rsid w:val="00A47C91"/>
    <w:rsid w:val="00A50073"/>
    <w:rsid w:val="00A50414"/>
    <w:rsid w:val="00A50723"/>
    <w:rsid w:val="00A50913"/>
    <w:rsid w:val="00A50E08"/>
    <w:rsid w:val="00A5121B"/>
    <w:rsid w:val="00A5123B"/>
    <w:rsid w:val="00A51C85"/>
    <w:rsid w:val="00A51D52"/>
    <w:rsid w:val="00A51E1B"/>
    <w:rsid w:val="00A51E30"/>
    <w:rsid w:val="00A51F5A"/>
    <w:rsid w:val="00A5204E"/>
    <w:rsid w:val="00A52223"/>
    <w:rsid w:val="00A52264"/>
    <w:rsid w:val="00A522E8"/>
    <w:rsid w:val="00A529EA"/>
    <w:rsid w:val="00A52B60"/>
    <w:rsid w:val="00A52E5C"/>
    <w:rsid w:val="00A53217"/>
    <w:rsid w:val="00A53376"/>
    <w:rsid w:val="00A533FE"/>
    <w:rsid w:val="00A53436"/>
    <w:rsid w:val="00A5367E"/>
    <w:rsid w:val="00A53848"/>
    <w:rsid w:val="00A53A97"/>
    <w:rsid w:val="00A53CBF"/>
    <w:rsid w:val="00A53E59"/>
    <w:rsid w:val="00A53FA2"/>
    <w:rsid w:val="00A540D9"/>
    <w:rsid w:val="00A54660"/>
    <w:rsid w:val="00A54846"/>
    <w:rsid w:val="00A54A8D"/>
    <w:rsid w:val="00A54ABC"/>
    <w:rsid w:val="00A54BB2"/>
    <w:rsid w:val="00A54E41"/>
    <w:rsid w:val="00A55289"/>
    <w:rsid w:val="00A552F1"/>
    <w:rsid w:val="00A55353"/>
    <w:rsid w:val="00A55487"/>
    <w:rsid w:val="00A5551F"/>
    <w:rsid w:val="00A55605"/>
    <w:rsid w:val="00A55F40"/>
    <w:rsid w:val="00A563BF"/>
    <w:rsid w:val="00A56663"/>
    <w:rsid w:val="00A5670B"/>
    <w:rsid w:val="00A56721"/>
    <w:rsid w:val="00A56D56"/>
    <w:rsid w:val="00A56ECE"/>
    <w:rsid w:val="00A5701C"/>
    <w:rsid w:val="00A57025"/>
    <w:rsid w:val="00A570EE"/>
    <w:rsid w:val="00A570FB"/>
    <w:rsid w:val="00A575F0"/>
    <w:rsid w:val="00A5763E"/>
    <w:rsid w:val="00A57B3A"/>
    <w:rsid w:val="00A57BCE"/>
    <w:rsid w:val="00A60059"/>
    <w:rsid w:val="00A600E2"/>
    <w:rsid w:val="00A601CE"/>
    <w:rsid w:val="00A60500"/>
    <w:rsid w:val="00A605EF"/>
    <w:rsid w:val="00A60716"/>
    <w:rsid w:val="00A60A60"/>
    <w:rsid w:val="00A60B6C"/>
    <w:rsid w:val="00A60D28"/>
    <w:rsid w:val="00A610DF"/>
    <w:rsid w:val="00A61411"/>
    <w:rsid w:val="00A614AE"/>
    <w:rsid w:val="00A61591"/>
    <w:rsid w:val="00A618CA"/>
    <w:rsid w:val="00A61993"/>
    <w:rsid w:val="00A61A29"/>
    <w:rsid w:val="00A61FF7"/>
    <w:rsid w:val="00A6250A"/>
    <w:rsid w:val="00A62D3A"/>
    <w:rsid w:val="00A62E61"/>
    <w:rsid w:val="00A62E90"/>
    <w:rsid w:val="00A632EF"/>
    <w:rsid w:val="00A6382C"/>
    <w:rsid w:val="00A63AD3"/>
    <w:rsid w:val="00A64601"/>
    <w:rsid w:val="00A6462A"/>
    <w:rsid w:val="00A648E2"/>
    <w:rsid w:val="00A6496D"/>
    <w:rsid w:val="00A650E9"/>
    <w:rsid w:val="00A65215"/>
    <w:rsid w:val="00A6594F"/>
    <w:rsid w:val="00A66025"/>
    <w:rsid w:val="00A660B6"/>
    <w:rsid w:val="00A6625A"/>
    <w:rsid w:val="00A66377"/>
    <w:rsid w:val="00A6638E"/>
    <w:rsid w:val="00A6656A"/>
    <w:rsid w:val="00A66795"/>
    <w:rsid w:val="00A66845"/>
    <w:rsid w:val="00A668FE"/>
    <w:rsid w:val="00A66A9B"/>
    <w:rsid w:val="00A66CA2"/>
    <w:rsid w:val="00A67194"/>
    <w:rsid w:val="00A671F9"/>
    <w:rsid w:val="00A672C3"/>
    <w:rsid w:val="00A6757D"/>
    <w:rsid w:val="00A6758C"/>
    <w:rsid w:val="00A67679"/>
    <w:rsid w:val="00A6768B"/>
    <w:rsid w:val="00A700AF"/>
    <w:rsid w:val="00A7070C"/>
    <w:rsid w:val="00A70AED"/>
    <w:rsid w:val="00A7109B"/>
    <w:rsid w:val="00A71417"/>
    <w:rsid w:val="00A714F5"/>
    <w:rsid w:val="00A7179B"/>
    <w:rsid w:val="00A71DBF"/>
    <w:rsid w:val="00A720B8"/>
    <w:rsid w:val="00A725B1"/>
    <w:rsid w:val="00A728CC"/>
    <w:rsid w:val="00A72F50"/>
    <w:rsid w:val="00A73137"/>
    <w:rsid w:val="00A731A7"/>
    <w:rsid w:val="00A73617"/>
    <w:rsid w:val="00A73BE5"/>
    <w:rsid w:val="00A73EA8"/>
    <w:rsid w:val="00A7450C"/>
    <w:rsid w:val="00A745C0"/>
    <w:rsid w:val="00A7481F"/>
    <w:rsid w:val="00A74975"/>
    <w:rsid w:val="00A749EF"/>
    <w:rsid w:val="00A74B5C"/>
    <w:rsid w:val="00A74E7E"/>
    <w:rsid w:val="00A75C26"/>
    <w:rsid w:val="00A75C2D"/>
    <w:rsid w:val="00A762A6"/>
    <w:rsid w:val="00A76695"/>
    <w:rsid w:val="00A766EF"/>
    <w:rsid w:val="00A76C43"/>
    <w:rsid w:val="00A76CDE"/>
    <w:rsid w:val="00A7704E"/>
    <w:rsid w:val="00A770FF"/>
    <w:rsid w:val="00A7749F"/>
    <w:rsid w:val="00A77858"/>
    <w:rsid w:val="00A778F5"/>
    <w:rsid w:val="00A779A2"/>
    <w:rsid w:val="00A77B44"/>
    <w:rsid w:val="00A77C3D"/>
    <w:rsid w:val="00A77F67"/>
    <w:rsid w:val="00A80259"/>
    <w:rsid w:val="00A805BF"/>
    <w:rsid w:val="00A809E8"/>
    <w:rsid w:val="00A80BCD"/>
    <w:rsid w:val="00A80FF5"/>
    <w:rsid w:val="00A810A2"/>
    <w:rsid w:val="00A81844"/>
    <w:rsid w:val="00A81B0E"/>
    <w:rsid w:val="00A822C1"/>
    <w:rsid w:val="00A82334"/>
    <w:rsid w:val="00A8247D"/>
    <w:rsid w:val="00A8287A"/>
    <w:rsid w:val="00A8287C"/>
    <w:rsid w:val="00A828A8"/>
    <w:rsid w:val="00A829EF"/>
    <w:rsid w:val="00A82ADB"/>
    <w:rsid w:val="00A82BD7"/>
    <w:rsid w:val="00A82D81"/>
    <w:rsid w:val="00A82DE5"/>
    <w:rsid w:val="00A8301B"/>
    <w:rsid w:val="00A83194"/>
    <w:rsid w:val="00A83274"/>
    <w:rsid w:val="00A83466"/>
    <w:rsid w:val="00A835D0"/>
    <w:rsid w:val="00A836DB"/>
    <w:rsid w:val="00A837F2"/>
    <w:rsid w:val="00A8395F"/>
    <w:rsid w:val="00A83A0B"/>
    <w:rsid w:val="00A83A25"/>
    <w:rsid w:val="00A83AD0"/>
    <w:rsid w:val="00A83F12"/>
    <w:rsid w:val="00A8440B"/>
    <w:rsid w:val="00A84B12"/>
    <w:rsid w:val="00A84B61"/>
    <w:rsid w:val="00A84D4D"/>
    <w:rsid w:val="00A84EAD"/>
    <w:rsid w:val="00A85458"/>
    <w:rsid w:val="00A85460"/>
    <w:rsid w:val="00A85469"/>
    <w:rsid w:val="00A85545"/>
    <w:rsid w:val="00A8581A"/>
    <w:rsid w:val="00A858D9"/>
    <w:rsid w:val="00A859D6"/>
    <w:rsid w:val="00A859EA"/>
    <w:rsid w:val="00A85B81"/>
    <w:rsid w:val="00A85E65"/>
    <w:rsid w:val="00A86241"/>
    <w:rsid w:val="00A8628F"/>
    <w:rsid w:val="00A862CE"/>
    <w:rsid w:val="00A864E5"/>
    <w:rsid w:val="00A86619"/>
    <w:rsid w:val="00A8676A"/>
    <w:rsid w:val="00A86E72"/>
    <w:rsid w:val="00A86E90"/>
    <w:rsid w:val="00A86F7D"/>
    <w:rsid w:val="00A87315"/>
    <w:rsid w:val="00A87351"/>
    <w:rsid w:val="00A874A1"/>
    <w:rsid w:val="00A87832"/>
    <w:rsid w:val="00A87966"/>
    <w:rsid w:val="00A879C6"/>
    <w:rsid w:val="00A87AF8"/>
    <w:rsid w:val="00A90301"/>
    <w:rsid w:val="00A903DF"/>
    <w:rsid w:val="00A905A8"/>
    <w:rsid w:val="00A906B4"/>
    <w:rsid w:val="00A90880"/>
    <w:rsid w:val="00A909EF"/>
    <w:rsid w:val="00A90C96"/>
    <w:rsid w:val="00A91130"/>
    <w:rsid w:val="00A913E2"/>
    <w:rsid w:val="00A915DF"/>
    <w:rsid w:val="00A917E7"/>
    <w:rsid w:val="00A919BC"/>
    <w:rsid w:val="00A91CB4"/>
    <w:rsid w:val="00A91E3C"/>
    <w:rsid w:val="00A929AF"/>
    <w:rsid w:val="00A929B7"/>
    <w:rsid w:val="00A92A65"/>
    <w:rsid w:val="00A92A78"/>
    <w:rsid w:val="00A92B18"/>
    <w:rsid w:val="00A933EF"/>
    <w:rsid w:val="00A93401"/>
    <w:rsid w:val="00A9346A"/>
    <w:rsid w:val="00A93853"/>
    <w:rsid w:val="00A93989"/>
    <w:rsid w:val="00A93ADC"/>
    <w:rsid w:val="00A93B29"/>
    <w:rsid w:val="00A93BC8"/>
    <w:rsid w:val="00A93C11"/>
    <w:rsid w:val="00A93D98"/>
    <w:rsid w:val="00A93DB5"/>
    <w:rsid w:val="00A94423"/>
    <w:rsid w:val="00A94464"/>
    <w:rsid w:val="00A94492"/>
    <w:rsid w:val="00A94517"/>
    <w:rsid w:val="00A94BFD"/>
    <w:rsid w:val="00A94EE5"/>
    <w:rsid w:val="00A953D0"/>
    <w:rsid w:val="00A9589A"/>
    <w:rsid w:val="00A95A3C"/>
    <w:rsid w:val="00A95AFB"/>
    <w:rsid w:val="00A95B7D"/>
    <w:rsid w:val="00A95C16"/>
    <w:rsid w:val="00A95CC5"/>
    <w:rsid w:val="00A95EDB"/>
    <w:rsid w:val="00A95F03"/>
    <w:rsid w:val="00A9637E"/>
    <w:rsid w:val="00A9668F"/>
    <w:rsid w:val="00A974DE"/>
    <w:rsid w:val="00A979F0"/>
    <w:rsid w:val="00A97CF9"/>
    <w:rsid w:val="00A97D19"/>
    <w:rsid w:val="00A97D4C"/>
    <w:rsid w:val="00A97DB7"/>
    <w:rsid w:val="00A97E90"/>
    <w:rsid w:val="00AA0019"/>
    <w:rsid w:val="00AA00E9"/>
    <w:rsid w:val="00AA00F5"/>
    <w:rsid w:val="00AA0263"/>
    <w:rsid w:val="00AA0335"/>
    <w:rsid w:val="00AA0730"/>
    <w:rsid w:val="00AA0739"/>
    <w:rsid w:val="00AA0771"/>
    <w:rsid w:val="00AA08EA"/>
    <w:rsid w:val="00AA0C85"/>
    <w:rsid w:val="00AA1336"/>
    <w:rsid w:val="00AA1750"/>
    <w:rsid w:val="00AA1BB8"/>
    <w:rsid w:val="00AA1BCE"/>
    <w:rsid w:val="00AA1BFC"/>
    <w:rsid w:val="00AA21CD"/>
    <w:rsid w:val="00AA2251"/>
    <w:rsid w:val="00AA231C"/>
    <w:rsid w:val="00AA2419"/>
    <w:rsid w:val="00AA24BE"/>
    <w:rsid w:val="00AA24CD"/>
    <w:rsid w:val="00AA259A"/>
    <w:rsid w:val="00AA2A4D"/>
    <w:rsid w:val="00AA2F06"/>
    <w:rsid w:val="00AA31A7"/>
    <w:rsid w:val="00AA31C4"/>
    <w:rsid w:val="00AA33BE"/>
    <w:rsid w:val="00AA3BAB"/>
    <w:rsid w:val="00AA3CEB"/>
    <w:rsid w:val="00AA3D5E"/>
    <w:rsid w:val="00AA40ED"/>
    <w:rsid w:val="00AA4144"/>
    <w:rsid w:val="00AA4673"/>
    <w:rsid w:val="00AA46ED"/>
    <w:rsid w:val="00AA49D3"/>
    <w:rsid w:val="00AA4A7B"/>
    <w:rsid w:val="00AA4A92"/>
    <w:rsid w:val="00AA4AB7"/>
    <w:rsid w:val="00AA4B30"/>
    <w:rsid w:val="00AA4F4F"/>
    <w:rsid w:val="00AA5091"/>
    <w:rsid w:val="00AA5382"/>
    <w:rsid w:val="00AA555F"/>
    <w:rsid w:val="00AA5649"/>
    <w:rsid w:val="00AA5919"/>
    <w:rsid w:val="00AA598A"/>
    <w:rsid w:val="00AA60F6"/>
    <w:rsid w:val="00AA64B8"/>
    <w:rsid w:val="00AA6852"/>
    <w:rsid w:val="00AA6911"/>
    <w:rsid w:val="00AA6A31"/>
    <w:rsid w:val="00AA6A3D"/>
    <w:rsid w:val="00AA6A56"/>
    <w:rsid w:val="00AA6C33"/>
    <w:rsid w:val="00AA71AE"/>
    <w:rsid w:val="00AA71D3"/>
    <w:rsid w:val="00AA7369"/>
    <w:rsid w:val="00AA7ED6"/>
    <w:rsid w:val="00AB03ED"/>
    <w:rsid w:val="00AB07F8"/>
    <w:rsid w:val="00AB0975"/>
    <w:rsid w:val="00AB09A0"/>
    <w:rsid w:val="00AB0B28"/>
    <w:rsid w:val="00AB0BFE"/>
    <w:rsid w:val="00AB0FDE"/>
    <w:rsid w:val="00AB13F7"/>
    <w:rsid w:val="00AB148C"/>
    <w:rsid w:val="00AB164D"/>
    <w:rsid w:val="00AB1AF5"/>
    <w:rsid w:val="00AB1C9B"/>
    <w:rsid w:val="00AB2408"/>
    <w:rsid w:val="00AB27CE"/>
    <w:rsid w:val="00AB2E51"/>
    <w:rsid w:val="00AB2FFB"/>
    <w:rsid w:val="00AB33FF"/>
    <w:rsid w:val="00AB3528"/>
    <w:rsid w:val="00AB3AFF"/>
    <w:rsid w:val="00AB3B01"/>
    <w:rsid w:val="00AB4F32"/>
    <w:rsid w:val="00AB4FC8"/>
    <w:rsid w:val="00AB534F"/>
    <w:rsid w:val="00AB569C"/>
    <w:rsid w:val="00AB5995"/>
    <w:rsid w:val="00AB5BC3"/>
    <w:rsid w:val="00AB5CFD"/>
    <w:rsid w:val="00AB6262"/>
    <w:rsid w:val="00AB65E5"/>
    <w:rsid w:val="00AB6A41"/>
    <w:rsid w:val="00AB6BD7"/>
    <w:rsid w:val="00AB7464"/>
    <w:rsid w:val="00AB77DD"/>
    <w:rsid w:val="00AB7813"/>
    <w:rsid w:val="00AB7914"/>
    <w:rsid w:val="00AB7B8D"/>
    <w:rsid w:val="00AB7C8D"/>
    <w:rsid w:val="00AC0189"/>
    <w:rsid w:val="00AC0329"/>
    <w:rsid w:val="00AC097E"/>
    <w:rsid w:val="00AC0989"/>
    <w:rsid w:val="00AC0E7D"/>
    <w:rsid w:val="00AC11D8"/>
    <w:rsid w:val="00AC122B"/>
    <w:rsid w:val="00AC1299"/>
    <w:rsid w:val="00AC133E"/>
    <w:rsid w:val="00AC14F8"/>
    <w:rsid w:val="00AC15A9"/>
    <w:rsid w:val="00AC15EF"/>
    <w:rsid w:val="00AC1B2E"/>
    <w:rsid w:val="00AC2146"/>
    <w:rsid w:val="00AC235A"/>
    <w:rsid w:val="00AC2478"/>
    <w:rsid w:val="00AC24CC"/>
    <w:rsid w:val="00AC24F1"/>
    <w:rsid w:val="00AC2823"/>
    <w:rsid w:val="00AC3182"/>
    <w:rsid w:val="00AC31BF"/>
    <w:rsid w:val="00AC332D"/>
    <w:rsid w:val="00AC337F"/>
    <w:rsid w:val="00AC363E"/>
    <w:rsid w:val="00AC368A"/>
    <w:rsid w:val="00AC3B58"/>
    <w:rsid w:val="00AC3DEE"/>
    <w:rsid w:val="00AC3E60"/>
    <w:rsid w:val="00AC411A"/>
    <w:rsid w:val="00AC41A1"/>
    <w:rsid w:val="00AC41D8"/>
    <w:rsid w:val="00AC44F4"/>
    <w:rsid w:val="00AC4667"/>
    <w:rsid w:val="00AC504A"/>
    <w:rsid w:val="00AC54D5"/>
    <w:rsid w:val="00AC54F9"/>
    <w:rsid w:val="00AC58C3"/>
    <w:rsid w:val="00AC5B4E"/>
    <w:rsid w:val="00AC5DD1"/>
    <w:rsid w:val="00AC5F57"/>
    <w:rsid w:val="00AC6043"/>
    <w:rsid w:val="00AC607B"/>
    <w:rsid w:val="00AC621F"/>
    <w:rsid w:val="00AC6587"/>
    <w:rsid w:val="00AC66CC"/>
    <w:rsid w:val="00AC69BC"/>
    <w:rsid w:val="00AC69D0"/>
    <w:rsid w:val="00AC6D0E"/>
    <w:rsid w:val="00AC7426"/>
    <w:rsid w:val="00AC7536"/>
    <w:rsid w:val="00AC78CC"/>
    <w:rsid w:val="00AC7FB0"/>
    <w:rsid w:val="00AD06F8"/>
    <w:rsid w:val="00AD07DF"/>
    <w:rsid w:val="00AD0A0F"/>
    <w:rsid w:val="00AD0A58"/>
    <w:rsid w:val="00AD0D30"/>
    <w:rsid w:val="00AD11BD"/>
    <w:rsid w:val="00AD1354"/>
    <w:rsid w:val="00AD1377"/>
    <w:rsid w:val="00AD139D"/>
    <w:rsid w:val="00AD1457"/>
    <w:rsid w:val="00AD14A0"/>
    <w:rsid w:val="00AD1D9B"/>
    <w:rsid w:val="00AD21B7"/>
    <w:rsid w:val="00AD266C"/>
    <w:rsid w:val="00AD27E5"/>
    <w:rsid w:val="00AD2C0D"/>
    <w:rsid w:val="00AD2E4B"/>
    <w:rsid w:val="00AD2FDE"/>
    <w:rsid w:val="00AD351B"/>
    <w:rsid w:val="00AD3B0D"/>
    <w:rsid w:val="00AD3B6B"/>
    <w:rsid w:val="00AD3D47"/>
    <w:rsid w:val="00AD3F47"/>
    <w:rsid w:val="00AD42A9"/>
    <w:rsid w:val="00AD4308"/>
    <w:rsid w:val="00AD4605"/>
    <w:rsid w:val="00AD49D4"/>
    <w:rsid w:val="00AD4AA0"/>
    <w:rsid w:val="00AD4C84"/>
    <w:rsid w:val="00AD5124"/>
    <w:rsid w:val="00AD5352"/>
    <w:rsid w:val="00AD58B0"/>
    <w:rsid w:val="00AD5B48"/>
    <w:rsid w:val="00AD5D4E"/>
    <w:rsid w:val="00AD5FCD"/>
    <w:rsid w:val="00AD672B"/>
    <w:rsid w:val="00AD69CD"/>
    <w:rsid w:val="00AD6A3F"/>
    <w:rsid w:val="00AD6C20"/>
    <w:rsid w:val="00AD6C41"/>
    <w:rsid w:val="00AD6DC7"/>
    <w:rsid w:val="00AD6E26"/>
    <w:rsid w:val="00AD6EDD"/>
    <w:rsid w:val="00AD7078"/>
    <w:rsid w:val="00AD74D4"/>
    <w:rsid w:val="00AD757B"/>
    <w:rsid w:val="00AD758C"/>
    <w:rsid w:val="00AD7681"/>
    <w:rsid w:val="00AD77F5"/>
    <w:rsid w:val="00AD78E8"/>
    <w:rsid w:val="00AD7D94"/>
    <w:rsid w:val="00AD7DE4"/>
    <w:rsid w:val="00AD7EE8"/>
    <w:rsid w:val="00AE0259"/>
    <w:rsid w:val="00AE02D2"/>
    <w:rsid w:val="00AE03D7"/>
    <w:rsid w:val="00AE0668"/>
    <w:rsid w:val="00AE0AB4"/>
    <w:rsid w:val="00AE0D24"/>
    <w:rsid w:val="00AE0ED7"/>
    <w:rsid w:val="00AE17B7"/>
    <w:rsid w:val="00AE1ACA"/>
    <w:rsid w:val="00AE1FDF"/>
    <w:rsid w:val="00AE1FFF"/>
    <w:rsid w:val="00AE22A7"/>
    <w:rsid w:val="00AE2665"/>
    <w:rsid w:val="00AE272E"/>
    <w:rsid w:val="00AE275E"/>
    <w:rsid w:val="00AE277A"/>
    <w:rsid w:val="00AE2A15"/>
    <w:rsid w:val="00AE3055"/>
    <w:rsid w:val="00AE3438"/>
    <w:rsid w:val="00AE3708"/>
    <w:rsid w:val="00AE38CC"/>
    <w:rsid w:val="00AE38EE"/>
    <w:rsid w:val="00AE38F5"/>
    <w:rsid w:val="00AE3920"/>
    <w:rsid w:val="00AE397F"/>
    <w:rsid w:val="00AE3CB4"/>
    <w:rsid w:val="00AE4013"/>
    <w:rsid w:val="00AE428E"/>
    <w:rsid w:val="00AE4583"/>
    <w:rsid w:val="00AE47F2"/>
    <w:rsid w:val="00AE4C1F"/>
    <w:rsid w:val="00AE4D15"/>
    <w:rsid w:val="00AE4D98"/>
    <w:rsid w:val="00AE4DC8"/>
    <w:rsid w:val="00AE548A"/>
    <w:rsid w:val="00AE54FB"/>
    <w:rsid w:val="00AE59FF"/>
    <w:rsid w:val="00AE5A1D"/>
    <w:rsid w:val="00AE6280"/>
    <w:rsid w:val="00AE6404"/>
    <w:rsid w:val="00AE6C2B"/>
    <w:rsid w:val="00AE6CB0"/>
    <w:rsid w:val="00AE7703"/>
    <w:rsid w:val="00AE7CEE"/>
    <w:rsid w:val="00AE7F9C"/>
    <w:rsid w:val="00AE7FB6"/>
    <w:rsid w:val="00AF000E"/>
    <w:rsid w:val="00AF00C8"/>
    <w:rsid w:val="00AF01A9"/>
    <w:rsid w:val="00AF034D"/>
    <w:rsid w:val="00AF05F7"/>
    <w:rsid w:val="00AF098D"/>
    <w:rsid w:val="00AF09EA"/>
    <w:rsid w:val="00AF0BE7"/>
    <w:rsid w:val="00AF0D29"/>
    <w:rsid w:val="00AF0D96"/>
    <w:rsid w:val="00AF1068"/>
    <w:rsid w:val="00AF116A"/>
    <w:rsid w:val="00AF1346"/>
    <w:rsid w:val="00AF165E"/>
    <w:rsid w:val="00AF1674"/>
    <w:rsid w:val="00AF18B8"/>
    <w:rsid w:val="00AF198B"/>
    <w:rsid w:val="00AF1D7A"/>
    <w:rsid w:val="00AF1D8D"/>
    <w:rsid w:val="00AF1EDD"/>
    <w:rsid w:val="00AF234D"/>
    <w:rsid w:val="00AF23BA"/>
    <w:rsid w:val="00AF241D"/>
    <w:rsid w:val="00AF2557"/>
    <w:rsid w:val="00AF2704"/>
    <w:rsid w:val="00AF28E6"/>
    <w:rsid w:val="00AF2996"/>
    <w:rsid w:val="00AF2BF9"/>
    <w:rsid w:val="00AF2C94"/>
    <w:rsid w:val="00AF3209"/>
    <w:rsid w:val="00AF33AE"/>
    <w:rsid w:val="00AF39C6"/>
    <w:rsid w:val="00AF3C3C"/>
    <w:rsid w:val="00AF3D07"/>
    <w:rsid w:val="00AF3DBC"/>
    <w:rsid w:val="00AF3ED8"/>
    <w:rsid w:val="00AF41C8"/>
    <w:rsid w:val="00AF4BB8"/>
    <w:rsid w:val="00AF4C29"/>
    <w:rsid w:val="00AF4DF8"/>
    <w:rsid w:val="00AF502E"/>
    <w:rsid w:val="00AF5286"/>
    <w:rsid w:val="00AF53C4"/>
    <w:rsid w:val="00AF5933"/>
    <w:rsid w:val="00AF59EA"/>
    <w:rsid w:val="00AF5B75"/>
    <w:rsid w:val="00AF5D82"/>
    <w:rsid w:val="00AF5F1A"/>
    <w:rsid w:val="00AF6010"/>
    <w:rsid w:val="00AF67A7"/>
    <w:rsid w:val="00AF6C81"/>
    <w:rsid w:val="00AF6E1D"/>
    <w:rsid w:val="00AF6F04"/>
    <w:rsid w:val="00AF7017"/>
    <w:rsid w:val="00AF7099"/>
    <w:rsid w:val="00AF7CCB"/>
    <w:rsid w:val="00B00150"/>
    <w:rsid w:val="00B001ED"/>
    <w:rsid w:val="00B003C3"/>
    <w:rsid w:val="00B00633"/>
    <w:rsid w:val="00B008CC"/>
    <w:rsid w:val="00B00FA6"/>
    <w:rsid w:val="00B01124"/>
    <w:rsid w:val="00B012FD"/>
    <w:rsid w:val="00B01332"/>
    <w:rsid w:val="00B01480"/>
    <w:rsid w:val="00B017F3"/>
    <w:rsid w:val="00B0234F"/>
    <w:rsid w:val="00B0264F"/>
    <w:rsid w:val="00B027FF"/>
    <w:rsid w:val="00B029CD"/>
    <w:rsid w:val="00B02A94"/>
    <w:rsid w:val="00B02B5A"/>
    <w:rsid w:val="00B02BD9"/>
    <w:rsid w:val="00B02CDD"/>
    <w:rsid w:val="00B02E85"/>
    <w:rsid w:val="00B02EA5"/>
    <w:rsid w:val="00B032DB"/>
    <w:rsid w:val="00B03385"/>
    <w:rsid w:val="00B03603"/>
    <w:rsid w:val="00B03710"/>
    <w:rsid w:val="00B0386D"/>
    <w:rsid w:val="00B03B34"/>
    <w:rsid w:val="00B03EB0"/>
    <w:rsid w:val="00B0430A"/>
    <w:rsid w:val="00B04627"/>
    <w:rsid w:val="00B0482F"/>
    <w:rsid w:val="00B04E04"/>
    <w:rsid w:val="00B050B9"/>
    <w:rsid w:val="00B0521C"/>
    <w:rsid w:val="00B05327"/>
    <w:rsid w:val="00B05453"/>
    <w:rsid w:val="00B054CA"/>
    <w:rsid w:val="00B054FD"/>
    <w:rsid w:val="00B05505"/>
    <w:rsid w:val="00B05642"/>
    <w:rsid w:val="00B05AFF"/>
    <w:rsid w:val="00B05DF6"/>
    <w:rsid w:val="00B05E51"/>
    <w:rsid w:val="00B05F50"/>
    <w:rsid w:val="00B063B7"/>
    <w:rsid w:val="00B0654D"/>
    <w:rsid w:val="00B065C1"/>
    <w:rsid w:val="00B06686"/>
    <w:rsid w:val="00B072BF"/>
    <w:rsid w:val="00B0749F"/>
    <w:rsid w:val="00B078DC"/>
    <w:rsid w:val="00B07EFA"/>
    <w:rsid w:val="00B07FA7"/>
    <w:rsid w:val="00B1000D"/>
    <w:rsid w:val="00B10031"/>
    <w:rsid w:val="00B1048A"/>
    <w:rsid w:val="00B10E9E"/>
    <w:rsid w:val="00B11126"/>
    <w:rsid w:val="00B1158F"/>
    <w:rsid w:val="00B1161F"/>
    <w:rsid w:val="00B11E21"/>
    <w:rsid w:val="00B11E4F"/>
    <w:rsid w:val="00B122E4"/>
    <w:rsid w:val="00B12619"/>
    <w:rsid w:val="00B12A48"/>
    <w:rsid w:val="00B13EB6"/>
    <w:rsid w:val="00B13FD0"/>
    <w:rsid w:val="00B14048"/>
    <w:rsid w:val="00B140C6"/>
    <w:rsid w:val="00B1452E"/>
    <w:rsid w:val="00B14712"/>
    <w:rsid w:val="00B147BE"/>
    <w:rsid w:val="00B147C3"/>
    <w:rsid w:val="00B14864"/>
    <w:rsid w:val="00B14963"/>
    <w:rsid w:val="00B14989"/>
    <w:rsid w:val="00B14ABC"/>
    <w:rsid w:val="00B14D54"/>
    <w:rsid w:val="00B14D7C"/>
    <w:rsid w:val="00B1518E"/>
    <w:rsid w:val="00B155A6"/>
    <w:rsid w:val="00B156FD"/>
    <w:rsid w:val="00B157BC"/>
    <w:rsid w:val="00B15B83"/>
    <w:rsid w:val="00B15BC2"/>
    <w:rsid w:val="00B15E2F"/>
    <w:rsid w:val="00B16111"/>
    <w:rsid w:val="00B161A3"/>
    <w:rsid w:val="00B16818"/>
    <w:rsid w:val="00B16A13"/>
    <w:rsid w:val="00B17043"/>
    <w:rsid w:val="00B17365"/>
    <w:rsid w:val="00B173A5"/>
    <w:rsid w:val="00B17417"/>
    <w:rsid w:val="00B17444"/>
    <w:rsid w:val="00B17536"/>
    <w:rsid w:val="00B179AF"/>
    <w:rsid w:val="00B17C7F"/>
    <w:rsid w:val="00B17D23"/>
    <w:rsid w:val="00B202EE"/>
    <w:rsid w:val="00B208CB"/>
    <w:rsid w:val="00B20A31"/>
    <w:rsid w:val="00B212E5"/>
    <w:rsid w:val="00B21335"/>
    <w:rsid w:val="00B214F8"/>
    <w:rsid w:val="00B21507"/>
    <w:rsid w:val="00B21533"/>
    <w:rsid w:val="00B21C8A"/>
    <w:rsid w:val="00B21DC2"/>
    <w:rsid w:val="00B221BB"/>
    <w:rsid w:val="00B222E2"/>
    <w:rsid w:val="00B2231B"/>
    <w:rsid w:val="00B223B5"/>
    <w:rsid w:val="00B2248C"/>
    <w:rsid w:val="00B22676"/>
    <w:rsid w:val="00B22C47"/>
    <w:rsid w:val="00B23061"/>
    <w:rsid w:val="00B230D5"/>
    <w:rsid w:val="00B234DA"/>
    <w:rsid w:val="00B23752"/>
    <w:rsid w:val="00B23A4D"/>
    <w:rsid w:val="00B2406B"/>
    <w:rsid w:val="00B24542"/>
    <w:rsid w:val="00B246B8"/>
    <w:rsid w:val="00B24710"/>
    <w:rsid w:val="00B24AC5"/>
    <w:rsid w:val="00B24B46"/>
    <w:rsid w:val="00B24BC2"/>
    <w:rsid w:val="00B24BDB"/>
    <w:rsid w:val="00B24CB8"/>
    <w:rsid w:val="00B24E0D"/>
    <w:rsid w:val="00B24EF9"/>
    <w:rsid w:val="00B2573B"/>
    <w:rsid w:val="00B2578F"/>
    <w:rsid w:val="00B25B75"/>
    <w:rsid w:val="00B25E94"/>
    <w:rsid w:val="00B25EBB"/>
    <w:rsid w:val="00B2658E"/>
    <w:rsid w:val="00B2680F"/>
    <w:rsid w:val="00B2685C"/>
    <w:rsid w:val="00B269DA"/>
    <w:rsid w:val="00B269F8"/>
    <w:rsid w:val="00B26E51"/>
    <w:rsid w:val="00B270F5"/>
    <w:rsid w:val="00B27269"/>
    <w:rsid w:val="00B27B04"/>
    <w:rsid w:val="00B27C41"/>
    <w:rsid w:val="00B302BA"/>
    <w:rsid w:val="00B30843"/>
    <w:rsid w:val="00B309CA"/>
    <w:rsid w:val="00B30A21"/>
    <w:rsid w:val="00B30AA9"/>
    <w:rsid w:val="00B30D41"/>
    <w:rsid w:val="00B30DE6"/>
    <w:rsid w:val="00B31E0A"/>
    <w:rsid w:val="00B31F49"/>
    <w:rsid w:val="00B31FE9"/>
    <w:rsid w:val="00B32550"/>
    <w:rsid w:val="00B32C36"/>
    <w:rsid w:val="00B32DA3"/>
    <w:rsid w:val="00B33154"/>
    <w:rsid w:val="00B33487"/>
    <w:rsid w:val="00B3401B"/>
    <w:rsid w:val="00B343F3"/>
    <w:rsid w:val="00B34B74"/>
    <w:rsid w:val="00B34C4A"/>
    <w:rsid w:val="00B35134"/>
    <w:rsid w:val="00B35153"/>
    <w:rsid w:val="00B3535F"/>
    <w:rsid w:val="00B355E8"/>
    <w:rsid w:val="00B357CB"/>
    <w:rsid w:val="00B35A2B"/>
    <w:rsid w:val="00B35B88"/>
    <w:rsid w:val="00B35BF0"/>
    <w:rsid w:val="00B35F57"/>
    <w:rsid w:val="00B35F62"/>
    <w:rsid w:val="00B36319"/>
    <w:rsid w:val="00B36387"/>
    <w:rsid w:val="00B36514"/>
    <w:rsid w:val="00B3665F"/>
    <w:rsid w:val="00B3726A"/>
    <w:rsid w:val="00B373D7"/>
    <w:rsid w:val="00B373E5"/>
    <w:rsid w:val="00B37DAE"/>
    <w:rsid w:val="00B40010"/>
    <w:rsid w:val="00B40023"/>
    <w:rsid w:val="00B4031C"/>
    <w:rsid w:val="00B4042F"/>
    <w:rsid w:val="00B406A1"/>
    <w:rsid w:val="00B40787"/>
    <w:rsid w:val="00B40792"/>
    <w:rsid w:val="00B411FC"/>
    <w:rsid w:val="00B4138D"/>
    <w:rsid w:val="00B41992"/>
    <w:rsid w:val="00B41D88"/>
    <w:rsid w:val="00B41F09"/>
    <w:rsid w:val="00B41FEA"/>
    <w:rsid w:val="00B42098"/>
    <w:rsid w:val="00B42C68"/>
    <w:rsid w:val="00B42C9F"/>
    <w:rsid w:val="00B42DA7"/>
    <w:rsid w:val="00B42F28"/>
    <w:rsid w:val="00B42F6F"/>
    <w:rsid w:val="00B43317"/>
    <w:rsid w:val="00B43648"/>
    <w:rsid w:val="00B44128"/>
    <w:rsid w:val="00B4472F"/>
    <w:rsid w:val="00B4485A"/>
    <w:rsid w:val="00B448FF"/>
    <w:rsid w:val="00B44EC5"/>
    <w:rsid w:val="00B45061"/>
    <w:rsid w:val="00B4529E"/>
    <w:rsid w:val="00B456A8"/>
    <w:rsid w:val="00B45D35"/>
    <w:rsid w:val="00B45F03"/>
    <w:rsid w:val="00B4609E"/>
    <w:rsid w:val="00B463E7"/>
    <w:rsid w:val="00B464AE"/>
    <w:rsid w:val="00B46928"/>
    <w:rsid w:val="00B46DAE"/>
    <w:rsid w:val="00B47495"/>
    <w:rsid w:val="00B474AF"/>
    <w:rsid w:val="00B4790C"/>
    <w:rsid w:val="00B47A50"/>
    <w:rsid w:val="00B47C9C"/>
    <w:rsid w:val="00B47F78"/>
    <w:rsid w:val="00B5037C"/>
    <w:rsid w:val="00B503E0"/>
    <w:rsid w:val="00B509BC"/>
    <w:rsid w:val="00B50C75"/>
    <w:rsid w:val="00B50DE7"/>
    <w:rsid w:val="00B51474"/>
    <w:rsid w:val="00B51A24"/>
    <w:rsid w:val="00B51AA0"/>
    <w:rsid w:val="00B51BA2"/>
    <w:rsid w:val="00B51C74"/>
    <w:rsid w:val="00B51F19"/>
    <w:rsid w:val="00B51F7B"/>
    <w:rsid w:val="00B52418"/>
    <w:rsid w:val="00B52846"/>
    <w:rsid w:val="00B52D3B"/>
    <w:rsid w:val="00B52DFA"/>
    <w:rsid w:val="00B53172"/>
    <w:rsid w:val="00B534F3"/>
    <w:rsid w:val="00B53773"/>
    <w:rsid w:val="00B53B9E"/>
    <w:rsid w:val="00B541CE"/>
    <w:rsid w:val="00B542CD"/>
    <w:rsid w:val="00B54868"/>
    <w:rsid w:val="00B54932"/>
    <w:rsid w:val="00B54A97"/>
    <w:rsid w:val="00B54DF1"/>
    <w:rsid w:val="00B550C8"/>
    <w:rsid w:val="00B55349"/>
    <w:rsid w:val="00B5539D"/>
    <w:rsid w:val="00B55524"/>
    <w:rsid w:val="00B5554C"/>
    <w:rsid w:val="00B55AC0"/>
    <w:rsid w:val="00B55F7A"/>
    <w:rsid w:val="00B55FFE"/>
    <w:rsid w:val="00B56174"/>
    <w:rsid w:val="00B56269"/>
    <w:rsid w:val="00B56834"/>
    <w:rsid w:val="00B56C22"/>
    <w:rsid w:val="00B56C61"/>
    <w:rsid w:val="00B570D9"/>
    <w:rsid w:val="00B572D2"/>
    <w:rsid w:val="00B57401"/>
    <w:rsid w:val="00B577F8"/>
    <w:rsid w:val="00B57896"/>
    <w:rsid w:val="00B578E6"/>
    <w:rsid w:val="00B57952"/>
    <w:rsid w:val="00B57D17"/>
    <w:rsid w:val="00B57D23"/>
    <w:rsid w:val="00B57D75"/>
    <w:rsid w:val="00B57E86"/>
    <w:rsid w:val="00B57FAC"/>
    <w:rsid w:val="00B6040C"/>
    <w:rsid w:val="00B60529"/>
    <w:rsid w:val="00B6064E"/>
    <w:rsid w:val="00B6091A"/>
    <w:rsid w:val="00B60C68"/>
    <w:rsid w:val="00B60EBB"/>
    <w:rsid w:val="00B60EF4"/>
    <w:rsid w:val="00B611D4"/>
    <w:rsid w:val="00B6195B"/>
    <w:rsid w:val="00B619CF"/>
    <w:rsid w:val="00B61BCC"/>
    <w:rsid w:val="00B61F72"/>
    <w:rsid w:val="00B62339"/>
    <w:rsid w:val="00B626C9"/>
    <w:rsid w:val="00B62997"/>
    <w:rsid w:val="00B62B4D"/>
    <w:rsid w:val="00B62B5F"/>
    <w:rsid w:val="00B630F3"/>
    <w:rsid w:val="00B631BD"/>
    <w:rsid w:val="00B6327C"/>
    <w:rsid w:val="00B632D5"/>
    <w:rsid w:val="00B6346B"/>
    <w:rsid w:val="00B63837"/>
    <w:rsid w:val="00B6384E"/>
    <w:rsid w:val="00B63A60"/>
    <w:rsid w:val="00B64542"/>
    <w:rsid w:val="00B6457D"/>
    <w:rsid w:val="00B6490D"/>
    <w:rsid w:val="00B64984"/>
    <w:rsid w:val="00B64AC1"/>
    <w:rsid w:val="00B64E48"/>
    <w:rsid w:val="00B64E84"/>
    <w:rsid w:val="00B65110"/>
    <w:rsid w:val="00B652E3"/>
    <w:rsid w:val="00B6545F"/>
    <w:rsid w:val="00B654E9"/>
    <w:rsid w:val="00B6558D"/>
    <w:rsid w:val="00B657D7"/>
    <w:rsid w:val="00B65820"/>
    <w:rsid w:val="00B662F0"/>
    <w:rsid w:val="00B66321"/>
    <w:rsid w:val="00B6681C"/>
    <w:rsid w:val="00B66A0B"/>
    <w:rsid w:val="00B66DBA"/>
    <w:rsid w:val="00B66F18"/>
    <w:rsid w:val="00B66F1E"/>
    <w:rsid w:val="00B67194"/>
    <w:rsid w:val="00B67412"/>
    <w:rsid w:val="00B67BC9"/>
    <w:rsid w:val="00B67E42"/>
    <w:rsid w:val="00B7036B"/>
    <w:rsid w:val="00B7050A"/>
    <w:rsid w:val="00B70531"/>
    <w:rsid w:val="00B70AB9"/>
    <w:rsid w:val="00B70B00"/>
    <w:rsid w:val="00B70D67"/>
    <w:rsid w:val="00B71BCA"/>
    <w:rsid w:val="00B71E36"/>
    <w:rsid w:val="00B71EA5"/>
    <w:rsid w:val="00B72398"/>
    <w:rsid w:val="00B723B5"/>
    <w:rsid w:val="00B7260E"/>
    <w:rsid w:val="00B72CA1"/>
    <w:rsid w:val="00B72F00"/>
    <w:rsid w:val="00B72F30"/>
    <w:rsid w:val="00B731F7"/>
    <w:rsid w:val="00B734BE"/>
    <w:rsid w:val="00B7387C"/>
    <w:rsid w:val="00B73A19"/>
    <w:rsid w:val="00B73C4E"/>
    <w:rsid w:val="00B73DB3"/>
    <w:rsid w:val="00B73FE4"/>
    <w:rsid w:val="00B74330"/>
    <w:rsid w:val="00B74BC5"/>
    <w:rsid w:val="00B74C0E"/>
    <w:rsid w:val="00B74F8F"/>
    <w:rsid w:val="00B74FDF"/>
    <w:rsid w:val="00B75014"/>
    <w:rsid w:val="00B75111"/>
    <w:rsid w:val="00B7518D"/>
    <w:rsid w:val="00B7578E"/>
    <w:rsid w:val="00B7579F"/>
    <w:rsid w:val="00B7582C"/>
    <w:rsid w:val="00B75A05"/>
    <w:rsid w:val="00B75C74"/>
    <w:rsid w:val="00B76189"/>
    <w:rsid w:val="00B763C6"/>
    <w:rsid w:val="00B763EA"/>
    <w:rsid w:val="00B76849"/>
    <w:rsid w:val="00B768D0"/>
    <w:rsid w:val="00B76E5C"/>
    <w:rsid w:val="00B77149"/>
    <w:rsid w:val="00B775CC"/>
    <w:rsid w:val="00B776B1"/>
    <w:rsid w:val="00B77B70"/>
    <w:rsid w:val="00B77B98"/>
    <w:rsid w:val="00B77DBC"/>
    <w:rsid w:val="00B77E02"/>
    <w:rsid w:val="00B801A5"/>
    <w:rsid w:val="00B80474"/>
    <w:rsid w:val="00B804D5"/>
    <w:rsid w:val="00B8057E"/>
    <w:rsid w:val="00B807D5"/>
    <w:rsid w:val="00B8092C"/>
    <w:rsid w:val="00B80958"/>
    <w:rsid w:val="00B80A3E"/>
    <w:rsid w:val="00B80DA7"/>
    <w:rsid w:val="00B80FE5"/>
    <w:rsid w:val="00B81124"/>
    <w:rsid w:val="00B81565"/>
    <w:rsid w:val="00B818E9"/>
    <w:rsid w:val="00B8194F"/>
    <w:rsid w:val="00B819D3"/>
    <w:rsid w:val="00B81D50"/>
    <w:rsid w:val="00B8252A"/>
    <w:rsid w:val="00B82733"/>
    <w:rsid w:val="00B82F45"/>
    <w:rsid w:val="00B82FF9"/>
    <w:rsid w:val="00B831EC"/>
    <w:rsid w:val="00B833F6"/>
    <w:rsid w:val="00B834C3"/>
    <w:rsid w:val="00B83785"/>
    <w:rsid w:val="00B838D6"/>
    <w:rsid w:val="00B838DB"/>
    <w:rsid w:val="00B83E34"/>
    <w:rsid w:val="00B84127"/>
    <w:rsid w:val="00B841BC"/>
    <w:rsid w:val="00B843BD"/>
    <w:rsid w:val="00B844AC"/>
    <w:rsid w:val="00B8572E"/>
    <w:rsid w:val="00B859C5"/>
    <w:rsid w:val="00B85B79"/>
    <w:rsid w:val="00B85C7B"/>
    <w:rsid w:val="00B86428"/>
    <w:rsid w:val="00B86813"/>
    <w:rsid w:val="00B86A31"/>
    <w:rsid w:val="00B86BB7"/>
    <w:rsid w:val="00B86BDB"/>
    <w:rsid w:val="00B86C89"/>
    <w:rsid w:val="00B86C9E"/>
    <w:rsid w:val="00B87145"/>
    <w:rsid w:val="00B87272"/>
    <w:rsid w:val="00B87765"/>
    <w:rsid w:val="00B87A31"/>
    <w:rsid w:val="00B901BF"/>
    <w:rsid w:val="00B90225"/>
    <w:rsid w:val="00B90235"/>
    <w:rsid w:val="00B90886"/>
    <w:rsid w:val="00B908DD"/>
    <w:rsid w:val="00B90F64"/>
    <w:rsid w:val="00B913AE"/>
    <w:rsid w:val="00B91AF1"/>
    <w:rsid w:val="00B91C6D"/>
    <w:rsid w:val="00B91ECC"/>
    <w:rsid w:val="00B91FD3"/>
    <w:rsid w:val="00B91FE7"/>
    <w:rsid w:val="00B921EC"/>
    <w:rsid w:val="00B925BB"/>
    <w:rsid w:val="00B92797"/>
    <w:rsid w:val="00B92854"/>
    <w:rsid w:val="00B9289D"/>
    <w:rsid w:val="00B92AD0"/>
    <w:rsid w:val="00B92B6A"/>
    <w:rsid w:val="00B92F19"/>
    <w:rsid w:val="00B9370C"/>
    <w:rsid w:val="00B93AEF"/>
    <w:rsid w:val="00B93B44"/>
    <w:rsid w:val="00B93DE6"/>
    <w:rsid w:val="00B93EA1"/>
    <w:rsid w:val="00B94120"/>
    <w:rsid w:val="00B9420A"/>
    <w:rsid w:val="00B94313"/>
    <w:rsid w:val="00B94358"/>
    <w:rsid w:val="00B9465D"/>
    <w:rsid w:val="00B946FC"/>
    <w:rsid w:val="00B9495F"/>
    <w:rsid w:val="00B94A57"/>
    <w:rsid w:val="00B94A75"/>
    <w:rsid w:val="00B94E15"/>
    <w:rsid w:val="00B95105"/>
    <w:rsid w:val="00B95244"/>
    <w:rsid w:val="00B956AB"/>
    <w:rsid w:val="00B956DF"/>
    <w:rsid w:val="00B958D8"/>
    <w:rsid w:val="00B95A3B"/>
    <w:rsid w:val="00B95CF1"/>
    <w:rsid w:val="00B95D85"/>
    <w:rsid w:val="00B95F55"/>
    <w:rsid w:val="00B96027"/>
    <w:rsid w:val="00B9649B"/>
    <w:rsid w:val="00B96532"/>
    <w:rsid w:val="00B96A9D"/>
    <w:rsid w:val="00B96AAF"/>
    <w:rsid w:val="00B96D53"/>
    <w:rsid w:val="00B9711A"/>
    <w:rsid w:val="00B9723E"/>
    <w:rsid w:val="00B972CC"/>
    <w:rsid w:val="00B976A9"/>
    <w:rsid w:val="00B97D28"/>
    <w:rsid w:val="00B97E99"/>
    <w:rsid w:val="00BA0202"/>
    <w:rsid w:val="00BA028B"/>
    <w:rsid w:val="00BA032B"/>
    <w:rsid w:val="00BA0913"/>
    <w:rsid w:val="00BA0F0C"/>
    <w:rsid w:val="00BA12CF"/>
    <w:rsid w:val="00BA143F"/>
    <w:rsid w:val="00BA1553"/>
    <w:rsid w:val="00BA19C7"/>
    <w:rsid w:val="00BA1A01"/>
    <w:rsid w:val="00BA1B50"/>
    <w:rsid w:val="00BA26E2"/>
    <w:rsid w:val="00BA26F4"/>
    <w:rsid w:val="00BA2BF2"/>
    <w:rsid w:val="00BA2C63"/>
    <w:rsid w:val="00BA2FB5"/>
    <w:rsid w:val="00BA312B"/>
    <w:rsid w:val="00BA3164"/>
    <w:rsid w:val="00BA3557"/>
    <w:rsid w:val="00BA3749"/>
    <w:rsid w:val="00BA39E0"/>
    <w:rsid w:val="00BA3C2A"/>
    <w:rsid w:val="00BA3C2B"/>
    <w:rsid w:val="00BA3C83"/>
    <w:rsid w:val="00BA422B"/>
    <w:rsid w:val="00BA4443"/>
    <w:rsid w:val="00BA44A5"/>
    <w:rsid w:val="00BA47A3"/>
    <w:rsid w:val="00BA483B"/>
    <w:rsid w:val="00BA48D2"/>
    <w:rsid w:val="00BA4969"/>
    <w:rsid w:val="00BA541B"/>
    <w:rsid w:val="00BA54EE"/>
    <w:rsid w:val="00BA56F5"/>
    <w:rsid w:val="00BA598F"/>
    <w:rsid w:val="00BA5A9B"/>
    <w:rsid w:val="00BA62CD"/>
    <w:rsid w:val="00BA65AF"/>
    <w:rsid w:val="00BA69A4"/>
    <w:rsid w:val="00BA6D6A"/>
    <w:rsid w:val="00BA6D83"/>
    <w:rsid w:val="00BA701E"/>
    <w:rsid w:val="00BA76B2"/>
    <w:rsid w:val="00BA78DA"/>
    <w:rsid w:val="00BA7A60"/>
    <w:rsid w:val="00BA7D46"/>
    <w:rsid w:val="00BA7DE3"/>
    <w:rsid w:val="00BB00E0"/>
    <w:rsid w:val="00BB03D7"/>
    <w:rsid w:val="00BB04AD"/>
    <w:rsid w:val="00BB054C"/>
    <w:rsid w:val="00BB06EF"/>
    <w:rsid w:val="00BB098B"/>
    <w:rsid w:val="00BB0F62"/>
    <w:rsid w:val="00BB11AD"/>
    <w:rsid w:val="00BB19AE"/>
    <w:rsid w:val="00BB1A8A"/>
    <w:rsid w:val="00BB2175"/>
    <w:rsid w:val="00BB25C4"/>
    <w:rsid w:val="00BB2BA8"/>
    <w:rsid w:val="00BB2C2E"/>
    <w:rsid w:val="00BB2C53"/>
    <w:rsid w:val="00BB2E8F"/>
    <w:rsid w:val="00BB303C"/>
    <w:rsid w:val="00BB308D"/>
    <w:rsid w:val="00BB3565"/>
    <w:rsid w:val="00BB4094"/>
    <w:rsid w:val="00BB4168"/>
    <w:rsid w:val="00BB41AC"/>
    <w:rsid w:val="00BB474D"/>
    <w:rsid w:val="00BB4765"/>
    <w:rsid w:val="00BB4940"/>
    <w:rsid w:val="00BB4BD1"/>
    <w:rsid w:val="00BB4BEF"/>
    <w:rsid w:val="00BB4C49"/>
    <w:rsid w:val="00BB4C77"/>
    <w:rsid w:val="00BB4C7B"/>
    <w:rsid w:val="00BB4F69"/>
    <w:rsid w:val="00BB5064"/>
    <w:rsid w:val="00BB5675"/>
    <w:rsid w:val="00BB5E20"/>
    <w:rsid w:val="00BB5F01"/>
    <w:rsid w:val="00BB6E34"/>
    <w:rsid w:val="00BB6E55"/>
    <w:rsid w:val="00BB6E87"/>
    <w:rsid w:val="00BB6F9A"/>
    <w:rsid w:val="00BB746D"/>
    <w:rsid w:val="00BB7635"/>
    <w:rsid w:val="00BB76B2"/>
    <w:rsid w:val="00BB7848"/>
    <w:rsid w:val="00BB7C5C"/>
    <w:rsid w:val="00BB7E2D"/>
    <w:rsid w:val="00BC0640"/>
    <w:rsid w:val="00BC09CE"/>
    <w:rsid w:val="00BC09E1"/>
    <w:rsid w:val="00BC0A48"/>
    <w:rsid w:val="00BC1049"/>
    <w:rsid w:val="00BC106F"/>
    <w:rsid w:val="00BC143F"/>
    <w:rsid w:val="00BC15DF"/>
    <w:rsid w:val="00BC188A"/>
    <w:rsid w:val="00BC188F"/>
    <w:rsid w:val="00BC194F"/>
    <w:rsid w:val="00BC1AAE"/>
    <w:rsid w:val="00BC1B6B"/>
    <w:rsid w:val="00BC1B74"/>
    <w:rsid w:val="00BC1CC4"/>
    <w:rsid w:val="00BC22B2"/>
    <w:rsid w:val="00BC2367"/>
    <w:rsid w:val="00BC3019"/>
    <w:rsid w:val="00BC3120"/>
    <w:rsid w:val="00BC39BA"/>
    <w:rsid w:val="00BC412D"/>
    <w:rsid w:val="00BC4153"/>
    <w:rsid w:val="00BC41DF"/>
    <w:rsid w:val="00BC41F9"/>
    <w:rsid w:val="00BC4381"/>
    <w:rsid w:val="00BC49EE"/>
    <w:rsid w:val="00BC4B6A"/>
    <w:rsid w:val="00BC4B78"/>
    <w:rsid w:val="00BC5873"/>
    <w:rsid w:val="00BC5D57"/>
    <w:rsid w:val="00BC5E73"/>
    <w:rsid w:val="00BC62B6"/>
    <w:rsid w:val="00BC6330"/>
    <w:rsid w:val="00BC692C"/>
    <w:rsid w:val="00BC6BAE"/>
    <w:rsid w:val="00BC6D50"/>
    <w:rsid w:val="00BC7005"/>
    <w:rsid w:val="00BC704B"/>
    <w:rsid w:val="00BC70BB"/>
    <w:rsid w:val="00BC743F"/>
    <w:rsid w:val="00BC759A"/>
    <w:rsid w:val="00BC759B"/>
    <w:rsid w:val="00BD00D2"/>
    <w:rsid w:val="00BD0171"/>
    <w:rsid w:val="00BD0B22"/>
    <w:rsid w:val="00BD0B42"/>
    <w:rsid w:val="00BD10C4"/>
    <w:rsid w:val="00BD14CD"/>
    <w:rsid w:val="00BD1864"/>
    <w:rsid w:val="00BD1B71"/>
    <w:rsid w:val="00BD1B78"/>
    <w:rsid w:val="00BD20C3"/>
    <w:rsid w:val="00BD21E6"/>
    <w:rsid w:val="00BD2229"/>
    <w:rsid w:val="00BD2312"/>
    <w:rsid w:val="00BD26CD"/>
    <w:rsid w:val="00BD2757"/>
    <w:rsid w:val="00BD292E"/>
    <w:rsid w:val="00BD29DF"/>
    <w:rsid w:val="00BD2AE4"/>
    <w:rsid w:val="00BD2BAB"/>
    <w:rsid w:val="00BD2D28"/>
    <w:rsid w:val="00BD2FAD"/>
    <w:rsid w:val="00BD3003"/>
    <w:rsid w:val="00BD3021"/>
    <w:rsid w:val="00BD34A3"/>
    <w:rsid w:val="00BD38C7"/>
    <w:rsid w:val="00BD3904"/>
    <w:rsid w:val="00BD3A45"/>
    <w:rsid w:val="00BD3D03"/>
    <w:rsid w:val="00BD3E55"/>
    <w:rsid w:val="00BD3F58"/>
    <w:rsid w:val="00BD4CB3"/>
    <w:rsid w:val="00BD4CC6"/>
    <w:rsid w:val="00BD4DD1"/>
    <w:rsid w:val="00BD4F1D"/>
    <w:rsid w:val="00BD4F2D"/>
    <w:rsid w:val="00BD52D6"/>
    <w:rsid w:val="00BD54E1"/>
    <w:rsid w:val="00BD55B2"/>
    <w:rsid w:val="00BD57A1"/>
    <w:rsid w:val="00BD57AE"/>
    <w:rsid w:val="00BD5DE7"/>
    <w:rsid w:val="00BD60EF"/>
    <w:rsid w:val="00BD6968"/>
    <w:rsid w:val="00BD6A0B"/>
    <w:rsid w:val="00BD6E52"/>
    <w:rsid w:val="00BD6F26"/>
    <w:rsid w:val="00BD6F79"/>
    <w:rsid w:val="00BD7A75"/>
    <w:rsid w:val="00BD7AE2"/>
    <w:rsid w:val="00BE0158"/>
    <w:rsid w:val="00BE01A3"/>
    <w:rsid w:val="00BE052E"/>
    <w:rsid w:val="00BE07FF"/>
    <w:rsid w:val="00BE0EB1"/>
    <w:rsid w:val="00BE1014"/>
    <w:rsid w:val="00BE12FA"/>
    <w:rsid w:val="00BE15CC"/>
    <w:rsid w:val="00BE1616"/>
    <w:rsid w:val="00BE19B6"/>
    <w:rsid w:val="00BE1B60"/>
    <w:rsid w:val="00BE1D6F"/>
    <w:rsid w:val="00BE2449"/>
    <w:rsid w:val="00BE250B"/>
    <w:rsid w:val="00BE2991"/>
    <w:rsid w:val="00BE2B21"/>
    <w:rsid w:val="00BE2DBD"/>
    <w:rsid w:val="00BE2FDC"/>
    <w:rsid w:val="00BE3145"/>
    <w:rsid w:val="00BE352E"/>
    <w:rsid w:val="00BE39D0"/>
    <w:rsid w:val="00BE4210"/>
    <w:rsid w:val="00BE45FA"/>
    <w:rsid w:val="00BE46F3"/>
    <w:rsid w:val="00BE4A1A"/>
    <w:rsid w:val="00BE4B58"/>
    <w:rsid w:val="00BE4F9E"/>
    <w:rsid w:val="00BE52B4"/>
    <w:rsid w:val="00BE5B73"/>
    <w:rsid w:val="00BE5B78"/>
    <w:rsid w:val="00BE5B84"/>
    <w:rsid w:val="00BE5CC3"/>
    <w:rsid w:val="00BE5FCA"/>
    <w:rsid w:val="00BE605D"/>
    <w:rsid w:val="00BE608D"/>
    <w:rsid w:val="00BE614E"/>
    <w:rsid w:val="00BE6327"/>
    <w:rsid w:val="00BE63A5"/>
    <w:rsid w:val="00BE66D1"/>
    <w:rsid w:val="00BE6AFA"/>
    <w:rsid w:val="00BE6D89"/>
    <w:rsid w:val="00BE70FA"/>
    <w:rsid w:val="00BE7118"/>
    <w:rsid w:val="00BE743B"/>
    <w:rsid w:val="00BE75C0"/>
    <w:rsid w:val="00BE7761"/>
    <w:rsid w:val="00BE7982"/>
    <w:rsid w:val="00BE7A41"/>
    <w:rsid w:val="00BF0331"/>
    <w:rsid w:val="00BF0586"/>
    <w:rsid w:val="00BF06B5"/>
    <w:rsid w:val="00BF0919"/>
    <w:rsid w:val="00BF0943"/>
    <w:rsid w:val="00BF09C6"/>
    <w:rsid w:val="00BF0BE3"/>
    <w:rsid w:val="00BF0EE5"/>
    <w:rsid w:val="00BF12C4"/>
    <w:rsid w:val="00BF149E"/>
    <w:rsid w:val="00BF150C"/>
    <w:rsid w:val="00BF1CE7"/>
    <w:rsid w:val="00BF2307"/>
    <w:rsid w:val="00BF24E4"/>
    <w:rsid w:val="00BF24F9"/>
    <w:rsid w:val="00BF2623"/>
    <w:rsid w:val="00BF2931"/>
    <w:rsid w:val="00BF2B5D"/>
    <w:rsid w:val="00BF301C"/>
    <w:rsid w:val="00BF319B"/>
    <w:rsid w:val="00BF339B"/>
    <w:rsid w:val="00BF3533"/>
    <w:rsid w:val="00BF35FA"/>
    <w:rsid w:val="00BF42B3"/>
    <w:rsid w:val="00BF430C"/>
    <w:rsid w:val="00BF4394"/>
    <w:rsid w:val="00BF43F2"/>
    <w:rsid w:val="00BF4436"/>
    <w:rsid w:val="00BF44EC"/>
    <w:rsid w:val="00BF4530"/>
    <w:rsid w:val="00BF45C8"/>
    <w:rsid w:val="00BF488C"/>
    <w:rsid w:val="00BF4DAE"/>
    <w:rsid w:val="00BF50F3"/>
    <w:rsid w:val="00BF5580"/>
    <w:rsid w:val="00BF5D7B"/>
    <w:rsid w:val="00BF6194"/>
    <w:rsid w:val="00BF6215"/>
    <w:rsid w:val="00BF6425"/>
    <w:rsid w:val="00BF6510"/>
    <w:rsid w:val="00BF67A7"/>
    <w:rsid w:val="00BF6D9A"/>
    <w:rsid w:val="00BF73B3"/>
    <w:rsid w:val="00BF75B6"/>
    <w:rsid w:val="00BF77E1"/>
    <w:rsid w:val="00BF7C1E"/>
    <w:rsid w:val="00C00521"/>
    <w:rsid w:val="00C00C2B"/>
    <w:rsid w:val="00C01018"/>
    <w:rsid w:val="00C01153"/>
    <w:rsid w:val="00C0165F"/>
    <w:rsid w:val="00C027DB"/>
    <w:rsid w:val="00C0298F"/>
    <w:rsid w:val="00C02C45"/>
    <w:rsid w:val="00C02F3E"/>
    <w:rsid w:val="00C03547"/>
    <w:rsid w:val="00C039B0"/>
    <w:rsid w:val="00C03AEB"/>
    <w:rsid w:val="00C03CE4"/>
    <w:rsid w:val="00C043B7"/>
    <w:rsid w:val="00C048C8"/>
    <w:rsid w:val="00C04A8B"/>
    <w:rsid w:val="00C04C2A"/>
    <w:rsid w:val="00C04D49"/>
    <w:rsid w:val="00C04D5C"/>
    <w:rsid w:val="00C04E8C"/>
    <w:rsid w:val="00C0502A"/>
    <w:rsid w:val="00C05D4F"/>
    <w:rsid w:val="00C0616B"/>
    <w:rsid w:val="00C06CAF"/>
    <w:rsid w:val="00C06DC4"/>
    <w:rsid w:val="00C06DF4"/>
    <w:rsid w:val="00C06EE3"/>
    <w:rsid w:val="00C0715A"/>
    <w:rsid w:val="00C07219"/>
    <w:rsid w:val="00C07385"/>
    <w:rsid w:val="00C07390"/>
    <w:rsid w:val="00C0760C"/>
    <w:rsid w:val="00C079E6"/>
    <w:rsid w:val="00C07B40"/>
    <w:rsid w:val="00C07F94"/>
    <w:rsid w:val="00C10438"/>
    <w:rsid w:val="00C1050F"/>
    <w:rsid w:val="00C105EF"/>
    <w:rsid w:val="00C105F9"/>
    <w:rsid w:val="00C1064C"/>
    <w:rsid w:val="00C10A44"/>
    <w:rsid w:val="00C10B41"/>
    <w:rsid w:val="00C1178C"/>
    <w:rsid w:val="00C117D8"/>
    <w:rsid w:val="00C118C5"/>
    <w:rsid w:val="00C11A11"/>
    <w:rsid w:val="00C11AE0"/>
    <w:rsid w:val="00C125F3"/>
    <w:rsid w:val="00C12947"/>
    <w:rsid w:val="00C12B14"/>
    <w:rsid w:val="00C12BF0"/>
    <w:rsid w:val="00C12E10"/>
    <w:rsid w:val="00C12EDD"/>
    <w:rsid w:val="00C13546"/>
    <w:rsid w:val="00C13703"/>
    <w:rsid w:val="00C137F2"/>
    <w:rsid w:val="00C138D7"/>
    <w:rsid w:val="00C13A4A"/>
    <w:rsid w:val="00C13AB7"/>
    <w:rsid w:val="00C13BD0"/>
    <w:rsid w:val="00C13D75"/>
    <w:rsid w:val="00C14AD9"/>
    <w:rsid w:val="00C14B5A"/>
    <w:rsid w:val="00C14B85"/>
    <w:rsid w:val="00C15094"/>
    <w:rsid w:val="00C15D20"/>
    <w:rsid w:val="00C15FD7"/>
    <w:rsid w:val="00C161B3"/>
    <w:rsid w:val="00C1639B"/>
    <w:rsid w:val="00C16981"/>
    <w:rsid w:val="00C16A6E"/>
    <w:rsid w:val="00C16BCE"/>
    <w:rsid w:val="00C16CFB"/>
    <w:rsid w:val="00C17015"/>
    <w:rsid w:val="00C171A4"/>
    <w:rsid w:val="00C1766C"/>
    <w:rsid w:val="00C1780E"/>
    <w:rsid w:val="00C17857"/>
    <w:rsid w:val="00C17880"/>
    <w:rsid w:val="00C17D0F"/>
    <w:rsid w:val="00C17E25"/>
    <w:rsid w:val="00C206D8"/>
    <w:rsid w:val="00C20E4E"/>
    <w:rsid w:val="00C20F94"/>
    <w:rsid w:val="00C211A2"/>
    <w:rsid w:val="00C211B0"/>
    <w:rsid w:val="00C21448"/>
    <w:rsid w:val="00C2154F"/>
    <w:rsid w:val="00C21638"/>
    <w:rsid w:val="00C217F1"/>
    <w:rsid w:val="00C2191E"/>
    <w:rsid w:val="00C21959"/>
    <w:rsid w:val="00C2233E"/>
    <w:rsid w:val="00C2241F"/>
    <w:rsid w:val="00C22552"/>
    <w:rsid w:val="00C22581"/>
    <w:rsid w:val="00C226EF"/>
    <w:rsid w:val="00C2279B"/>
    <w:rsid w:val="00C22CFB"/>
    <w:rsid w:val="00C22D0C"/>
    <w:rsid w:val="00C2300F"/>
    <w:rsid w:val="00C236C9"/>
    <w:rsid w:val="00C23757"/>
    <w:rsid w:val="00C23996"/>
    <w:rsid w:val="00C23A1A"/>
    <w:rsid w:val="00C244AF"/>
    <w:rsid w:val="00C246A9"/>
    <w:rsid w:val="00C2482D"/>
    <w:rsid w:val="00C24CFF"/>
    <w:rsid w:val="00C24EA9"/>
    <w:rsid w:val="00C25647"/>
    <w:rsid w:val="00C25A93"/>
    <w:rsid w:val="00C25B4D"/>
    <w:rsid w:val="00C25CE9"/>
    <w:rsid w:val="00C25E35"/>
    <w:rsid w:val="00C26267"/>
    <w:rsid w:val="00C26402"/>
    <w:rsid w:val="00C269A1"/>
    <w:rsid w:val="00C269E7"/>
    <w:rsid w:val="00C26AD1"/>
    <w:rsid w:val="00C26D02"/>
    <w:rsid w:val="00C26E06"/>
    <w:rsid w:val="00C26F08"/>
    <w:rsid w:val="00C27182"/>
    <w:rsid w:val="00C27528"/>
    <w:rsid w:val="00C275F8"/>
    <w:rsid w:val="00C27769"/>
    <w:rsid w:val="00C2793E"/>
    <w:rsid w:val="00C27AEC"/>
    <w:rsid w:val="00C27B74"/>
    <w:rsid w:val="00C27EED"/>
    <w:rsid w:val="00C27F30"/>
    <w:rsid w:val="00C27F3F"/>
    <w:rsid w:val="00C3020D"/>
    <w:rsid w:val="00C308FB"/>
    <w:rsid w:val="00C3094B"/>
    <w:rsid w:val="00C30E48"/>
    <w:rsid w:val="00C31242"/>
    <w:rsid w:val="00C316E2"/>
    <w:rsid w:val="00C31763"/>
    <w:rsid w:val="00C32319"/>
    <w:rsid w:val="00C32C3E"/>
    <w:rsid w:val="00C32C4F"/>
    <w:rsid w:val="00C32D47"/>
    <w:rsid w:val="00C33129"/>
    <w:rsid w:val="00C33710"/>
    <w:rsid w:val="00C33CC4"/>
    <w:rsid w:val="00C33D98"/>
    <w:rsid w:val="00C3402F"/>
    <w:rsid w:val="00C3449C"/>
    <w:rsid w:val="00C344EF"/>
    <w:rsid w:val="00C34627"/>
    <w:rsid w:val="00C34875"/>
    <w:rsid w:val="00C34959"/>
    <w:rsid w:val="00C3538F"/>
    <w:rsid w:val="00C35459"/>
    <w:rsid w:val="00C35542"/>
    <w:rsid w:val="00C35A57"/>
    <w:rsid w:val="00C35C98"/>
    <w:rsid w:val="00C35ED1"/>
    <w:rsid w:val="00C365DD"/>
    <w:rsid w:val="00C37251"/>
    <w:rsid w:val="00C374BA"/>
    <w:rsid w:val="00C3755C"/>
    <w:rsid w:val="00C376A6"/>
    <w:rsid w:val="00C376F2"/>
    <w:rsid w:val="00C377D5"/>
    <w:rsid w:val="00C378B7"/>
    <w:rsid w:val="00C37A98"/>
    <w:rsid w:val="00C37BE2"/>
    <w:rsid w:val="00C37C64"/>
    <w:rsid w:val="00C37E9A"/>
    <w:rsid w:val="00C4009B"/>
    <w:rsid w:val="00C4060C"/>
    <w:rsid w:val="00C4068B"/>
    <w:rsid w:val="00C40A93"/>
    <w:rsid w:val="00C40E9D"/>
    <w:rsid w:val="00C41A00"/>
    <w:rsid w:val="00C41A48"/>
    <w:rsid w:val="00C41C88"/>
    <w:rsid w:val="00C42974"/>
    <w:rsid w:val="00C42D6E"/>
    <w:rsid w:val="00C42ED8"/>
    <w:rsid w:val="00C42FA2"/>
    <w:rsid w:val="00C434CF"/>
    <w:rsid w:val="00C43884"/>
    <w:rsid w:val="00C439EB"/>
    <w:rsid w:val="00C43BBD"/>
    <w:rsid w:val="00C43D0D"/>
    <w:rsid w:val="00C43E19"/>
    <w:rsid w:val="00C443BB"/>
    <w:rsid w:val="00C44593"/>
    <w:rsid w:val="00C44920"/>
    <w:rsid w:val="00C44B2D"/>
    <w:rsid w:val="00C44C19"/>
    <w:rsid w:val="00C44D35"/>
    <w:rsid w:val="00C44E79"/>
    <w:rsid w:val="00C44FCF"/>
    <w:rsid w:val="00C4511F"/>
    <w:rsid w:val="00C451AD"/>
    <w:rsid w:val="00C45494"/>
    <w:rsid w:val="00C45A3C"/>
    <w:rsid w:val="00C45BC8"/>
    <w:rsid w:val="00C4676F"/>
    <w:rsid w:val="00C46A30"/>
    <w:rsid w:val="00C46B41"/>
    <w:rsid w:val="00C47030"/>
    <w:rsid w:val="00C47381"/>
    <w:rsid w:val="00C476E8"/>
    <w:rsid w:val="00C47868"/>
    <w:rsid w:val="00C47CC5"/>
    <w:rsid w:val="00C47D74"/>
    <w:rsid w:val="00C47E2B"/>
    <w:rsid w:val="00C47F2A"/>
    <w:rsid w:val="00C50274"/>
    <w:rsid w:val="00C505B7"/>
    <w:rsid w:val="00C50D6A"/>
    <w:rsid w:val="00C51046"/>
    <w:rsid w:val="00C510B5"/>
    <w:rsid w:val="00C515C3"/>
    <w:rsid w:val="00C51E49"/>
    <w:rsid w:val="00C520B3"/>
    <w:rsid w:val="00C520BE"/>
    <w:rsid w:val="00C52184"/>
    <w:rsid w:val="00C5235B"/>
    <w:rsid w:val="00C5263E"/>
    <w:rsid w:val="00C52691"/>
    <w:rsid w:val="00C529AE"/>
    <w:rsid w:val="00C52A6A"/>
    <w:rsid w:val="00C530E2"/>
    <w:rsid w:val="00C532C5"/>
    <w:rsid w:val="00C5332D"/>
    <w:rsid w:val="00C533ED"/>
    <w:rsid w:val="00C53491"/>
    <w:rsid w:val="00C53A31"/>
    <w:rsid w:val="00C53A9E"/>
    <w:rsid w:val="00C53B52"/>
    <w:rsid w:val="00C53DBC"/>
    <w:rsid w:val="00C54365"/>
    <w:rsid w:val="00C54384"/>
    <w:rsid w:val="00C543FC"/>
    <w:rsid w:val="00C5487B"/>
    <w:rsid w:val="00C5497E"/>
    <w:rsid w:val="00C55384"/>
    <w:rsid w:val="00C55389"/>
    <w:rsid w:val="00C55434"/>
    <w:rsid w:val="00C5570E"/>
    <w:rsid w:val="00C558B9"/>
    <w:rsid w:val="00C55934"/>
    <w:rsid w:val="00C55995"/>
    <w:rsid w:val="00C55FD3"/>
    <w:rsid w:val="00C56286"/>
    <w:rsid w:val="00C56641"/>
    <w:rsid w:val="00C56987"/>
    <w:rsid w:val="00C56B68"/>
    <w:rsid w:val="00C56C62"/>
    <w:rsid w:val="00C56DED"/>
    <w:rsid w:val="00C5720D"/>
    <w:rsid w:val="00C572C4"/>
    <w:rsid w:val="00C573E8"/>
    <w:rsid w:val="00C574E2"/>
    <w:rsid w:val="00C57569"/>
    <w:rsid w:val="00C57ABA"/>
    <w:rsid w:val="00C57BB6"/>
    <w:rsid w:val="00C57D50"/>
    <w:rsid w:val="00C57D9B"/>
    <w:rsid w:val="00C57F47"/>
    <w:rsid w:val="00C60397"/>
    <w:rsid w:val="00C603D0"/>
    <w:rsid w:val="00C604CC"/>
    <w:rsid w:val="00C610EE"/>
    <w:rsid w:val="00C61379"/>
    <w:rsid w:val="00C618E2"/>
    <w:rsid w:val="00C62441"/>
    <w:rsid w:val="00C629FB"/>
    <w:rsid w:val="00C62CCC"/>
    <w:rsid w:val="00C62F06"/>
    <w:rsid w:val="00C63608"/>
    <w:rsid w:val="00C6360C"/>
    <w:rsid w:val="00C63732"/>
    <w:rsid w:val="00C637E6"/>
    <w:rsid w:val="00C638AF"/>
    <w:rsid w:val="00C639B1"/>
    <w:rsid w:val="00C639CC"/>
    <w:rsid w:val="00C63B08"/>
    <w:rsid w:val="00C63B34"/>
    <w:rsid w:val="00C63C9A"/>
    <w:rsid w:val="00C645C0"/>
    <w:rsid w:val="00C6460F"/>
    <w:rsid w:val="00C64B22"/>
    <w:rsid w:val="00C64B2E"/>
    <w:rsid w:val="00C65436"/>
    <w:rsid w:val="00C658CA"/>
    <w:rsid w:val="00C65CCA"/>
    <w:rsid w:val="00C65DC9"/>
    <w:rsid w:val="00C66131"/>
    <w:rsid w:val="00C66237"/>
    <w:rsid w:val="00C6633B"/>
    <w:rsid w:val="00C66388"/>
    <w:rsid w:val="00C66571"/>
    <w:rsid w:val="00C66FE8"/>
    <w:rsid w:val="00C67337"/>
    <w:rsid w:val="00C675E7"/>
    <w:rsid w:val="00C678D1"/>
    <w:rsid w:val="00C67BB3"/>
    <w:rsid w:val="00C67CA9"/>
    <w:rsid w:val="00C70548"/>
    <w:rsid w:val="00C70884"/>
    <w:rsid w:val="00C708DE"/>
    <w:rsid w:val="00C70BEA"/>
    <w:rsid w:val="00C70EF0"/>
    <w:rsid w:val="00C70F0A"/>
    <w:rsid w:val="00C711D3"/>
    <w:rsid w:val="00C71437"/>
    <w:rsid w:val="00C715B7"/>
    <w:rsid w:val="00C7173A"/>
    <w:rsid w:val="00C71861"/>
    <w:rsid w:val="00C71B5D"/>
    <w:rsid w:val="00C71F11"/>
    <w:rsid w:val="00C71F79"/>
    <w:rsid w:val="00C71F87"/>
    <w:rsid w:val="00C721C9"/>
    <w:rsid w:val="00C72501"/>
    <w:rsid w:val="00C7263A"/>
    <w:rsid w:val="00C7298B"/>
    <w:rsid w:val="00C72B2A"/>
    <w:rsid w:val="00C72C0E"/>
    <w:rsid w:val="00C72DEE"/>
    <w:rsid w:val="00C72FC4"/>
    <w:rsid w:val="00C73146"/>
    <w:rsid w:val="00C7367E"/>
    <w:rsid w:val="00C73E36"/>
    <w:rsid w:val="00C73ED3"/>
    <w:rsid w:val="00C741DF"/>
    <w:rsid w:val="00C745E5"/>
    <w:rsid w:val="00C749F7"/>
    <w:rsid w:val="00C74A93"/>
    <w:rsid w:val="00C74A9C"/>
    <w:rsid w:val="00C74BCC"/>
    <w:rsid w:val="00C74BD8"/>
    <w:rsid w:val="00C74D19"/>
    <w:rsid w:val="00C75371"/>
    <w:rsid w:val="00C75A71"/>
    <w:rsid w:val="00C75B90"/>
    <w:rsid w:val="00C75F1E"/>
    <w:rsid w:val="00C76665"/>
    <w:rsid w:val="00C76A79"/>
    <w:rsid w:val="00C76C51"/>
    <w:rsid w:val="00C773C8"/>
    <w:rsid w:val="00C778BA"/>
    <w:rsid w:val="00C77E6E"/>
    <w:rsid w:val="00C77E86"/>
    <w:rsid w:val="00C80007"/>
    <w:rsid w:val="00C804D5"/>
    <w:rsid w:val="00C8050C"/>
    <w:rsid w:val="00C8051C"/>
    <w:rsid w:val="00C806EE"/>
    <w:rsid w:val="00C80D3C"/>
    <w:rsid w:val="00C80E38"/>
    <w:rsid w:val="00C81261"/>
    <w:rsid w:val="00C8191B"/>
    <w:rsid w:val="00C8196A"/>
    <w:rsid w:val="00C81A7A"/>
    <w:rsid w:val="00C81AE7"/>
    <w:rsid w:val="00C81E33"/>
    <w:rsid w:val="00C81EA7"/>
    <w:rsid w:val="00C82288"/>
    <w:rsid w:val="00C825E2"/>
    <w:rsid w:val="00C8280B"/>
    <w:rsid w:val="00C82835"/>
    <w:rsid w:val="00C82946"/>
    <w:rsid w:val="00C82A5F"/>
    <w:rsid w:val="00C82E3D"/>
    <w:rsid w:val="00C832DD"/>
    <w:rsid w:val="00C83311"/>
    <w:rsid w:val="00C83A15"/>
    <w:rsid w:val="00C83C37"/>
    <w:rsid w:val="00C8402D"/>
    <w:rsid w:val="00C849CB"/>
    <w:rsid w:val="00C849CC"/>
    <w:rsid w:val="00C84A12"/>
    <w:rsid w:val="00C84EF1"/>
    <w:rsid w:val="00C84FAB"/>
    <w:rsid w:val="00C8516A"/>
    <w:rsid w:val="00C8522A"/>
    <w:rsid w:val="00C85286"/>
    <w:rsid w:val="00C85370"/>
    <w:rsid w:val="00C853BD"/>
    <w:rsid w:val="00C853EB"/>
    <w:rsid w:val="00C856D0"/>
    <w:rsid w:val="00C85783"/>
    <w:rsid w:val="00C85865"/>
    <w:rsid w:val="00C85BF9"/>
    <w:rsid w:val="00C85E86"/>
    <w:rsid w:val="00C85F1D"/>
    <w:rsid w:val="00C85F2E"/>
    <w:rsid w:val="00C8618C"/>
    <w:rsid w:val="00C86248"/>
    <w:rsid w:val="00C86645"/>
    <w:rsid w:val="00C867B3"/>
    <w:rsid w:val="00C8682A"/>
    <w:rsid w:val="00C868A1"/>
    <w:rsid w:val="00C868F9"/>
    <w:rsid w:val="00C86A70"/>
    <w:rsid w:val="00C86EF2"/>
    <w:rsid w:val="00C86F85"/>
    <w:rsid w:val="00C8739F"/>
    <w:rsid w:val="00C87664"/>
    <w:rsid w:val="00C877F1"/>
    <w:rsid w:val="00C87E44"/>
    <w:rsid w:val="00C90178"/>
    <w:rsid w:val="00C90BAF"/>
    <w:rsid w:val="00C90CDE"/>
    <w:rsid w:val="00C90FFD"/>
    <w:rsid w:val="00C911AB"/>
    <w:rsid w:val="00C91406"/>
    <w:rsid w:val="00C914AE"/>
    <w:rsid w:val="00C917A2"/>
    <w:rsid w:val="00C917AD"/>
    <w:rsid w:val="00C92334"/>
    <w:rsid w:val="00C92347"/>
    <w:rsid w:val="00C9239B"/>
    <w:rsid w:val="00C92470"/>
    <w:rsid w:val="00C927C1"/>
    <w:rsid w:val="00C927DF"/>
    <w:rsid w:val="00C9299B"/>
    <w:rsid w:val="00C92B44"/>
    <w:rsid w:val="00C93444"/>
    <w:rsid w:val="00C93542"/>
    <w:rsid w:val="00C93614"/>
    <w:rsid w:val="00C93641"/>
    <w:rsid w:val="00C93A27"/>
    <w:rsid w:val="00C93ECF"/>
    <w:rsid w:val="00C93F70"/>
    <w:rsid w:val="00C94247"/>
    <w:rsid w:val="00C943EF"/>
    <w:rsid w:val="00C944B5"/>
    <w:rsid w:val="00C944F7"/>
    <w:rsid w:val="00C9453C"/>
    <w:rsid w:val="00C9528B"/>
    <w:rsid w:val="00C9578F"/>
    <w:rsid w:val="00C95C7F"/>
    <w:rsid w:val="00C95CA0"/>
    <w:rsid w:val="00C95CE4"/>
    <w:rsid w:val="00C960E2"/>
    <w:rsid w:val="00C9626C"/>
    <w:rsid w:val="00C965E8"/>
    <w:rsid w:val="00C968E6"/>
    <w:rsid w:val="00C96BEC"/>
    <w:rsid w:val="00C96FC1"/>
    <w:rsid w:val="00C97183"/>
    <w:rsid w:val="00C976FD"/>
    <w:rsid w:val="00C97876"/>
    <w:rsid w:val="00C97D2B"/>
    <w:rsid w:val="00CA0BAB"/>
    <w:rsid w:val="00CA0D86"/>
    <w:rsid w:val="00CA0DCB"/>
    <w:rsid w:val="00CA0E03"/>
    <w:rsid w:val="00CA18F9"/>
    <w:rsid w:val="00CA1CC9"/>
    <w:rsid w:val="00CA1E14"/>
    <w:rsid w:val="00CA1E6A"/>
    <w:rsid w:val="00CA2B31"/>
    <w:rsid w:val="00CA2BAF"/>
    <w:rsid w:val="00CA2C81"/>
    <w:rsid w:val="00CA3173"/>
    <w:rsid w:val="00CA3195"/>
    <w:rsid w:val="00CA32E6"/>
    <w:rsid w:val="00CA33D1"/>
    <w:rsid w:val="00CA35A6"/>
    <w:rsid w:val="00CA3910"/>
    <w:rsid w:val="00CA3C4A"/>
    <w:rsid w:val="00CA3FA8"/>
    <w:rsid w:val="00CA4096"/>
    <w:rsid w:val="00CA489F"/>
    <w:rsid w:val="00CA4BC2"/>
    <w:rsid w:val="00CA4F00"/>
    <w:rsid w:val="00CA4FCB"/>
    <w:rsid w:val="00CA558C"/>
    <w:rsid w:val="00CA5667"/>
    <w:rsid w:val="00CA57FD"/>
    <w:rsid w:val="00CA5BDA"/>
    <w:rsid w:val="00CA5BFB"/>
    <w:rsid w:val="00CA5E4C"/>
    <w:rsid w:val="00CA5F4A"/>
    <w:rsid w:val="00CA6048"/>
    <w:rsid w:val="00CA6070"/>
    <w:rsid w:val="00CA6472"/>
    <w:rsid w:val="00CA6A40"/>
    <w:rsid w:val="00CA6FF0"/>
    <w:rsid w:val="00CA7169"/>
    <w:rsid w:val="00CA7A8B"/>
    <w:rsid w:val="00CB01FB"/>
    <w:rsid w:val="00CB0409"/>
    <w:rsid w:val="00CB08B2"/>
    <w:rsid w:val="00CB093B"/>
    <w:rsid w:val="00CB0E85"/>
    <w:rsid w:val="00CB14F4"/>
    <w:rsid w:val="00CB152B"/>
    <w:rsid w:val="00CB1874"/>
    <w:rsid w:val="00CB1FC1"/>
    <w:rsid w:val="00CB20A9"/>
    <w:rsid w:val="00CB2170"/>
    <w:rsid w:val="00CB23AD"/>
    <w:rsid w:val="00CB2434"/>
    <w:rsid w:val="00CB2543"/>
    <w:rsid w:val="00CB254A"/>
    <w:rsid w:val="00CB272D"/>
    <w:rsid w:val="00CB292B"/>
    <w:rsid w:val="00CB2B0B"/>
    <w:rsid w:val="00CB2B35"/>
    <w:rsid w:val="00CB2D03"/>
    <w:rsid w:val="00CB2F49"/>
    <w:rsid w:val="00CB35A6"/>
    <w:rsid w:val="00CB35AA"/>
    <w:rsid w:val="00CB3877"/>
    <w:rsid w:val="00CB3A2D"/>
    <w:rsid w:val="00CB3A9C"/>
    <w:rsid w:val="00CB3BA9"/>
    <w:rsid w:val="00CB3EF2"/>
    <w:rsid w:val="00CB3F96"/>
    <w:rsid w:val="00CB414B"/>
    <w:rsid w:val="00CB4397"/>
    <w:rsid w:val="00CB47EA"/>
    <w:rsid w:val="00CB4D04"/>
    <w:rsid w:val="00CB5420"/>
    <w:rsid w:val="00CB6215"/>
    <w:rsid w:val="00CB67D3"/>
    <w:rsid w:val="00CB6821"/>
    <w:rsid w:val="00CB68C1"/>
    <w:rsid w:val="00CB6B58"/>
    <w:rsid w:val="00CB6C0B"/>
    <w:rsid w:val="00CB71E2"/>
    <w:rsid w:val="00CB7BB3"/>
    <w:rsid w:val="00CB7E63"/>
    <w:rsid w:val="00CB7E70"/>
    <w:rsid w:val="00CC00B1"/>
    <w:rsid w:val="00CC08AB"/>
    <w:rsid w:val="00CC0915"/>
    <w:rsid w:val="00CC0B69"/>
    <w:rsid w:val="00CC0CDB"/>
    <w:rsid w:val="00CC0D07"/>
    <w:rsid w:val="00CC0E66"/>
    <w:rsid w:val="00CC0FC8"/>
    <w:rsid w:val="00CC1062"/>
    <w:rsid w:val="00CC1361"/>
    <w:rsid w:val="00CC1613"/>
    <w:rsid w:val="00CC1657"/>
    <w:rsid w:val="00CC1736"/>
    <w:rsid w:val="00CC17BF"/>
    <w:rsid w:val="00CC19EC"/>
    <w:rsid w:val="00CC1F14"/>
    <w:rsid w:val="00CC1FB8"/>
    <w:rsid w:val="00CC22B2"/>
    <w:rsid w:val="00CC2521"/>
    <w:rsid w:val="00CC2937"/>
    <w:rsid w:val="00CC2DB5"/>
    <w:rsid w:val="00CC3612"/>
    <w:rsid w:val="00CC3657"/>
    <w:rsid w:val="00CC37C6"/>
    <w:rsid w:val="00CC3A35"/>
    <w:rsid w:val="00CC3B6F"/>
    <w:rsid w:val="00CC3D24"/>
    <w:rsid w:val="00CC3D2A"/>
    <w:rsid w:val="00CC3ED7"/>
    <w:rsid w:val="00CC406F"/>
    <w:rsid w:val="00CC42F6"/>
    <w:rsid w:val="00CC444E"/>
    <w:rsid w:val="00CC4686"/>
    <w:rsid w:val="00CC4EB8"/>
    <w:rsid w:val="00CC4FF5"/>
    <w:rsid w:val="00CC51C9"/>
    <w:rsid w:val="00CC57E5"/>
    <w:rsid w:val="00CC588A"/>
    <w:rsid w:val="00CC58A5"/>
    <w:rsid w:val="00CC5ADA"/>
    <w:rsid w:val="00CC5AF1"/>
    <w:rsid w:val="00CC5B34"/>
    <w:rsid w:val="00CC5E15"/>
    <w:rsid w:val="00CC5ED0"/>
    <w:rsid w:val="00CC66FD"/>
    <w:rsid w:val="00CC687F"/>
    <w:rsid w:val="00CC6DBB"/>
    <w:rsid w:val="00CC737E"/>
    <w:rsid w:val="00CC751F"/>
    <w:rsid w:val="00CC7694"/>
    <w:rsid w:val="00CC76C5"/>
    <w:rsid w:val="00CC77FE"/>
    <w:rsid w:val="00CC7894"/>
    <w:rsid w:val="00CC7A49"/>
    <w:rsid w:val="00CC7AA6"/>
    <w:rsid w:val="00CC7D24"/>
    <w:rsid w:val="00CC7E34"/>
    <w:rsid w:val="00CC7EF3"/>
    <w:rsid w:val="00CD0489"/>
    <w:rsid w:val="00CD0520"/>
    <w:rsid w:val="00CD0B02"/>
    <w:rsid w:val="00CD0B87"/>
    <w:rsid w:val="00CD0CDD"/>
    <w:rsid w:val="00CD0E43"/>
    <w:rsid w:val="00CD1119"/>
    <w:rsid w:val="00CD1485"/>
    <w:rsid w:val="00CD239E"/>
    <w:rsid w:val="00CD2424"/>
    <w:rsid w:val="00CD248E"/>
    <w:rsid w:val="00CD259B"/>
    <w:rsid w:val="00CD2622"/>
    <w:rsid w:val="00CD2D24"/>
    <w:rsid w:val="00CD2F68"/>
    <w:rsid w:val="00CD301C"/>
    <w:rsid w:val="00CD328B"/>
    <w:rsid w:val="00CD351F"/>
    <w:rsid w:val="00CD35C7"/>
    <w:rsid w:val="00CD38A0"/>
    <w:rsid w:val="00CD394C"/>
    <w:rsid w:val="00CD3E55"/>
    <w:rsid w:val="00CD40A5"/>
    <w:rsid w:val="00CD4244"/>
    <w:rsid w:val="00CD437F"/>
    <w:rsid w:val="00CD4430"/>
    <w:rsid w:val="00CD4796"/>
    <w:rsid w:val="00CD47B1"/>
    <w:rsid w:val="00CD4950"/>
    <w:rsid w:val="00CD49C7"/>
    <w:rsid w:val="00CD4A81"/>
    <w:rsid w:val="00CD4B93"/>
    <w:rsid w:val="00CD4EDD"/>
    <w:rsid w:val="00CD5015"/>
    <w:rsid w:val="00CD5046"/>
    <w:rsid w:val="00CD526E"/>
    <w:rsid w:val="00CD58E5"/>
    <w:rsid w:val="00CD5A2F"/>
    <w:rsid w:val="00CD5F64"/>
    <w:rsid w:val="00CD62AA"/>
    <w:rsid w:val="00CD642E"/>
    <w:rsid w:val="00CD662A"/>
    <w:rsid w:val="00CD6651"/>
    <w:rsid w:val="00CD6F94"/>
    <w:rsid w:val="00CD7261"/>
    <w:rsid w:val="00CD7B9F"/>
    <w:rsid w:val="00CD7C21"/>
    <w:rsid w:val="00CE0412"/>
    <w:rsid w:val="00CE04C9"/>
    <w:rsid w:val="00CE04ED"/>
    <w:rsid w:val="00CE050F"/>
    <w:rsid w:val="00CE09AC"/>
    <w:rsid w:val="00CE0CEB"/>
    <w:rsid w:val="00CE1913"/>
    <w:rsid w:val="00CE1B26"/>
    <w:rsid w:val="00CE1ECF"/>
    <w:rsid w:val="00CE2130"/>
    <w:rsid w:val="00CE2260"/>
    <w:rsid w:val="00CE2759"/>
    <w:rsid w:val="00CE29EF"/>
    <w:rsid w:val="00CE2B4D"/>
    <w:rsid w:val="00CE2BCC"/>
    <w:rsid w:val="00CE314F"/>
    <w:rsid w:val="00CE3275"/>
    <w:rsid w:val="00CE338F"/>
    <w:rsid w:val="00CE376E"/>
    <w:rsid w:val="00CE386D"/>
    <w:rsid w:val="00CE3974"/>
    <w:rsid w:val="00CE3A5B"/>
    <w:rsid w:val="00CE3BE2"/>
    <w:rsid w:val="00CE3D13"/>
    <w:rsid w:val="00CE4503"/>
    <w:rsid w:val="00CE48D9"/>
    <w:rsid w:val="00CE4BA4"/>
    <w:rsid w:val="00CE4C58"/>
    <w:rsid w:val="00CE4CA3"/>
    <w:rsid w:val="00CE4D7E"/>
    <w:rsid w:val="00CE53A3"/>
    <w:rsid w:val="00CE53B9"/>
    <w:rsid w:val="00CE53F3"/>
    <w:rsid w:val="00CE554D"/>
    <w:rsid w:val="00CE5697"/>
    <w:rsid w:val="00CE5946"/>
    <w:rsid w:val="00CE5BA0"/>
    <w:rsid w:val="00CE5C62"/>
    <w:rsid w:val="00CE5DEE"/>
    <w:rsid w:val="00CE5E7B"/>
    <w:rsid w:val="00CE5F65"/>
    <w:rsid w:val="00CE64A1"/>
    <w:rsid w:val="00CE6509"/>
    <w:rsid w:val="00CE683C"/>
    <w:rsid w:val="00CE6C41"/>
    <w:rsid w:val="00CE7575"/>
    <w:rsid w:val="00CE75D3"/>
    <w:rsid w:val="00CF0413"/>
    <w:rsid w:val="00CF047D"/>
    <w:rsid w:val="00CF05B1"/>
    <w:rsid w:val="00CF078B"/>
    <w:rsid w:val="00CF0BEE"/>
    <w:rsid w:val="00CF1112"/>
    <w:rsid w:val="00CF12E8"/>
    <w:rsid w:val="00CF14EC"/>
    <w:rsid w:val="00CF1581"/>
    <w:rsid w:val="00CF1665"/>
    <w:rsid w:val="00CF16A1"/>
    <w:rsid w:val="00CF16D8"/>
    <w:rsid w:val="00CF187F"/>
    <w:rsid w:val="00CF1923"/>
    <w:rsid w:val="00CF1941"/>
    <w:rsid w:val="00CF19D3"/>
    <w:rsid w:val="00CF1CDD"/>
    <w:rsid w:val="00CF1E0B"/>
    <w:rsid w:val="00CF1F96"/>
    <w:rsid w:val="00CF2044"/>
    <w:rsid w:val="00CF27CF"/>
    <w:rsid w:val="00CF2B66"/>
    <w:rsid w:val="00CF2D58"/>
    <w:rsid w:val="00CF31A8"/>
    <w:rsid w:val="00CF33E3"/>
    <w:rsid w:val="00CF353D"/>
    <w:rsid w:val="00CF35C8"/>
    <w:rsid w:val="00CF35E1"/>
    <w:rsid w:val="00CF39D5"/>
    <w:rsid w:val="00CF3A25"/>
    <w:rsid w:val="00CF3A96"/>
    <w:rsid w:val="00CF3B7A"/>
    <w:rsid w:val="00CF3DE1"/>
    <w:rsid w:val="00CF4036"/>
    <w:rsid w:val="00CF4171"/>
    <w:rsid w:val="00CF478D"/>
    <w:rsid w:val="00CF4830"/>
    <w:rsid w:val="00CF516A"/>
    <w:rsid w:val="00CF5237"/>
    <w:rsid w:val="00CF53AC"/>
    <w:rsid w:val="00CF5524"/>
    <w:rsid w:val="00CF5696"/>
    <w:rsid w:val="00CF5BC9"/>
    <w:rsid w:val="00CF5ED1"/>
    <w:rsid w:val="00CF60E9"/>
    <w:rsid w:val="00CF624A"/>
    <w:rsid w:val="00CF67C7"/>
    <w:rsid w:val="00CF6805"/>
    <w:rsid w:val="00CF6FC1"/>
    <w:rsid w:val="00CF70DA"/>
    <w:rsid w:val="00CF7608"/>
    <w:rsid w:val="00CF7773"/>
    <w:rsid w:val="00CF77ED"/>
    <w:rsid w:val="00CF7840"/>
    <w:rsid w:val="00CF787F"/>
    <w:rsid w:val="00CF7996"/>
    <w:rsid w:val="00CF7AD6"/>
    <w:rsid w:val="00CF7DB3"/>
    <w:rsid w:val="00D00215"/>
    <w:rsid w:val="00D0031A"/>
    <w:rsid w:val="00D00563"/>
    <w:rsid w:val="00D008D7"/>
    <w:rsid w:val="00D00ACD"/>
    <w:rsid w:val="00D00D6D"/>
    <w:rsid w:val="00D00FD7"/>
    <w:rsid w:val="00D010E5"/>
    <w:rsid w:val="00D01386"/>
    <w:rsid w:val="00D01952"/>
    <w:rsid w:val="00D01F5D"/>
    <w:rsid w:val="00D01FA4"/>
    <w:rsid w:val="00D01FF5"/>
    <w:rsid w:val="00D02103"/>
    <w:rsid w:val="00D0248E"/>
    <w:rsid w:val="00D0262C"/>
    <w:rsid w:val="00D02CD0"/>
    <w:rsid w:val="00D02CDB"/>
    <w:rsid w:val="00D02D60"/>
    <w:rsid w:val="00D02E32"/>
    <w:rsid w:val="00D03222"/>
    <w:rsid w:val="00D032F0"/>
    <w:rsid w:val="00D03807"/>
    <w:rsid w:val="00D03917"/>
    <w:rsid w:val="00D03982"/>
    <w:rsid w:val="00D03C56"/>
    <w:rsid w:val="00D03CC4"/>
    <w:rsid w:val="00D03FA1"/>
    <w:rsid w:val="00D042C8"/>
    <w:rsid w:val="00D04347"/>
    <w:rsid w:val="00D045B0"/>
    <w:rsid w:val="00D0489D"/>
    <w:rsid w:val="00D04C72"/>
    <w:rsid w:val="00D05630"/>
    <w:rsid w:val="00D05727"/>
    <w:rsid w:val="00D057A9"/>
    <w:rsid w:val="00D057DD"/>
    <w:rsid w:val="00D058CB"/>
    <w:rsid w:val="00D05BB9"/>
    <w:rsid w:val="00D05C63"/>
    <w:rsid w:val="00D05CA0"/>
    <w:rsid w:val="00D05D74"/>
    <w:rsid w:val="00D05DCD"/>
    <w:rsid w:val="00D05DFC"/>
    <w:rsid w:val="00D06044"/>
    <w:rsid w:val="00D06214"/>
    <w:rsid w:val="00D062E6"/>
    <w:rsid w:val="00D06301"/>
    <w:rsid w:val="00D065BD"/>
    <w:rsid w:val="00D0661E"/>
    <w:rsid w:val="00D06767"/>
    <w:rsid w:val="00D06A35"/>
    <w:rsid w:val="00D06A4A"/>
    <w:rsid w:val="00D06A5A"/>
    <w:rsid w:val="00D06C17"/>
    <w:rsid w:val="00D06C61"/>
    <w:rsid w:val="00D07348"/>
    <w:rsid w:val="00D07548"/>
    <w:rsid w:val="00D077AB"/>
    <w:rsid w:val="00D07A1A"/>
    <w:rsid w:val="00D10184"/>
    <w:rsid w:val="00D105C2"/>
    <w:rsid w:val="00D1068E"/>
    <w:rsid w:val="00D10723"/>
    <w:rsid w:val="00D10890"/>
    <w:rsid w:val="00D10B61"/>
    <w:rsid w:val="00D10C17"/>
    <w:rsid w:val="00D1143D"/>
    <w:rsid w:val="00D11696"/>
    <w:rsid w:val="00D11762"/>
    <w:rsid w:val="00D11B28"/>
    <w:rsid w:val="00D11DEB"/>
    <w:rsid w:val="00D12062"/>
    <w:rsid w:val="00D12549"/>
    <w:rsid w:val="00D126C3"/>
    <w:rsid w:val="00D128B8"/>
    <w:rsid w:val="00D128BA"/>
    <w:rsid w:val="00D129F6"/>
    <w:rsid w:val="00D12A74"/>
    <w:rsid w:val="00D12CE6"/>
    <w:rsid w:val="00D12D1A"/>
    <w:rsid w:val="00D12F35"/>
    <w:rsid w:val="00D133A5"/>
    <w:rsid w:val="00D135A3"/>
    <w:rsid w:val="00D13921"/>
    <w:rsid w:val="00D14199"/>
    <w:rsid w:val="00D141CC"/>
    <w:rsid w:val="00D14217"/>
    <w:rsid w:val="00D14454"/>
    <w:rsid w:val="00D14887"/>
    <w:rsid w:val="00D14A36"/>
    <w:rsid w:val="00D14EA0"/>
    <w:rsid w:val="00D150CB"/>
    <w:rsid w:val="00D1598E"/>
    <w:rsid w:val="00D160CC"/>
    <w:rsid w:val="00D16486"/>
    <w:rsid w:val="00D165BE"/>
    <w:rsid w:val="00D16770"/>
    <w:rsid w:val="00D1690B"/>
    <w:rsid w:val="00D16AAD"/>
    <w:rsid w:val="00D16C4B"/>
    <w:rsid w:val="00D16C84"/>
    <w:rsid w:val="00D16ECF"/>
    <w:rsid w:val="00D16F67"/>
    <w:rsid w:val="00D171D6"/>
    <w:rsid w:val="00D179A1"/>
    <w:rsid w:val="00D17CC8"/>
    <w:rsid w:val="00D17DFE"/>
    <w:rsid w:val="00D17EE0"/>
    <w:rsid w:val="00D20180"/>
    <w:rsid w:val="00D201A2"/>
    <w:rsid w:val="00D20279"/>
    <w:rsid w:val="00D203D6"/>
    <w:rsid w:val="00D20593"/>
    <w:rsid w:val="00D209D7"/>
    <w:rsid w:val="00D20B44"/>
    <w:rsid w:val="00D20DA1"/>
    <w:rsid w:val="00D2118E"/>
    <w:rsid w:val="00D211B0"/>
    <w:rsid w:val="00D212E8"/>
    <w:rsid w:val="00D221D7"/>
    <w:rsid w:val="00D2242A"/>
    <w:rsid w:val="00D225A4"/>
    <w:rsid w:val="00D226B2"/>
    <w:rsid w:val="00D226FA"/>
    <w:rsid w:val="00D2289C"/>
    <w:rsid w:val="00D229D6"/>
    <w:rsid w:val="00D22BA1"/>
    <w:rsid w:val="00D22BD0"/>
    <w:rsid w:val="00D22E69"/>
    <w:rsid w:val="00D22EF9"/>
    <w:rsid w:val="00D23159"/>
    <w:rsid w:val="00D23207"/>
    <w:rsid w:val="00D232E0"/>
    <w:rsid w:val="00D2387D"/>
    <w:rsid w:val="00D239AE"/>
    <w:rsid w:val="00D23A29"/>
    <w:rsid w:val="00D23E1B"/>
    <w:rsid w:val="00D240A0"/>
    <w:rsid w:val="00D24551"/>
    <w:rsid w:val="00D24D75"/>
    <w:rsid w:val="00D24D78"/>
    <w:rsid w:val="00D24FF2"/>
    <w:rsid w:val="00D25075"/>
    <w:rsid w:val="00D250A4"/>
    <w:rsid w:val="00D25499"/>
    <w:rsid w:val="00D2563D"/>
    <w:rsid w:val="00D25B66"/>
    <w:rsid w:val="00D25DE3"/>
    <w:rsid w:val="00D25E19"/>
    <w:rsid w:val="00D25F2D"/>
    <w:rsid w:val="00D260F0"/>
    <w:rsid w:val="00D26284"/>
    <w:rsid w:val="00D26388"/>
    <w:rsid w:val="00D26430"/>
    <w:rsid w:val="00D26464"/>
    <w:rsid w:val="00D26BD9"/>
    <w:rsid w:val="00D26DC2"/>
    <w:rsid w:val="00D271C2"/>
    <w:rsid w:val="00D27743"/>
    <w:rsid w:val="00D2774A"/>
    <w:rsid w:val="00D301A4"/>
    <w:rsid w:val="00D30259"/>
    <w:rsid w:val="00D306AB"/>
    <w:rsid w:val="00D30735"/>
    <w:rsid w:val="00D3098E"/>
    <w:rsid w:val="00D30A83"/>
    <w:rsid w:val="00D30DB6"/>
    <w:rsid w:val="00D310C8"/>
    <w:rsid w:val="00D31175"/>
    <w:rsid w:val="00D31452"/>
    <w:rsid w:val="00D31805"/>
    <w:rsid w:val="00D31894"/>
    <w:rsid w:val="00D318E9"/>
    <w:rsid w:val="00D31CF5"/>
    <w:rsid w:val="00D31FEF"/>
    <w:rsid w:val="00D32809"/>
    <w:rsid w:val="00D328FB"/>
    <w:rsid w:val="00D32B0E"/>
    <w:rsid w:val="00D32CDF"/>
    <w:rsid w:val="00D33E98"/>
    <w:rsid w:val="00D342D4"/>
    <w:rsid w:val="00D3436B"/>
    <w:rsid w:val="00D34543"/>
    <w:rsid w:val="00D34BAA"/>
    <w:rsid w:val="00D34BFC"/>
    <w:rsid w:val="00D34CDE"/>
    <w:rsid w:val="00D34D53"/>
    <w:rsid w:val="00D34F54"/>
    <w:rsid w:val="00D35032"/>
    <w:rsid w:val="00D350C6"/>
    <w:rsid w:val="00D351D5"/>
    <w:rsid w:val="00D35232"/>
    <w:rsid w:val="00D354BF"/>
    <w:rsid w:val="00D35581"/>
    <w:rsid w:val="00D35829"/>
    <w:rsid w:val="00D35DFF"/>
    <w:rsid w:val="00D35E22"/>
    <w:rsid w:val="00D3600F"/>
    <w:rsid w:val="00D36037"/>
    <w:rsid w:val="00D36063"/>
    <w:rsid w:val="00D36C91"/>
    <w:rsid w:val="00D37418"/>
    <w:rsid w:val="00D37451"/>
    <w:rsid w:val="00D3753E"/>
    <w:rsid w:val="00D376F6"/>
    <w:rsid w:val="00D3788C"/>
    <w:rsid w:val="00D378C1"/>
    <w:rsid w:val="00D3798A"/>
    <w:rsid w:val="00D37C07"/>
    <w:rsid w:val="00D37E8E"/>
    <w:rsid w:val="00D4037E"/>
    <w:rsid w:val="00D408E5"/>
    <w:rsid w:val="00D40A5F"/>
    <w:rsid w:val="00D40B14"/>
    <w:rsid w:val="00D40B91"/>
    <w:rsid w:val="00D40C7B"/>
    <w:rsid w:val="00D4135C"/>
    <w:rsid w:val="00D41767"/>
    <w:rsid w:val="00D4179E"/>
    <w:rsid w:val="00D41CF2"/>
    <w:rsid w:val="00D420DC"/>
    <w:rsid w:val="00D42905"/>
    <w:rsid w:val="00D42CC5"/>
    <w:rsid w:val="00D42D7F"/>
    <w:rsid w:val="00D42E4D"/>
    <w:rsid w:val="00D43074"/>
    <w:rsid w:val="00D433F4"/>
    <w:rsid w:val="00D43500"/>
    <w:rsid w:val="00D43686"/>
    <w:rsid w:val="00D4379A"/>
    <w:rsid w:val="00D43A71"/>
    <w:rsid w:val="00D43F31"/>
    <w:rsid w:val="00D4408E"/>
    <w:rsid w:val="00D44424"/>
    <w:rsid w:val="00D449A6"/>
    <w:rsid w:val="00D449F2"/>
    <w:rsid w:val="00D44B56"/>
    <w:rsid w:val="00D44C6C"/>
    <w:rsid w:val="00D44E1F"/>
    <w:rsid w:val="00D45227"/>
    <w:rsid w:val="00D452ED"/>
    <w:rsid w:val="00D4556B"/>
    <w:rsid w:val="00D458E6"/>
    <w:rsid w:val="00D459CF"/>
    <w:rsid w:val="00D45B65"/>
    <w:rsid w:val="00D45BD2"/>
    <w:rsid w:val="00D45CD4"/>
    <w:rsid w:val="00D45CD9"/>
    <w:rsid w:val="00D45DDD"/>
    <w:rsid w:val="00D460B2"/>
    <w:rsid w:val="00D46298"/>
    <w:rsid w:val="00D467DB"/>
    <w:rsid w:val="00D46ED4"/>
    <w:rsid w:val="00D47138"/>
    <w:rsid w:val="00D474CE"/>
    <w:rsid w:val="00D4762B"/>
    <w:rsid w:val="00D47852"/>
    <w:rsid w:val="00D478CD"/>
    <w:rsid w:val="00D47C2F"/>
    <w:rsid w:val="00D47E2D"/>
    <w:rsid w:val="00D5063B"/>
    <w:rsid w:val="00D50E20"/>
    <w:rsid w:val="00D50E85"/>
    <w:rsid w:val="00D50ED4"/>
    <w:rsid w:val="00D51037"/>
    <w:rsid w:val="00D5115D"/>
    <w:rsid w:val="00D514CE"/>
    <w:rsid w:val="00D51544"/>
    <w:rsid w:val="00D51606"/>
    <w:rsid w:val="00D5172E"/>
    <w:rsid w:val="00D517F5"/>
    <w:rsid w:val="00D51837"/>
    <w:rsid w:val="00D51C25"/>
    <w:rsid w:val="00D52089"/>
    <w:rsid w:val="00D52727"/>
    <w:rsid w:val="00D52779"/>
    <w:rsid w:val="00D527ED"/>
    <w:rsid w:val="00D52904"/>
    <w:rsid w:val="00D530C2"/>
    <w:rsid w:val="00D532D4"/>
    <w:rsid w:val="00D5363F"/>
    <w:rsid w:val="00D5378C"/>
    <w:rsid w:val="00D537F6"/>
    <w:rsid w:val="00D53814"/>
    <w:rsid w:val="00D53828"/>
    <w:rsid w:val="00D53A0E"/>
    <w:rsid w:val="00D53A21"/>
    <w:rsid w:val="00D53B14"/>
    <w:rsid w:val="00D53C3E"/>
    <w:rsid w:val="00D541BE"/>
    <w:rsid w:val="00D5427E"/>
    <w:rsid w:val="00D54536"/>
    <w:rsid w:val="00D54988"/>
    <w:rsid w:val="00D54B4A"/>
    <w:rsid w:val="00D54DC2"/>
    <w:rsid w:val="00D54E5B"/>
    <w:rsid w:val="00D551A4"/>
    <w:rsid w:val="00D553E4"/>
    <w:rsid w:val="00D55714"/>
    <w:rsid w:val="00D55850"/>
    <w:rsid w:val="00D559F9"/>
    <w:rsid w:val="00D55B3B"/>
    <w:rsid w:val="00D55C74"/>
    <w:rsid w:val="00D5608A"/>
    <w:rsid w:val="00D5619C"/>
    <w:rsid w:val="00D562C0"/>
    <w:rsid w:val="00D5684F"/>
    <w:rsid w:val="00D571CB"/>
    <w:rsid w:val="00D574F0"/>
    <w:rsid w:val="00D57791"/>
    <w:rsid w:val="00D57AAA"/>
    <w:rsid w:val="00D57EE0"/>
    <w:rsid w:val="00D57F26"/>
    <w:rsid w:val="00D6002A"/>
    <w:rsid w:val="00D60373"/>
    <w:rsid w:val="00D6069B"/>
    <w:rsid w:val="00D60B9B"/>
    <w:rsid w:val="00D60DA9"/>
    <w:rsid w:val="00D610C1"/>
    <w:rsid w:val="00D610E9"/>
    <w:rsid w:val="00D61108"/>
    <w:rsid w:val="00D611A8"/>
    <w:rsid w:val="00D613A9"/>
    <w:rsid w:val="00D613EB"/>
    <w:rsid w:val="00D616BD"/>
    <w:rsid w:val="00D61957"/>
    <w:rsid w:val="00D61F2B"/>
    <w:rsid w:val="00D61FA2"/>
    <w:rsid w:val="00D62451"/>
    <w:rsid w:val="00D62487"/>
    <w:rsid w:val="00D6259F"/>
    <w:rsid w:val="00D627D9"/>
    <w:rsid w:val="00D628F7"/>
    <w:rsid w:val="00D62A1B"/>
    <w:rsid w:val="00D62B36"/>
    <w:rsid w:val="00D63491"/>
    <w:rsid w:val="00D63615"/>
    <w:rsid w:val="00D63DA7"/>
    <w:rsid w:val="00D63F74"/>
    <w:rsid w:val="00D640F3"/>
    <w:rsid w:val="00D64A32"/>
    <w:rsid w:val="00D6520A"/>
    <w:rsid w:val="00D6538E"/>
    <w:rsid w:val="00D65542"/>
    <w:rsid w:val="00D6571D"/>
    <w:rsid w:val="00D658D1"/>
    <w:rsid w:val="00D659D6"/>
    <w:rsid w:val="00D65CD2"/>
    <w:rsid w:val="00D65D6B"/>
    <w:rsid w:val="00D65E06"/>
    <w:rsid w:val="00D65FED"/>
    <w:rsid w:val="00D661EC"/>
    <w:rsid w:val="00D6632E"/>
    <w:rsid w:val="00D663BF"/>
    <w:rsid w:val="00D663EA"/>
    <w:rsid w:val="00D664F9"/>
    <w:rsid w:val="00D665E8"/>
    <w:rsid w:val="00D66977"/>
    <w:rsid w:val="00D66D57"/>
    <w:rsid w:val="00D66EB7"/>
    <w:rsid w:val="00D67398"/>
    <w:rsid w:val="00D67A1E"/>
    <w:rsid w:val="00D67CA1"/>
    <w:rsid w:val="00D67DFD"/>
    <w:rsid w:val="00D7030E"/>
    <w:rsid w:val="00D703F6"/>
    <w:rsid w:val="00D70409"/>
    <w:rsid w:val="00D7040B"/>
    <w:rsid w:val="00D704EF"/>
    <w:rsid w:val="00D70566"/>
    <w:rsid w:val="00D70590"/>
    <w:rsid w:val="00D70622"/>
    <w:rsid w:val="00D70D46"/>
    <w:rsid w:val="00D70DAA"/>
    <w:rsid w:val="00D70E60"/>
    <w:rsid w:val="00D710F5"/>
    <w:rsid w:val="00D712D6"/>
    <w:rsid w:val="00D71771"/>
    <w:rsid w:val="00D71892"/>
    <w:rsid w:val="00D71BC1"/>
    <w:rsid w:val="00D71BEF"/>
    <w:rsid w:val="00D71CCE"/>
    <w:rsid w:val="00D72379"/>
    <w:rsid w:val="00D72647"/>
    <w:rsid w:val="00D729F8"/>
    <w:rsid w:val="00D72B19"/>
    <w:rsid w:val="00D730D1"/>
    <w:rsid w:val="00D73206"/>
    <w:rsid w:val="00D732A6"/>
    <w:rsid w:val="00D7347F"/>
    <w:rsid w:val="00D7356D"/>
    <w:rsid w:val="00D735A1"/>
    <w:rsid w:val="00D735AA"/>
    <w:rsid w:val="00D735D1"/>
    <w:rsid w:val="00D73661"/>
    <w:rsid w:val="00D737EE"/>
    <w:rsid w:val="00D73D6E"/>
    <w:rsid w:val="00D7408B"/>
    <w:rsid w:val="00D740A5"/>
    <w:rsid w:val="00D743F5"/>
    <w:rsid w:val="00D74759"/>
    <w:rsid w:val="00D748BD"/>
    <w:rsid w:val="00D74A56"/>
    <w:rsid w:val="00D74E92"/>
    <w:rsid w:val="00D755E6"/>
    <w:rsid w:val="00D7585F"/>
    <w:rsid w:val="00D75D24"/>
    <w:rsid w:val="00D75E3D"/>
    <w:rsid w:val="00D7614B"/>
    <w:rsid w:val="00D76366"/>
    <w:rsid w:val="00D765D5"/>
    <w:rsid w:val="00D766A3"/>
    <w:rsid w:val="00D76E06"/>
    <w:rsid w:val="00D770B9"/>
    <w:rsid w:val="00D771A4"/>
    <w:rsid w:val="00D7788C"/>
    <w:rsid w:val="00D77AED"/>
    <w:rsid w:val="00D77C1F"/>
    <w:rsid w:val="00D77D64"/>
    <w:rsid w:val="00D77D8C"/>
    <w:rsid w:val="00D8060D"/>
    <w:rsid w:val="00D80659"/>
    <w:rsid w:val="00D80858"/>
    <w:rsid w:val="00D80972"/>
    <w:rsid w:val="00D80A31"/>
    <w:rsid w:val="00D80F38"/>
    <w:rsid w:val="00D811E3"/>
    <w:rsid w:val="00D81367"/>
    <w:rsid w:val="00D81386"/>
    <w:rsid w:val="00D81427"/>
    <w:rsid w:val="00D818B3"/>
    <w:rsid w:val="00D81C63"/>
    <w:rsid w:val="00D81E49"/>
    <w:rsid w:val="00D821C8"/>
    <w:rsid w:val="00D82701"/>
    <w:rsid w:val="00D82A48"/>
    <w:rsid w:val="00D82D2D"/>
    <w:rsid w:val="00D82E31"/>
    <w:rsid w:val="00D82E36"/>
    <w:rsid w:val="00D83140"/>
    <w:rsid w:val="00D834BE"/>
    <w:rsid w:val="00D83531"/>
    <w:rsid w:val="00D83953"/>
    <w:rsid w:val="00D83A07"/>
    <w:rsid w:val="00D83AE0"/>
    <w:rsid w:val="00D83E30"/>
    <w:rsid w:val="00D83FE9"/>
    <w:rsid w:val="00D84057"/>
    <w:rsid w:val="00D84356"/>
    <w:rsid w:val="00D8449E"/>
    <w:rsid w:val="00D8487E"/>
    <w:rsid w:val="00D85075"/>
    <w:rsid w:val="00D85228"/>
    <w:rsid w:val="00D85494"/>
    <w:rsid w:val="00D8569E"/>
    <w:rsid w:val="00D859B1"/>
    <w:rsid w:val="00D85B15"/>
    <w:rsid w:val="00D8670F"/>
    <w:rsid w:val="00D86710"/>
    <w:rsid w:val="00D86910"/>
    <w:rsid w:val="00D86BF8"/>
    <w:rsid w:val="00D8714A"/>
    <w:rsid w:val="00D874FB"/>
    <w:rsid w:val="00D87538"/>
    <w:rsid w:val="00D87804"/>
    <w:rsid w:val="00D87B40"/>
    <w:rsid w:val="00D902DC"/>
    <w:rsid w:val="00D90471"/>
    <w:rsid w:val="00D905CC"/>
    <w:rsid w:val="00D90756"/>
    <w:rsid w:val="00D9093F"/>
    <w:rsid w:val="00D90B52"/>
    <w:rsid w:val="00D90C55"/>
    <w:rsid w:val="00D90C95"/>
    <w:rsid w:val="00D9103F"/>
    <w:rsid w:val="00D91234"/>
    <w:rsid w:val="00D916B0"/>
    <w:rsid w:val="00D917F3"/>
    <w:rsid w:val="00D91C76"/>
    <w:rsid w:val="00D91FCA"/>
    <w:rsid w:val="00D9229F"/>
    <w:rsid w:val="00D9249F"/>
    <w:rsid w:val="00D9282A"/>
    <w:rsid w:val="00D92B27"/>
    <w:rsid w:val="00D92C75"/>
    <w:rsid w:val="00D92F53"/>
    <w:rsid w:val="00D930D0"/>
    <w:rsid w:val="00D93324"/>
    <w:rsid w:val="00D93B2A"/>
    <w:rsid w:val="00D93B72"/>
    <w:rsid w:val="00D93CEB"/>
    <w:rsid w:val="00D93FB8"/>
    <w:rsid w:val="00D9431A"/>
    <w:rsid w:val="00D94523"/>
    <w:rsid w:val="00D94745"/>
    <w:rsid w:val="00D95127"/>
    <w:rsid w:val="00D951AA"/>
    <w:rsid w:val="00D95298"/>
    <w:rsid w:val="00D9551E"/>
    <w:rsid w:val="00D95592"/>
    <w:rsid w:val="00D9580C"/>
    <w:rsid w:val="00D95AFA"/>
    <w:rsid w:val="00D95BDF"/>
    <w:rsid w:val="00D95CDD"/>
    <w:rsid w:val="00D96611"/>
    <w:rsid w:val="00D967BB"/>
    <w:rsid w:val="00D96EE9"/>
    <w:rsid w:val="00D971C4"/>
    <w:rsid w:val="00D971F5"/>
    <w:rsid w:val="00D974A4"/>
    <w:rsid w:val="00D97528"/>
    <w:rsid w:val="00D975A4"/>
    <w:rsid w:val="00D975F4"/>
    <w:rsid w:val="00D9775A"/>
    <w:rsid w:val="00D97963"/>
    <w:rsid w:val="00D97C65"/>
    <w:rsid w:val="00D97D16"/>
    <w:rsid w:val="00D97D24"/>
    <w:rsid w:val="00D97EDE"/>
    <w:rsid w:val="00DA0185"/>
    <w:rsid w:val="00DA01AF"/>
    <w:rsid w:val="00DA04D6"/>
    <w:rsid w:val="00DA05C6"/>
    <w:rsid w:val="00DA0DBD"/>
    <w:rsid w:val="00DA0DD0"/>
    <w:rsid w:val="00DA116E"/>
    <w:rsid w:val="00DA1368"/>
    <w:rsid w:val="00DA23C9"/>
    <w:rsid w:val="00DA23DE"/>
    <w:rsid w:val="00DA297B"/>
    <w:rsid w:val="00DA2E7C"/>
    <w:rsid w:val="00DA2F7D"/>
    <w:rsid w:val="00DA33A2"/>
    <w:rsid w:val="00DA3595"/>
    <w:rsid w:val="00DA3741"/>
    <w:rsid w:val="00DA38F0"/>
    <w:rsid w:val="00DA3E3D"/>
    <w:rsid w:val="00DA3F99"/>
    <w:rsid w:val="00DA42EC"/>
    <w:rsid w:val="00DA4340"/>
    <w:rsid w:val="00DA447B"/>
    <w:rsid w:val="00DA46B0"/>
    <w:rsid w:val="00DA47E2"/>
    <w:rsid w:val="00DA4AAD"/>
    <w:rsid w:val="00DA4C2D"/>
    <w:rsid w:val="00DA4C66"/>
    <w:rsid w:val="00DA4DAC"/>
    <w:rsid w:val="00DA4F47"/>
    <w:rsid w:val="00DA5008"/>
    <w:rsid w:val="00DA51BF"/>
    <w:rsid w:val="00DA5231"/>
    <w:rsid w:val="00DA57ED"/>
    <w:rsid w:val="00DA5857"/>
    <w:rsid w:val="00DA597E"/>
    <w:rsid w:val="00DA60F8"/>
    <w:rsid w:val="00DA6181"/>
    <w:rsid w:val="00DA648A"/>
    <w:rsid w:val="00DA6925"/>
    <w:rsid w:val="00DA6951"/>
    <w:rsid w:val="00DA699B"/>
    <w:rsid w:val="00DA69B1"/>
    <w:rsid w:val="00DA6A9F"/>
    <w:rsid w:val="00DA6F9C"/>
    <w:rsid w:val="00DA7525"/>
    <w:rsid w:val="00DA7EF9"/>
    <w:rsid w:val="00DB0072"/>
    <w:rsid w:val="00DB01D8"/>
    <w:rsid w:val="00DB0283"/>
    <w:rsid w:val="00DB033A"/>
    <w:rsid w:val="00DB040D"/>
    <w:rsid w:val="00DB0468"/>
    <w:rsid w:val="00DB04ED"/>
    <w:rsid w:val="00DB0E11"/>
    <w:rsid w:val="00DB0EC2"/>
    <w:rsid w:val="00DB106F"/>
    <w:rsid w:val="00DB1114"/>
    <w:rsid w:val="00DB1240"/>
    <w:rsid w:val="00DB12DD"/>
    <w:rsid w:val="00DB13C6"/>
    <w:rsid w:val="00DB1A59"/>
    <w:rsid w:val="00DB1FD3"/>
    <w:rsid w:val="00DB2833"/>
    <w:rsid w:val="00DB2969"/>
    <w:rsid w:val="00DB2A03"/>
    <w:rsid w:val="00DB303C"/>
    <w:rsid w:val="00DB31C7"/>
    <w:rsid w:val="00DB338A"/>
    <w:rsid w:val="00DB3616"/>
    <w:rsid w:val="00DB37EB"/>
    <w:rsid w:val="00DB3898"/>
    <w:rsid w:val="00DB40D5"/>
    <w:rsid w:val="00DB41C8"/>
    <w:rsid w:val="00DB43E2"/>
    <w:rsid w:val="00DB43E9"/>
    <w:rsid w:val="00DB455E"/>
    <w:rsid w:val="00DB4A29"/>
    <w:rsid w:val="00DB4A5E"/>
    <w:rsid w:val="00DB4C87"/>
    <w:rsid w:val="00DB50CF"/>
    <w:rsid w:val="00DB5564"/>
    <w:rsid w:val="00DB5AE0"/>
    <w:rsid w:val="00DB5DE7"/>
    <w:rsid w:val="00DB5F53"/>
    <w:rsid w:val="00DB5FDC"/>
    <w:rsid w:val="00DB6426"/>
    <w:rsid w:val="00DB6580"/>
    <w:rsid w:val="00DB65C6"/>
    <w:rsid w:val="00DB6987"/>
    <w:rsid w:val="00DB6E65"/>
    <w:rsid w:val="00DB6F9D"/>
    <w:rsid w:val="00DB706A"/>
    <w:rsid w:val="00DB729A"/>
    <w:rsid w:val="00DB7384"/>
    <w:rsid w:val="00DB774B"/>
    <w:rsid w:val="00DB78E6"/>
    <w:rsid w:val="00DB7981"/>
    <w:rsid w:val="00DB7CC6"/>
    <w:rsid w:val="00DB7D9D"/>
    <w:rsid w:val="00DC00F7"/>
    <w:rsid w:val="00DC0237"/>
    <w:rsid w:val="00DC031B"/>
    <w:rsid w:val="00DC07D0"/>
    <w:rsid w:val="00DC0D10"/>
    <w:rsid w:val="00DC119F"/>
    <w:rsid w:val="00DC1469"/>
    <w:rsid w:val="00DC1585"/>
    <w:rsid w:val="00DC1664"/>
    <w:rsid w:val="00DC16CD"/>
    <w:rsid w:val="00DC191F"/>
    <w:rsid w:val="00DC1BB6"/>
    <w:rsid w:val="00DC1E8C"/>
    <w:rsid w:val="00DC2081"/>
    <w:rsid w:val="00DC230D"/>
    <w:rsid w:val="00DC255C"/>
    <w:rsid w:val="00DC284C"/>
    <w:rsid w:val="00DC2D2F"/>
    <w:rsid w:val="00DC311C"/>
    <w:rsid w:val="00DC3328"/>
    <w:rsid w:val="00DC3E9B"/>
    <w:rsid w:val="00DC3EC6"/>
    <w:rsid w:val="00DC4092"/>
    <w:rsid w:val="00DC40BB"/>
    <w:rsid w:val="00DC40D9"/>
    <w:rsid w:val="00DC415B"/>
    <w:rsid w:val="00DC427C"/>
    <w:rsid w:val="00DC4464"/>
    <w:rsid w:val="00DC4536"/>
    <w:rsid w:val="00DC46BA"/>
    <w:rsid w:val="00DC47A1"/>
    <w:rsid w:val="00DC4AC1"/>
    <w:rsid w:val="00DC4C18"/>
    <w:rsid w:val="00DC5025"/>
    <w:rsid w:val="00DC531C"/>
    <w:rsid w:val="00DC531F"/>
    <w:rsid w:val="00DC5461"/>
    <w:rsid w:val="00DC555B"/>
    <w:rsid w:val="00DC5595"/>
    <w:rsid w:val="00DC565A"/>
    <w:rsid w:val="00DC5EBD"/>
    <w:rsid w:val="00DC60D1"/>
    <w:rsid w:val="00DC6268"/>
    <w:rsid w:val="00DC6595"/>
    <w:rsid w:val="00DC69AA"/>
    <w:rsid w:val="00DC7353"/>
    <w:rsid w:val="00DC758A"/>
    <w:rsid w:val="00DC78B0"/>
    <w:rsid w:val="00DC7D25"/>
    <w:rsid w:val="00DC7E89"/>
    <w:rsid w:val="00DD007A"/>
    <w:rsid w:val="00DD00A3"/>
    <w:rsid w:val="00DD00F3"/>
    <w:rsid w:val="00DD012C"/>
    <w:rsid w:val="00DD049B"/>
    <w:rsid w:val="00DD0922"/>
    <w:rsid w:val="00DD0B48"/>
    <w:rsid w:val="00DD0B52"/>
    <w:rsid w:val="00DD0B6E"/>
    <w:rsid w:val="00DD0CB4"/>
    <w:rsid w:val="00DD0DBD"/>
    <w:rsid w:val="00DD0F22"/>
    <w:rsid w:val="00DD1C56"/>
    <w:rsid w:val="00DD1E28"/>
    <w:rsid w:val="00DD1E33"/>
    <w:rsid w:val="00DD20E8"/>
    <w:rsid w:val="00DD243F"/>
    <w:rsid w:val="00DD2467"/>
    <w:rsid w:val="00DD24CB"/>
    <w:rsid w:val="00DD2974"/>
    <w:rsid w:val="00DD29D9"/>
    <w:rsid w:val="00DD2BB1"/>
    <w:rsid w:val="00DD33AD"/>
    <w:rsid w:val="00DD34D0"/>
    <w:rsid w:val="00DD35AD"/>
    <w:rsid w:val="00DD35D8"/>
    <w:rsid w:val="00DD35F2"/>
    <w:rsid w:val="00DD36AA"/>
    <w:rsid w:val="00DD3731"/>
    <w:rsid w:val="00DD3767"/>
    <w:rsid w:val="00DD3940"/>
    <w:rsid w:val="00DD3CB8"/>
    <w:rsid w:val="00DD3ED5"/>
    <w:rsid w:val="00DD416A"/>
    <w:rsid w:val="00DD417E"/>
    <w:rsid w:val="00DD46D9"/>
    <w:rsid w:val="00DD48A1"/>
    <w:rsid w:val="00DD4984"/>
    <w:rsid w:val="00DD4A1F"/>
    <w:rsid w:val="00DD4A67"/>
    <w:rsid w:val="00DD4EAB"/>
    <w:rsid w:val="00DD4F6A"/>
    <w:rsid w:val="00DD51CF"/>
    <w:rsid w:val="00DD57F4"/>
    <w:rsid w:val="00DD593C"/>
    <w:rsid w:val="00DD5BA9"/>
    <w:rsid w:val="00DD636D"/>
    <w:rsid w:val="00DD6454"/>
    <w:rsid w:val="00DD653D"/>
    <w:rsid w:val="00DD671A"/>
    <w:rsid w:val="00DD68AE"/>
    <w:rsid w:val="00DD6C6D"/>
    <w:rsid w:val="00DD6C98"/>
    <w:rsid w:val="00DD7099"/>
    <w:rsid w:val="00DD7691"/>
    <w:rsid w:val="00DD7792"/>
    <w:rsid w:val="00DD7AF5"/>
    <w:rsid w:val="00DE017F"/>
    <w:rsid w:val="00DE01E0"/>
    <w:rsid w:val="00DE0271"/>
    <w:rsid w:val="00DE0487"/>
    <w:rsid w:val="00DE064F"/>
    <w:rsid w:val="00DE073A"/>
    <w:rsid w:val="00DE074B"/>
    <w:rsid w:val="00DE07F4"/>
    <w:rsid w:val="00DE08D4"/>
    <w:rsid w:val="00DE0CB4"/>
    <w:rsid w:val="00DE0DE9"/>
    <w:rsid w:val="00DE1098"/>
    <w:rsid w:val="00DE12F3"/>
    <w:rsid w:val="00DE1ACB"/>
    <w:rsid w:val="00DE1AF8"/>
    <w:rsid w:val="00DE21B2"/>
    <w:rsid w:val="00DE22FE"/>
    <w:rsid w:val="00DE29D4"/>
    <w:rsid w:val="00DE2A72"/>
    <w:rsid w:val="00DE2B9F"/>
    <w:rsid w:val="00DE2C15"/>
    <w:rsid w:val="00DE2F6F"/>
    <w:rsid w:val="00DE3032"/>
    <w:rsid w:val="00DE334B"/>
    <w:rsid w:val="00DE37FD"/>
    <w:rsid w:val="00DE3880"/>
    <w:rsid w:val="00DE3917"/>
    <w:rsid w:val="00DE3A8A"/>
    <w:rsid w:val="00DE3E77"/>
    <w:rsid w:val="00DE3FCE"/>
    <w:rsid w:val="00DE4023"/>
    <w:rsid w:val="00DE4410"/>
    <w:rsid w:val="00DE4924"/>
    <w:rsid w:val="00DE4A94"/>
    <w:rsid w:val="00DE4A9C"/>
    <w:rsid w:val="00DE4CB1"/>
    <w:rsid w:val="00DE531C"/>
    <w:rsid w:val="00DE55DF"/>
    <w:rsid w:val="00DE56EE"/>
    <w:rsid w:val="00DE572A"/>
    <w:rsid w:val="00DE5B20"/>
    <w:rsid w:val="00DE5D81"/>
    <w:rsid w:val="00DE5E8A"/>
    <w:rsid w:val="00DE6246"/>
    <w:rsid w:val="00DE6370"/>
    <w:rsid w:val="00DE64A8"/>
    <w:rsid w:val="00DE64B4"/>
    <w:rsid w:val="00DE6767"/>
    <w:rsid w:val="00DE6BF2"/>
    <w:rsid w:val="00DE6C13"/>
    <w:rsid w:val="00DE6EE3"/>
    <w:rsid w:val="00DE7112"/>
    <w:rsid w:val="00DE7135"/>
    <w:rsid w:val="00DE7512"/>
    <w:rsid w:val="00DE7615"/>
    <w:rsid w:val="00DE76B6"/>
    <w:rsid w:val="00DE774A"/>
    <w:rsid w:val="00DE7A9C"/>
    <w:rsid w:val="00DE7B67"/>
    <w:rsid w:val="00DE7DFB"/>
    <w:rsid w:val="00DF02FC"/>
    <w:rsid w:val="00DF063E"/>
    <w:rsid w:val="00DF0740"/>
    <w:rsid w:val="00DF08A3"/>
    <w:rsid w:val="00DF0952"/>
    <w:rsid w:val="00DF0A20"/>
    <w:rsid w:val="00DF0A79"/>
    <w:rsid w:val="00DF0B23"/>
    <w:rsid w:val="00DF0FD3"/>
    <w:rsid w:val="00DF11A1"/>
    <w:rsid w:val="00DF150B"/>
    <w:rsid w:val="00DF1B20"/>
    <w:rsid w:val="00DF2137"/>
    <w:rsid w:val="00DF2146"/>
    <w:rsid w:val="00DF244E"/>
    <w:rsid w:val="00DF288C"/>
    <w:rsid w:val="00DF3062"/>
    <w:rsid w:val="00DF308D"/>
    <w:rsid w:val="00DF3223"/>
    <w:rsid w:val="00DF39E3"/>
    <w:rsid w:val="00DF3B93"/>
    <w:rsid w:val="00DF3CEC"/>
    <w:rsid w:val="00DF410E"/>
    <w:rsid w:val="00DF4438"/>
    <w:rsid w:val="00DF459E"/>
    <w:rsid w:val="00DF4723"/>
    <w:rsid w:val="00DF4EB8"/>
    <w:rsid w:val="00DF53DB"/>
    <w:rsid w:val="00DF56BF"/>
    <w:rsid w:val="00DF58BD"/>
    <w:rsid w:val="00DF5978"/>
    <w:rsid w:val="00DF60BF"/>
    <w:rsid w:val="00DF61B5"/>
    <w:rsid w:val="00DF61C4"/>
    <w:rsid w:val="00DF647F"/>
    <w:rsid w:val="00DF664C"/>
    <w:rsid w:val="00DF667F"/>
    <w:rsid w:val="00DF66C8"/>
    <w:rsid w:val="00DF695C"/>
    <w:rsid w:val="00DF6D32"/>
    <w:rsid w:val="00DF6EF8"/>
    <w:rsid w:val="00DF6F5F"/>
    <w:rsid w:val="00DF7136"/>
    <w:rsid w:val="00DF7167"/>
    <w:rsid w:val="00DF7449"/>
    <w:rsid w:val="00DF7A60"/>
    <w:rsid w:val="00DF7CF8"/>
    <w:rsid w:val="00DF7DCB"/>
    <w:rsid w:val="00E0018E"/>
    <w:rsid w:val="00E0050A"/>
    <w:rsid w:val="00E005FF"/>
    <w:rsid w:val="00E00795"/>
    <w:rsid w:val="00E00B57"/>
    <w:rsid w:val="00E00C84"/>
    <w:rsid w:val="00E01159"/>
    <w:rsid w:val="00E01CBE"/>
    <w:rsid w:val="00E01E7A"/>
    <w:rsid w:val="00E026D2"/>
    <w:rsid w:val="00E029B9"/>
    <w:rsid w:val="00E02CBF"/>
    <w:rsid w:val="00E03206"/>
    <w:rsid w:val="00E03275"/>
    <w:rsid w:val="00E03687"/>
    <w:rsid w:val="00E03760"/>
    <w:rsid w:val="00E03B7F"/>
    <w:rsid w:val="00E03C26"/>
    <w:rsid w:val="00E03D47"/>
    <w:rsid w:val="00E03DEF"/>
    <w:rsid w:val="00E03F25"/>
    <w:rsid w:val="00E03FD1"/>
    <w:rsid w:val="00E04422"/>
    <w:rsid w:val="00E04AAC"/>
    <w:rsid w:val="00E04ADD"/>
    <w:rsid w:val="00E04D64"/>
    <w:rsid w:val="00E04E7D"/>
    <w:rsid w:val="00E04F6D"/>
    <w:rsid w:val="00E0502E"/>
    <w:rsid w:val="00E05173"/>
    <w:rsid w:val="00E05415"/>
    <w:rsid w:val="00E054CC"/>
    <w:rsid w:val="00E05D4D"/>
    <w:rsid w:val="00E05E5F"/>
    <w:rsid w:val="00E05F7D"/>
    <w:rsid w:val="00E05FFB"/>
    <w:rsid w:val="00E065EF"/>
    <w:rsid w:val="00E067DD"/>
    <w:rsid w:val="00E06920"/>
    <w:rsid w:val="00E06E36"/>
    <w:rsid w:val="00E06E6F"/>
    <w:rsid w:val="00E0707B"/>
    <w:rsid w:val="00E07684"/>
    <w:rsid w:val="00E07A9D"/>
    <w:rsid w:val="00E07CD8"/>
    <w:rsid w:val="00E07F11"/>
    <w:rsid w:val="00E10823"/>
    <w:rsid w:val="00E114ED"/>
    <w:rsid w:val="00E11561"/>
    <w:rsid w:val="00E1181A"/>
    <w:rsid w:val="00E11A05"/>
    <w:rsid w:val="00E11E53"/>
    <w:rsid w:val="00E12073"/>
    <w:rsid w:val="00E120B2"/>
    <w:rsid w:val="00E12365"/>
    <w:rsid w:val="00E12572"/>
    <w:rsid w:val="00E12870"/>
    <w:rsid w:val="00E12BB2"/>
    <w:rsid w:val="00E12C72"/>
    <w:rsid w:val="00E12F9E"/>
    <w:rsid w:val="00E12FB4"/>
    <w:rsid w:val="00E1341C"/>
    <w:rsid w:val="00E13489"/>
    <w:rsid w:val="00E1355B"/>
    <w:rsid w:val="00E13834"/>
    <w:rsid w:val="00E1397B"/>
    <w:rsid w:val="00E13B6A"/>
    <w:rsid w:val="00E14232"/>
    <w:rsid w:val="00E142BD"/>
    <w:rsid w:val="00E145D3"/>
    <w:rsid w:val="00E14747"/>
    <w:rsid w:val="00E14A25"/>
    <w:rsid w:val="00E14F79"/>
    <w:rsid w:val="00E14F8D"/>
    <w:rsid w:val="00E152BB"/>
    <w:rsid w:val="00E152FB"/>
    <w:rsid w:val="00E154B9"/>
    <w:rsid w:val="00E15D01"/>
    <w:rsid w:val="00E15D5F"/>
    <w:rsid w:val="00E15DF1"/>
    <w:rsid w:val="00E16A74"/>
    <w:rsid w:val="00E16AEA"/>
    <w:rsid w:val="00E16C62"/>
    <w:rsid w:val="00E16D4F"/>
    <w:rsid w:val="00E16E32"/>
    <w:rsid w:val="00E170A0"/>
    <w:rsid w:val="00E170B8"/>
    <w:rsid w:val="00E17539"/>
    <w:rsid w:val="00E20067"/>
    <w:rsid w:val="00E20076"/>
    <w:rsid w:val="00E20127"/>
    <w:rsid w:val="00E20530"/>
    <w:rsid w:val="00E206F0"/>
    <w:rsid w:val="00E20809"/>
    <w:rsid w:val="00E2091F"/>
    <w:rsid w:val="00E20987"/>
    <w:rsid w:val="00E21002"/>
    <w:rsid w:val="00E2104B"/>
    <w:rsid w:val="00E211DD"/>
    <w:rsid w:val="00E21268"/>
    <w:rsid w:val="00E212ED"/>
    <w:rsid w:val="00E21666"/>
    <w:rsid w:val="00E21757"/>
    <w:rsid w:val="00E217FC"/>
    <w:rsid w:val="00E21E3F"/>
    <w:rsid w:val="00E21F55"/>
    <w:rsid w:val="00E220C2"/>
    <w:rsid w:val="00E22383"/>
    <w:rsid w:val="00E22894"/>
    <w:rsid w:val="00E22F2E"/>
    <w:rsid w:val="00E23055"/>
    <w:rsid w:val="00E232FC"/>
    <w:rsid w:val="00E2364F"/>
    <w:rsid w:val="00E23692"/>
    <w:rsid w:val="00E23745"/>
    <w:rsid w:val="00E2389C"/>
    <w:rsid w:val="00E23AD6"/>
    <w:rsid w:val="00E24093"/>
    <w:rsid w:val="00E2429C"/>
    <w:rsid w:val="00E242DB"/>
    <w:rsid w:val="00E2457A"/>
    <w:rsid w:val="00E2471E"/>
    <w:rsid w:val="00E248E5"/>
    <w:rsid w:val="00E248F7"/>
    <w:rsid w:val="00E2492A"/>
    <w:rsid w:val="00E24D70"/>
    <w:rsid w:val="00E25071"/>
    <w:rsid w:val="00E253CF"/>
    <w:rsid w:val="00E25835"/>
    <w:rsid w:val="00E25ABB"/>
    <w:rsid w:val="00E26104"/>
    <w:rsid w:val="00E26503"/>
    <w:rsid w:val="00E266B0"/>
    <w:rsid w:val="00E26819"/>
    <w:rsid w:val="00E2682B"/>
    <w:rsid w:val="00E26A90"/>
    <w:rsid w:val="00E26BA1"/>
    <w:rsid w:val="00E26E23"/>
    <w:rsid w:val="00E279C5"/>
    <w:rsid w:val="00E27A20"/>
    <w:rsid w:val="00E27A44"/>
    <w:rsid w:val="00E27BBE"/>
    <w:rsid w:val="00E27D7E"/>
    <w:rsid w:val="00E301B0"/>
    <w:rsid w:val="00E308AD"/>
    <w:rsid w:val="00E309CB"/>
    <w:rsid w:val="00E30CE1"/>
    <w:rsid w:val="00E31092"/>
    <w:rsid w:val="00E310DF"/>
    <w:rsid w:val="00E31148"/>
    <w:rsid w:val="00E311E8"/>
    <w:rsid w:val="00E31314"/>
    <w:rsid w:val="00E31561"/>
    <w:rsid w:val="00E315C3"/>
    <w:rsid w:val="00E31A38"/>
    <w:rsid w:val="00E31A93"/>
    <w:rsid w:val="00E31CAF"/>
    <w:rsid w:val="00E31D24"/>
    <w:rsid w:val="00E31D59"/>
    <w:rsid w:val="00E31FDC"/>
    <w:rsid w:val="00E3207E"/>
    <w:rsid w:val="00E328CA"/>
    <w:rsid w:val="00E32A43"/>
    <w:rsid w:val="00E32A51"/>
    <w:rsid w:val="00E32C4A"/>
    <w:rsid w:val="00E32CCC"/>
    <w:rsid w:val="00E32D20"/>
    <w:rsid w:val="00E32D68"/>
    <w:rsid w:val="00E3331A"/>
    <w:rsid w:val="00E33659"/>
    <w:rsid w:val="00E33935"/>
    <w:rsid w:val="00E33967"/>
    <w:rsid w:val="00E33C7A"/>
    <w:rsid w:val="00E33CFC"/>
    <w:rsid w:val="00E33D20"/>
    <w:rsid w:val="00E33DF2"/>
    <w:rsid w:val="00E33FC7"/>
    <w:rsid w:val="00E34206"/>
    <w:rsid w:val="00E34579"/>
    <w:rsid w:val="00E346C6"/>
    <w:rsid w:val="00E347EB"/>
    <w:rsid w:val="00E34AB2"/>
    <w:rsid w:val="00E35003"/>
    <w:rsid w:val="00E350B6"/>
    <w:rsid w:val="00E353F0"/>
    <w:rsid w:val="00E35581"/>
    <w:rsid w:val="00E35727"/>
    <w:rsid w:val="00E35EEF"/>
    <w:rsid w:val="00E362A7"/>
    <w:rsid w:val="00E36340"/>
    <w:rsid w:val="00E365F7"/>
    <w:rsid w:val="00E3660F"/>
    <w:rsid w:val="00E366BA"/>
    <w:rsid w:val="00E369D3"/>
    <w:rsid w:val="00E36D4A"/>
    <w:rsid w:val="00E36F0B"/>
    <w:rsid w:val="00E3704D"/>
    <w:rsid w:val="00E372A3"/>
    <w:rsid w:val="00E379B7"/>
    <w:rsid w:val="00E37B8B"/>
    <w:rsid w:val="00E37CA7"/>
    <w:rsid w:val="00E401C9"/>
    <w:rsid w:val="00E40555"/>
    <w:rsid w:val="00E40597"/>
    <w:rsid w:val="00E4087A"/>
    <w:rsid w:val="00E40965"/>
    <w:rsid w:val="00E40BAD"/>
    <w:rsid w:val="00E41210"/>
    <w:rsid w:val="00E419D8"/>
    <w:rsid w:val="00E41CD5"/>
    <w:rsid w:val="00E41D0F"/>
    <w:rsid w:val="00E41D67"/>
    <w:rsid w:val="00E41E31"/>
    <w:rsid w:val="00E42042"/>
    <w:rsid w:val="00E420D4"/>
    <w:rsid w:val="00E426E4"/>
    <w:rsid w:val="00E4271F"/>
    <w:rsid w:val="00E42819"/>
    <w:rsid w:val="00E42D61"/>
    <w:rsid w:val="00E4343F"/>
    <w:rsid w:val="00E4389C"/>
    <w:rsid w:val="00E4394A"/>
    <w:rsid w:val="00E43BD1"/>
    <w:rsid w:val="00E43F8B"/>
    <w:rsid w:val="00E43FD1"/>
    <w:rsid w:val="00E44AA0"/>
    <w:rsid w:val="00E44B75"/>
    <w:rsid w:val="00E44BF1"/>
    <w:rsid w:val="00E44F72"/>
    <w:rsid w:val="00E45066"/>
    <w:rsid w:val="00E45220"/>
    <w:rsid w:val="00E45505"/>
    <w:rsid w:val="00E45607"/>
    <w:rsid w:val="00E4561E"/>
    <w:rsid w:val="00E4562A"/>
    <w:rsid w:val="00E456CF"/>
    <w:rsid w:val="00E45706"/>
    <w:rsid w:val="00E45946"/>
    <w:rsid w:val="00E45E2F"/>
    <w:rsid w:val="00E4624C"/>
    <w:rsid w:val="00E46800"/>
    <w:rsid w:val="00E4688D"/>
    <w:rsid w:val="00E47307"/>
    <w:rsid w:val="00E473E7"/>
    <w:rsid w:val="00E4755E"/>
    <w:rsid w:val="00E475B2"/>
    <w:rsid w:val="00E47620"/>
    <w:rsid w:val="00E4765E"/>
    <w:rsid w:val="00E478AB"/>
    <w:rsid w:val="00E47B10"/>
    <w:rsid w:val="00E47E78"/>
    <w:rsid w:val="00E47FB7"/>
    <w:rsid w:val="00E50223"/>
    <w:rsid w:val="00E505B0"/>
    <w:rsid w:val="00E50685"/>
    <w:rsid w:val="00E50BAA"/>
    <w:rsid w:val="00E50E67"/>
    <w:rsid w:val="00E51FE7"/>
    <w:rsid w:val="00E521EA"/>
    <w:rsid w:val="00E5221B"/>
    <w:rsid w:val="00E522A9"/>
    <w:rsid w:val="00E52650"/>
    <w:rsid w:val="00E5284B"/>
    <w:rsid w:val="00E52BA4"/>
    <w:rsid w:val="00E52BB0"/>
    <w:rsid w:val="00E52F18"/>
    <w:rsid w:val="00E5362F"/>
    <w:rsid w:val="00E53EE6"/>
    <w:rsid w:val="00E5415C"/>
    <w:rsid w:val="00E541C3"/>
    <w:rsid w:val="00E541E1"/>
    <w:rsid w:val="00E542E8"/>
    <w:rsid w:val="00E54356"/>
    <w:rsid w:val="00E54404"/>
    <w:rsid w:val="00E5486C"/>
    <w:rsid w:val="00E54B99"/>
    <w:rsid w:val="00E54C8F"/>
    <w:rsid w:val="00E54CAB"/>
    <w:rsid w:val="00E54D6D"/>
    <w:rsid w:val="00E552F2"/>
    <w:rsid w:val="00E556A5"/>
    <w:rsid w:val="00E55975"/>
    <w:rsid w:val="00E55C65"/>
    <w:rsid w:val="00E55E28"/>
    <w:rsid w:val="00E562DA"/>
    <w:rsid w:val="00E56476"/>
    <w:rsid w:val="00E568F9"/>
    <w:rsid w:val="00E5716B"/>
    <w:rsid w:val="00E571D2"/>
    <w:rsid w:val="00E57742"/>
    <w:rsid w:val="00E57ACB"/>
    <w:rsid w:val="00E57CA9"/>
    <w:rsid w:val="00E60219"/>
    <w:rsid w:val="00E6026C"/>
    <w:rsid w:val="00E602B3"/>
    <w:rsid w:val="00E6042A"/>
    <w:rsid w:val="00E60C87"/>
    <w:rsid w:val="00E60CB9"/>
    <w:rsid w:val="00E60DC5"/>
    <w:rsid w:val="00E611A5"/>
    <w:rsid w:val="00E613F1"/>
    <w:rsid w:val="00E61433"/>
    <w:rsid w:val="00E6186B"/>
    <w:rsid w:val="00E61E21"/>
    <w:rsid w:val="00E624FF"/>
    <w:rsid w:val="00E625E9"/>
    <w:rsid w:val="00E627EF"/>
    <w:rsid w:val="00E62E67"/>
    <w:rsid w:val="00E62FB2"/>
    <w:rsid w:val="00E633A9"/>
    <w:rsid w:val="00E63496"/>
    <w:rsid w:val="00E63696"/>
    <w:rsid w:val="00E63752"/>
    <w:rsid w:val="00E63E27"/>
    <w:rsid w:val="00E64133"/>
    <w:rsid w:val="00E64514"/>
    <w:rsid w:val="00E64567"/>
    <w:rsid w:val="00E645A9"/>
    <w:rsid w:val="00E647B9"/>
    <w:rsid w:val="00E647E4"/>
    <w:rsid w:val="00E648E9"/>
    <w:rsid w:val="00E64FA2"/>
    <w:rsid w:val="00E651A0"/>
    <w:rsid w:val="00E6544D"/>
    <w:rsid w:val="00E655CA"/>
    <w:rsid w:val="00E655E3"/>
    <w:rsid w:val="00E657E0"/>
    <w:rsid w:val="00E65E28"/>
    <w:rsid w:val="00E65E9D"/>
    <w:rsid w:val="00E65EF1"/>
    <w:rsid w:val="00E65F19"/>
    <w:rsid w:val="00E6697B"/>
    <w:rsid w:val="00E669E4"/>
    <w:rsid w:val="00E66F41"/>
    <w:rsid w:val="00E6703B"/>
    <w:rsid w:val="00E672BC"/>
    <w:rsid w:val="00E6772F"/>
    <w:rsid w:val="00E67753"/>
    <w:rsid w:val="00E67A60"/>
    <w:rsid w:val="00E67D8C"/>
    <w:rsid w:val="00E67E6D"/>
    <w:rsid w:val="00E70332"/>
    <w:rsid w:val="00E7054A"/>
    <w:rsid w:val="00E70592"/>
    <w:rsid w:val="00E70605"/>
    <w:rsid w:val="00E707EF"/>
    <w:rsid w:val="00E70892"/>
    <w:rsid w:val="00E70DBB"/>
    <w:rsid w:val="00E70DEC"/>
    <w:rsid w:val="00E70FB2"/>
    <w:rsid w:val="00E710C5"/>
    <w:rsid w:val="00E7124F"/>
    <w:rsid w:val="00E7177C"/>
    <w:rsid w:val="00E71941"/>
    <w:rsid w:val="00E71CC5"/>
    <w:rsid w:val="00E71FBA"/>
    <w:rsid w:val="00E72692"/>
    <w:rsid w:val="00E727D4"/>
    <w:rsid w:val="00E727FE"/>
    <w:rsid w:val="00E72967"/>
    <w:rsid w:val="00E72B11"/>
    <w:rsid w:val="00E72C7F"/>
    <w:rsid w:val="00E72C83"/>
    <w:rsid w:val="00E731D0"/>
    <w:rsid w:val="00E73A33"/>
    <w:rsid w:val="00E73AD5"/>
    <w:rsid w:val="00E73AD8"/>
    <w:rsid w:val="00E73C14"/>
    <w:rsid w:val="00E73F38"/>
    <w:rsid w:val="00E74141"/>
    <w:rsid w:val="00E74213"/>
    <w:rsid w:val="00E744F6"/>
    <w:rsid w:val="00E74729"/>
    <w:rsid w:val="00E7473F"/>
    <w:rsid w:val="00E74C47"/>
    <w:rsid w:val="00E74DFE"/>
    <w:rsid w:val="00E74F39"/>
    <w:rsid w:val="00E74FA9"/>
    <w:rsid w:val="00E754E4"/>
    <w:rsid w:val="00E75587"/>
    <w:rsid w:val="00E759C2"/>
    <w:rsid w:val="00E75E72"/>
    <w:rsid w:val="00E76299"/>
    <w:rsid w:val="00E76AA5"/>
    <w:rsid w:val="00E76C05"/>
    <w:rsid w:val="00E76D6C"/>
    <w:rsid w:val="00E76EF0"/>
    <w:rsid w:val="00E77399"/>
    <w:rsid w:val="00E774AA"/>
    <w:rsid w:val="00E77DB8"/>
    <w:rsid w:val="00E80119"/>
    <w:rsid w:val="00E80184"/>
    <w:rsid w:val="00E8064B"/>
    <w:rsid w:val="00E806DD"/>
    <w:rsid w:val="00E8097F"/>
    <w:rsid w:val="00E81278"/>
    <w:rsid w:val="00E81524"/>
    <w:rsid w:val="00E81FC5"/>
    <w:rsid w:val="00E8205B"/>
    <w:rsid w:val="00E820C5"/>
    <w:rsid w:val="00E8233C"/>
    <w:rsid w:val="00E824F3"/>
    <w:rsid w:val="00E8271C"/>
    <w:rsid w:val="00E82762"/>
    <w:rsid w:val="00E82AE8"/>
    <w:rsid w:val="00E82CCF"/>
    <w:rsid w:val="00E82DC1"/>
    <w:rsid w:val="00E83003"/>
    <w:rsid w:val="00E83090"/>
    <w:rsid w:val="00E8355C"/>
    <w:rsid w:val="00E8378F"/>
    <w:rsid w:val="00E83B96"/>
    <w:rsid w:val="00E83F1D"/>
    <w:rsid w:val="00E83F7F"/>
    <w:rsid w:val="00E8403A"/>
    <w:rsid w:val="00E8425F"/>
    <w:rsid w:val="00E84567"/>
    <w:rsid w:val="00E846BA"/>
    <w:rsid w:val="00E8495B"/>
    <w:rsid w:val="00E84CC7"/>
    <w:rsid w:val="00E84F69"/>
    <w:rsid w:val="00E84FF5"/>
    <w:rsid w:val="00E853A5"/>
    <w:rsid w:val="00E85AFA"/>
    <w:rsid w:val="00E85FB8"/>
    <w:rsid w:val="00E86138"/>
    <w:rsid w:val="00E86291"/>
    <w:rsid w:val="00E86C5C"/>
    <w:rsid w:val="00E8702F"/>
    <w:rsid w:val="00E87306"/>
    <w:rsid w:val="00E8733F"/>
    <w:rsid w:val="00E8734F"/>
    <w:rsid w:val="00E877F1"/>
    <w:rsid w:val="00E8784E"/>
    <w:rsid w:val="00E879B5"/>
    <w:rsid w:val="00E87A3E"/>
    <w:rsid w:val="00E87BB2"/>
    <w:rsid w:val="00E87C5C"/>
    <w:rsid w:val="00E9000B"/>
    <w:rsid w:val="00E901A2"/>
    <w:rsid w:val="00E904AF"/>
    <w:rsid w:val="00E907CF"/>
    <w:rsid w:val="00E909B3"/>
    <w:rsid w:val="00E90A97"/>
    <w:rsid w:val="00E90C10"/>
    <w:rsid w:val="00E9114D"/>
    <w:rsid w:val="00E91634"/>
    <w:rsid w:val="00E9163C"/>
    <w:rsid w:val="00E91779"/>
    <w:rsid w:val="00E918F0"/>
    <w:rsid w:val="00E919C2"/>
    <w:rsid w:val="00E91B1E"/>
    <w:rsid w:val="00E91E77"/>
    <w:rsid w:val="00E92035"/>
    <w:rsid w:val="00E92120"/>
    <w:rsid w:val="00E92883"/>
    <w:rsid w:val="00E928C2"/>
    <w:rsid w:val="00E929F9"/>
    <w:rsid w:val="00E92CAE"/>
    <w:rsid w:val="00E9312A"/>
    <w:rsid w:val="00E934E7"/>
    <w:rsid w:val="00E9380F"/>
    <w:rsid w:val="00E9392C"/>
    <w:rsid w:val="00E93A65"/>
    <w:rsid w:val="00E93AF8"/>
    <w:rsid w:val="00E93C3B"/>
    <w:rsid w:val="00E93C8B"/>
    <w:rsid w:val="00E93CA1"/>
    <w:rsid w:val="00E93D84"/>
    <w:rsid w:val="00E93EE6"/>
    <w:rsid w:val="00E94268"/>
    <w:rsid w:val="00E94664"/>
    <w:rsid w:val="00E9486C"/>
    <w:rsid w:val="00E94952"/>
    <w:rsid w:val="00E94AB6"/>
    <w:rsid w:val="00E955AB"/>
    <w:rsid w:val="00E95670"/>
    <w:rsid w:val="00E95788"/>
    <w:rsid w:val="00E95871"/>
    <w:rsid w:val="00E95C0C"/>
    <w:rsid w:val="00E960C6"/>
    <w:rsid w:val="00E96F07"/>
    <w:rsid w:val="00E96F97"/>
    <w:rsid w:val="00E973F9"/>
    <w:rsid w:val="00E978FB"/>
    <w:rsid w:val="00E97ACE"/>
    <w:rsid w:val="00EA002A"/>
    <w:rsid w:val="00EA00B0"/>
    <w:rsid w:val="00EA032A"/>
    <w:rsid w:val="00EA03D0"/>
    <w:rsid w:val="00EA046B"/>
    <w:rsid w:val="00EA046C"/>
    <w:rsid w:val="00EA0EF5"/>
    <w:rsid w:val="00EA107C"/>
    <w:rsid w:val="00EA1190"/>
    <w:rsid w:val="00EA11AA"/>
    <w:rsid w:val="00EA126A"/>
    <w:rsid w:val="00EA1581"/>
    <w:rsid w:val="00EA172B"/>
    <w:rsid w:val="00EA1865"/>
    <w:rsid w:val="00EA1BD4"/>
    <w:rsid w:val="00EA1C03"/>
    <w:rsid w:val="00EA1F72"/>
    <w:rsid w:val="00EA263A"/>
    <w:rsid w:val="00EA27D7"/>
    <w:rsid w:val="00EA2ACD"/>
    <w:rsid w:val="00EA2E43"/>
    <w:rsid w:val="00EA2ECB"/>
    <w:rsid w:val="00EA2F86"/>
    <w:rsid w:val="00EA3761"/>
    <w:rsid w:val="00EA3841"/>
    <w:rsid w:val="00EA3B32"/>
    <w:rsid w:val="00EA3C7A"/>
    <w:rsid w:val="00EA3D33"/>
    <w:rsid w:val="00EA4025"/>
    <w:rsid w:val="00EA43A7"/>
    <w:rsid w:val="00EA4435"/>
    <w:rsid w:val="00EA497E"/>
    <w:rsid w:val="00EA4A6F"/>
    <w:rsid w:val="00EA4F86"/>
    <w:rsid w:val="00EA540A"/>
    <w:rsid w:val="00EA57BF"/>
    <w:rsid w:val="00EA5846"/>
    <w:rsid w:val="00EA5981"/>
    <w:rsid w:val="00EA5CE1"/>
    <w:rsid w:val="00EA5E16"/>
    <w:rsid w:val="00EA6091"/>
    <w:rsid w:val="00EA6633"/>
    <w:rsid w:val="00EA66F1"/>
    <w:rsid w:val="00EA67B2"/>
    <w:rsid w:val="00EA6CA3"/>
    <w:rsid w:val="00EA6E02"/>
    <w:rsid w:val="00EA712E"/>
    <w:rsid w:val="00EA7342"/>
    <w:rsid w:val="00EA7CBD"/>
    <w:rsid w:val="00EB00BD"/>
    <w:rsid w:val="00EB03CA"/>
    <w:rsid w:val="00EB0617"/>
    <w:rsid w:val="00EB0DD7"/>
    <w:rsid w:val="00EB0E6A"/>
    <w:rsid w:val="00EB1141"/>
    <w:rsid w:val="00EB134A"/>
    <w:rsid w:val="00EB13C9"/>
    <w:rsid w:val="00EB1458"/>
    <w:rsid w:val="00EB1552"/>
    <w:rsid w:val="00EB167D"/>
    <w:rsid w:val="00EB2592"/>
    <w:rsid w:val="00EB288C"/>
    <w:rsid w:val="00EB28E0"/>
    <w:rsid w:val="00EB29C9"/>
    <w:rsid w:val="00EB2CAA"/>
    <w:rsid w:val="00EB2DBB"/>
    <w:rsid w:val="00EB2FFE"/>
    <w:rsid w:val="00EB3596"/>
    <w:rsid w:val="00EB35C8"/>
    <w:rsid w:val="00EB368E"/>
    <w:rsid w:val="00EB3ACB"/>
    <w:rsid w:val="00EB40FA"/>
    <w:rsid w:val="00EB41A7"/>
    <w:rsid w:val="00EB4949"/>
    <w:rsid w:val="00EB4B7C"/>
    <w:rsid w:val="00EB4DE4"/>
    <w:rsid w:val="00EB4F5D"/>
    <w:rsid w:val="00EB4FF2"/>
    <w:rsid w:val="00EB5512"/>
    <w:rsid w:val="00EB5A9D"/>
    <w:rsid w:val="00EB5D13"/>
    <w:rsid w:val="00EB61AE"/>
    <w:rsid w:val="00EB63EF"/>
    <w:rsid w:val="00EB6886"/>
    <w:rsid w:val="00EB691A"/>
    <w:rsid w:val="00EB6AF0"/>
    <w:rsid w:val="00EB6D89"/>
    <w:rsid w:val="00EB72F8"/>
    <w:rsid w:val="00EB7322"/>
    <w:rsid w:val="00EB7372"/>
    <w:rsid w:val="00EB788B"/>
    <w:rsid w:val="00EC066A"/>
    <w:rsid w:val="00EC0792"/>
    <w:rsid w:val="00EC09E4"/>
    <w:rsid w:val="00EC0A8C"/>
    <w:rsid w:val="00EC0D37"/>
    <w:rsid w:val="00EC10BB"/>
    <w:rsid w:val="00EC11F7"/>
    <w:rsid w:val="00EC158C"/>
    <w:rsid w:val="00EC15A1"/>
    <w:rsid w:val="00EC1757"/>
    <w:rsid w:val="00EC199E"/>
    <w:rsid w:val="00EC1EBB"/>
    <w:rsid w:val="00EC1EF5"/>
    <w:rsid w:val="00EC23DB"/>
    <w:rsid w:val="00EC23E3"/>
    <w:rsid w:val="00EC2660"/>
    <w:rsid w:val="00EC2C2C"/>
    <w:rsid w:val="00EC2DD7"/>
    <w:rsid w:val="00EC2EC7"/>
    <w:rsid w:val="00EC31C3"/>
    <w:rsid w:val="00EC3219"/>
    <w:rsid w:val="00EC34E4"/>
    <w:rsid w:val="00EC374C"/>
    <w:rsid w:val="00EC3A46"/>
    <w:rsid w:val="00EC3BBF"/>
    <w:rsid w:val="00EC3D4C"/>
    <w:rsid w:val="00EC4613"/>
    <w:rsid w:val="00EC4F7A"/>
    <w:rsid w:val="00EC5114"/>
    <w:rsid w:val="00EC5308"/>
    <w:rsid w:val="00EC54FC"/>
    <w:rsid w:val="00EC646F"/>
    <w:rsid w:val="00EC665E"/>
    <w:rsid w:val="00EC66C5"/>
    <w:rsid w:val="00EC6700"/>
    <w:rsid w:val="00EC675D"/>
    <w:rsid w:val="00EC6EA8"/>
    <w:rsid w:val="00EC6F27"/>
    <w:rsid w:val="00EC70A2"/>
    <w:rsid w:val="00EC762F"/>
    <w:rsid w:val="00EC7727"/>
    <w:rsid w:val="00EC77FA"/>
    <w:rsid w:val="00EC785B"/>
    <w:rsid w:val="00EC7AEB"/>
    <w:rsid w:val="00EC7B72"/>
    <w:rsid w:val="00EC7ED1"/>
    <w:rsid w:val="00ED09B1"/>
    <w:rsid w:val="00ED0A81"/>
    <w:rsid w:val="00ED0B0F"/>
    <w:rsid w:val="00ED0C5A"/>
    <w:rsid w:val="00ED0E38"/>
    <w:rsid w:val="00ED1802"/>
    <w:rsid w:val="00ED1832"/>
    <w:rsid w:val="00ED1D79"/>
    <w:rsid w:val="00ED1D96"/>
    <w:rsid w:val="00ED1E9A"/>
    <w:rsid w:val="00ED20D4"/>
    <w:rsid w:val="00ED212C"/>
    <w:rsid w:val="00ED239F"/>
    <w:rsid w:val="00ED2476"/>
    <w:rsid w:val="00ED2671"/>
    <w:rsid w:val="00ED2785"/>
    <w:rsid w:val="00ED2C9E"/>
    <w:rsid w:val="00ED32E9"/>
    <w:rsid w:val="00ED3BEC"/>
    <w:rsid w:val="00ED3EFB"/>
    <w:rsid w:val="00ED4429"/>
    <w:rsid w:val="00ED447E"/>
    <w:rsid w:val="00ED4C6E"/>
    <w:rsid w:val="00ED5052"/>
    <w:rsid w:val="00ED51A3"/>
    <w:rsid w:val="00ED596D"/>
    <w:rsid w:val="00ED5CD0"/>
    <w:rsid w:val="00ED5DB3"/>
    <w:rsid w:val="00ED6132"/>
    <w:rsid w:val="00ED618D"/>
    <w:rsid w:val="00ED634E"/>
    <w:rsid w:val="00ED66CD"/>
    <w:rsid w:val="00ED6A42"/>
    <w:rsid w:val="00ED6E0C"/>
    <w:rsid w:val="00ED7077"/>
    <w:rsid w:val="00ED70E2"/>
    <w:rsid w:val="00ED712C"/>
    <w:rsid w:val="00ED75E6"/>
    <w:rsid w:val="00ED7675"/>
    <w:rsid w:val="00ED7AA1"/>
    <w:rsid w:val="00ED7C03"/>
    <w:rsid w:val="00ED7F67"/>
    <w:rsid w:val="00EE0091"/>
    <w:rsid w:val="00EE037C"/>
    <w:rsid w:val="00EE0401"/>
    <w:rsid w:val="00EE0AE7"/>
    <w:rsid w:val="00EE0BEE"/>
    <w:rsid w:val="00EE0D1B"/>
    <w:rsid w:val="00EE0FC8"/>
    <w:rsid w:val="00EE1165"/>
    <w:rsid w:val="00EE119E"/>
    <w:rsid w:val="00EE11F0"/>
    <w:rsid w:val="00EE1382"/>
    <w:rsid w:val="00EE14FC"/>
    <w:rsid w:val="00EE1893"/>
    <w:rsid w:val="00EE193E"/>
    <w:rsid w:val="00EE1E80"/>
    <w:rsid w:val="00EE1F62"/>
    <w:rsid w:val="00EE1FA3"/>
    <w:rsid w:val="00EE24BD"/>
    <w:rsid w:val="00EE2749"/>
    <w:rsid w:val="00EE2A66"/>
    <w:rsid w:val="00EE2F4B"/>
    <w:rsid w:val="00EE2F8B"/>
    <w:rsid w:val="00EE34EC"/>
    <w:rsid w:val="00EE37B7"/>
    <w:rsid w:val="00EE3CBD"/>
    <w:rsid w:val="00EE3D74"/>
    <w:rsid w:val="00EE3EB2"/>
    <w:rsid w:val="00EE3EC4"/>
    <w:rsid w:val="00EE43A0"/>
    <w:rsid w:val="00EE4BAC"/>
    <w:rsid w:val="00EE4CC0"/>
    <w:rsid w:val="00EE4D5C"/>
    <w:rsid w:val="00EE4DD9"/>
    <w:rsid w:val="00EE4FB8"/>
    <w:rsid w:val="00EE4FDF"/>
    <w:rsid w:val="00EE5274"/>
    <w:rsid w:val="00EE52EE"/>
    <w:rsid w:val="00EE5390"/>
    <w:rsid w:val="00EE5B05"/>
    <w:rsid w:val="00EE5C00"/>
    <w:rsid w:val="00EE5DFF"/>
    <w:rsid w:val="00EE6111"/>
    <w:rsid w:val="00EE63BF"/>
    <w:rsid w:val="00EE6888"/>
    <w:rsid w:val="00EE68AE"/>
    <w:rsid w:val="00EE69C0"/>
    <w:rsid w:val="00EE6B60"/>
    <w:rsid w:val="00EE6B9F"/>
    <w:rsid w:val="00EE6C11"/>
    <w:rsid w:val="00EE6C71"/>
    <w:rsid w:val="00EE76BB"/>
    <w:rsid w:val="00EE7740"/>
    <w:rsid w:val="00EE7CA8"/>
    <w:rsid w:val="00EE7D27"/>
    <w:rsid w:val="00EE7DCC"/>
    <w:rsid w:val="00EE7EC3"/>
    <w:rsid w:val="00EF0142"/>
    <w:rsid w:val="00EF03D0"/>
    <w:rsid w:val="00EF0839"/>
    <w:rsid w:val="00EF0985"/>
    <w:rsid w:val="00EF0D62"/>
    <w:rsid w:val="00EF1416"/>
    <w:rsid w:val="00EF1506"/>
    <w:rsid w:val="00EF17AC"/>
    <w:rsid w:val="00EF1803"/>
    <w:rsid w:val="00EF198B"/>
    <w:rsid w:val="00EF1A94"/>
    <w:rsid w:val="00EF1B31"/>
    <w:rsid w:val="00EF1CDA"/>
    <w:rsid w:val="00EF1F8D"/>
    <w:rsid w:val="00EF20C6"/>
    <w:rsid w:val="00EF2669"/>
    <w:rsid w:val="00EF312F"/>
    <w:rsid w:val="00EF34B0"/>
    <w:rsid w:val="00EF3886"/>
    <w:rsid w:val="00EF3945"/>
    <w:rsid w:val="00EF39B9"/>
    <w:rsid w:val="00EF3D4F"/>
    <w:rsid w:val="00EF3F26"/>
    <w:rsid w:val="00EF40AF"/>
    <w:rsid w:val="00EF42A9"/>
    <w:rsid w:val="00EF460D"/>
    <w:rsid w:val="00EF4BCA"/>
    <w:rsid w:val="00EF4C8C"/>
    <w:rsid w:val="00EF504D"/>
    <w:rsid w:val="00EF5207"/>
    <w:rsid w:val="00EF54BA"/>
    <w:rsid w:val="00EF5580"/>
    <w:rsid w:val="00EF568E"/>
    <w:rsid w:val="00EF5736"/>
    <w:rsid w:val="00EF58B8"/>
    <w:rsid w:val="00EF59F3"/>
    <w:rsid w:val="00EF5E35"/>
    <w:rsid w:val="00EF5ECF"/>
    <w:rsid w:val="00EF60E7"/>
    <w:rsid w:val="00EF6279"/>
    <w:rsid w:val="00EF638D"/>
    <w:rsid w:val="00EF6550"/>
    <w:rsid w:val="00EF655E"/>
    <w:rsid w:val="00EF6605"/>
    <w:rsid w:val="00EF665E"/>
    <w:rsid w:val="00EF679D"/>
    <w:rsid w:val="00EF6A29"/>
    <w:rsid w:val="00EF6A53"/>
    <w:rsid w:val="00EF6E87"/>
    <w:rsid w:val="00EF6F51"/>
    <w:rsid w:val="00EF72EE"/>
    <w:rsid w:val="00EF752F"/>
    <w:rsid w:val="00EF76C5"/>
    <w:rsid w:val="00EF79BB"/>
    <w:rsid w:val="00EF7A17"/>
    <w:rsid w:val="00EF7BEF"/>
    <w:rsid w:val="00EF7F15"/>
    <w:rsid w:val="00F00032"/>
    <w:rsid w:val="00F000C8"/>
    <w:rsid w:val="00F000DF"/>
    <w:rsid w:val="00F00378"/>
    <w:rsid w:val="00F00632"/>
    <w:rsid w:val="00F00681"/>
    <w:rsid w:val="00F006FE"/>
    <w:rsid w:val="00F00C13"/>
    <w:rsid w:val="00F01104"/>
    <w:rsid w:val="00F01316"/>
    <w:rsid w:val="00F016D8"/>
    <w:rsid w:val="00F01ABA"/>
    <w:rsid w:val="00F01E02"/>
    <w:rsid w:val="00F01E98"/>
    <w:rsid w:val="00F02694"/>
    <w:rsid w:val="00F02DA5"/>
    <w:rsid w:val="00F0369A"/>
    <w:rsid w:val="00F036DD"/>
    <w:rsid w:val="00F036ED"/>
    <w:rsid w:val="00F03935"/>
    <w:rsid w:val="00F03E96"/>
    <w:rsid w:val="00F03FEA"/>
    <w:rsid w:val="00F040F4"/>
    <w:rsid w:val="00F04CAB"/>
    <w:rsid w:val="00F051FA"/>
    <w:rsid w:val="00F053AA"/>
    <w:rsid w:val="00F053DD"/>
    <w:rsid w:val="00F05438"/>
    <w:rsid w:val="00F058F9"/>
    <w:rsid w:val="00F05920"/>
    <w:rsid w:val="00F061C2"/>
    <w:rsid w:val="00F062A9"/>
    <w:rsid w:val="00F06442"/>
    <w:rsid w:val="00F06542"/>
    <w:rsid w:val="00F0677F"/>
    <w:rsid w:val="00F067B8"/>
    <w:rsid w:val="00F06833"/>
    <w:rsid w:val="00F07362"/>
    <w:rsid w:val="00F076C0"/>
    <w:rsid w:val="00F076C4"/>
    <w:rsid w:val="00F077BB"/>
    <w:rsid w:val="00F078E8"/>
    <w:rsid w:val="00F07B6E"/>
    <w:rsid w:val="00F07BFB"/>
    <w:rsid w:val="00F07E95"/>
    <w:rsid w:val="00F10062"/>
    <w:rsid w:val="00F1017D"/>
    <w:rsid w:val="00F10222"/>
    <w:rsid w:val="00F10458"/>
    <w:rsid w:val="00F104D8"/>
    <w:rsid w:val="00F108DF"/>
    <w:rsid w:val="00F1094E"/>
    <w:rsid w:val="00F10AC1"/>
    <w:rsid w:val="00F10BAD"/>
    <w:rsid w:val="00F10EF2"/>
    <w:rsid w:val="00F110AE"/>
    <w:rsid w:val="00F113D7"/>
    <w:rsid w:val="00F11578"/>
    <w:rsid w:val="00F117EE"/>
    <w:rsid w:val="00F11FBA"/>
    <w:rsid w:val="00F1239A"/>
    <w:rsid w:val="00F127D9"/>
    <w:rsid w:val="00F12B56"/>
    <w:rsid w:val="00F12BEB"/>
    <w:rsid w:val="00F13004"/>
    <w:rsid w:val="00F13218"/>
    <w:rsid w:val="00F1372B"/>
    <w:rsid w:val="00F138DF"/>
    <w:rsid w:val="00F1398D"/>
    <w:rsid w:val="00F139D6"/>
    <w:rsid w:val="00F13ACA"/>
    <w:rsid w:val="00F13B11"/>
    <w:rsid w:val="00F13D18"/>
    <w:rsid w:val="00F141C5"/>
    <w:rsid w:val="00F1445A"/>
    <w:rsid w:val="00F149CF"/>
    <w:rsid w:val="00F14B32"/>
    <w:rsid w:val="00F1515F"/>
    <w:rsid w:val="00F15200"/>
    <w:rsid w:val="00F154C2"/>
    <w:rsid w:val="00F155B4"/>
    <w:rsid w:val="00F1560C"/>
    <w:rsid w:val="00F1585E"/>
    <w:rsid w:val="00F15861"/>
    <w:rsid w:val="00F159EC"/>
    <w:rsid w:val="00F15B2E"/>
    <w:rsid w:val="00F15BE0"/>
    <w:rsid w:val="00F15F71"/>
    <w:rsid w:val="00F163D7"/>
    <w:rsid w:val="00F16438"/>
    <w:rsid w:val="00F16795"/>
    <w:rsid w:val="00F16B86"/>
    <w:rsid w:val="00F170CA"/>
    <w:rsid w:val="00F174D1"/>
    <w:rsid w:val="00F174DB"/>
    <w:rsid w:val="00F17E53"/>
    <w:rsid w:val="00F17F43"/>
    <w:rsid w:val="00F20179"/>
    <w:rsid w:val="00F2038D"/>
    <w:rsid w:val="00F2040B"/>
    <w:rsid w:val="00F2044E"/>
    <w:rsid w:val="00F2054B"/>
    <w:rsid w:val="00F205FC"/>
    <w:rsid w:val="00F206D4"/>
    <w:rsid w:val="00F20772"/>
    <w:rsid w:val="00F2082E"/>
    <w:rsid w:val="00F208E6"/>
    <w:rsid w:val="00F2094D"/>
    <w:rsid w:val="00F20B14"/>
    <w:rsid w:val="00F20B2B"/>
    <w:rsid w:val="00F20B74"/>
    <w:rsid w:val="00F20C5D"/>
    <w:rsid w:val="00F20CD2"/>
    <w:rsid w:val="00F20E9A"/>
    <w:rsid w:val="00F20FD2"/>
    <w:rsid w:val="00F210C1"/>
    <w:rsid w:val="00F211EF"/>
    <w:rsid w:val="00F21916"/>
    <w:rsid w:val="00F21AF6"/>
    <w:rsid w:val="00F21E3E"/>
    <w:rsid w:val="00F22978"/>
    <w:rsid w:val="00F22A1F"/>
    <w:rsid w:val="00F22A46"/>
    <w:rsid w:val="00F22BDE"/>
    <w:rsid w:val="00F22E9E"/>
    <w:rsid w:val="00F22EDC"/>
    <w:rsid w:val="00F23011"/>
    <w:rsid w:val="00F233A0"/>
    <w:rsid w:val="00F239CC"/>
    <w:rsid w:val="00F23E30"/>
    <w:rsid w:val="00F240CD"/>
    <w:rsid w:val="00F241B7"/>
    <w:rsid w:val="00F24297"/>
    <w:rsid w:val="00F2490D"/>
    <w:rsid w:val="00F24928"/>
    <w:rsid w:val="00F24EA3"/>
    <w:rsid w:val="00F25242"/>
    <w:rsid w:val="00F25448"/>
    <w:rsid w:val="00F25658"/>
    <w:rsid w:val="00F256FE"/>
    <w:rsid w:val="00F259FE"/>
    <w:rsid w:val="00F25C8B"/>
    <w:rsid w:val="00F25FCA"/>
    <w:rsid w:val="00F26317"/>
    <w:rsid w:val="00F26397"/>
    <w:rsid w:val="00F266F5"/>
    <w:rsid w:val="00F2670E"/>
    <w:rsid w:val="00F2686A"/>
    <w:rsid w:val="00F268E3"/>
    <w:rsid w:val="00F269DA"/>
    <w:rsid w:val="00F276CC"/>
    <w:rsid w:val="00F27775"/>
    <w:rsid w:val="00F2783B"/>
    <w:rsid w:val="00F27964"/>
    <w:rsid w:val="00F27AF3"/>
    <w:rsid w:val="00F27BAA"/>
    <w:rsid w:val="00F27CC8"/>
    <w:rsid w:val="00F27EB5"/>
    <w:rsid w:val="00F3027E"/>
    <w:rsid w:val="00F303A6"/>
    <w:rsid w:val="00F304E2"/>
    <w:rsid w:val="00F30571"/>
    <w:rsid w:val="00F306FC"/>
    <w:rsid w:val="00F313D4"/>
    <w:rsid w:val="00F315C2"/>
    <w:rsid w:val="00F31D24"/>
    <w:rsid w:val="00F32293"/>
    <w:rsid w:val="00F323B4"/>
    <w:rsid w:val="00F3249F"/>
    <w:rsid w:val="00F325B7"/>
    <w:rsid w:val="00F328D0"/>
    <w:rsid w:val="00F32D27"/>
    <w:rsid w:val="00F32DC4"/>
    <w:rsid w:val="00F32EC5"/>
    <w:rsid w:val="00F32EDB"/>
    <w:rsid w:val="00F33389"/>
    <w:rsid w:val="00F333A0"/>
    <w:rsid w:val="00F335A9"/>
    <w:rsid w:val="00F3363E"/>
    <w:rsid w:val="00F336D8"/>
    <w:rsid w:val="00F33FF5"/>
    <w:rsid w:val="00F34077"/>
    <w:rsid w:val="00F340E4"/>
    <w:rsid w:val="00F34156"/>
    <w:rsid w:val="00F34279"/>
    <w:rsid w:val="00F34485"/>
    <w:rsid w:val="00F34A31"/>
    <w:rsid w:val="00F34BB4"/>
    <w:rsid w:val="00F34BC6"/>
    <w:rsid w:val="00F34BE2"/>
    <w:rsid w:val="00F34BF5"/>
    <w:rsid w:val="00F34EE6"/>
    <w:rsid w:val="00F35106"/>
    <w:rsid w:val="00F35266"/>
    <w:rsid w:val="00F354A8"/>
    <w:rsid w:val="00F3574B"/>
    <w:rsid w:val="00F35ADB"/>
    <w:rsid w:val="00F36116"/>
    <w:rsid w:val="00F36173"/>
    <w:rsid w:val="00F3618E"/>
    <w:rsid w:val="00F366CA"/>
    <w:rsid w:val="00F36861"/>
    <w:rsid w:val="00F36A42"/>
    <w:rsid w:val="00F36F48"/>
    <w:rsid w:val="00F376DF"/>
    <w:rsid w:val="00F37EA7"/>
    <w:rsid w:val="00F40D04"/>
    <w:rsid w:val="00F40F55"/>
    <w:rsid w:val="00F415F8"/>
    <w:rsid w:val="00F41618"/>
    <w:rsid w:val="00F417E5"/>
    <w:rsid w:val="00F417F2"/>
    <w:rsid w:val="00F41903"/>
    <w:rsid w:val="00F41909"/>
    <w:rsid w:val="00F41C8C"/>
    <w:rsid w:val="00F4213D"/>
    <w:rsid w:val="00F424EB"/>
    <w:rsid w:val="00F4270E"/>
    <w:rsid w:val="00F42B78"/>
    <w:rsid w:val="00F42C1D"/>
    <w:rsid w:val="00F42C90"/>
    <w:rsid w:val="00F42D1A"/>
    <w:rsid w:val="00F42E27"/>
    <w:rsid w:val="00F42F6F"/>
    <w:rsid w:val="00F4307F"/>
    <w:rsid w:val="00F433DC"/>
    <w:rsid w:val="00F437F2"/>
    <w:rsid w:val="00F4382A"/>
    <w:rsid w:val="00F438E5"/>
    <w:rsid w:val="00F43908"/>
    <w:rsid w:val="00F43B96"/>
    <w:rsid w:val="00F43F00"/>
    <w:rsid w:val="00F44504"/>
    <w:rsid w:val="00F44700"/>
    <w:rsid w:val="00F45537"/>
    <w:rsid w:val="00F4568E"/>
    <w:rsid w:val="00F456F2"/>
    <w:rsid w:val="00F45CC4"/>
    <w:rsid w:val="00F46126"/>
    <w:rsid w:val="00F462EB"/>
    <w:rsid w:val="00F4631B"/>
    <w:rsid w:val="00F46BDD"/>
    <w:rsid w:val="00F46D20"/>
    <w:rsid w:val="00F46D57"/>
    <w:rsid w:val="00F47434"/>
    <w:rsid w:val="00F4773D"/>
    <w:rsid w:val="00F47CEF"/>
    <w:rsid w:val="00F47DB5"/>
    <w:rsid w:val="00F50109"/>
    <w:rsid w:val="00F50BA2"/>
    <w:rsid w:val="00F50C15"/>
    <w:rsid w:val="00F50F14"/>
    <w:rsid w:val="00F51479"/>
    <w:rsid w:val="00F51747"/>
    <w:rsid w:val="00F51C32"/>
    <w:rsid w:val="00F51D8A"/>
    <w:rsid w:val="00F51F69"/>
    <w:rsid w:val="00F51FCB"/>
    <w:rsid w:val="00F520FE"/>
    <w:rsid w:val="00F52112"/>
    <w:rsid w:val="00F52856"/>
    <w:rsid w:val="00F52E45"/>
    <w:rsid w:val="00F52E50"/>
    <w:rsid w:val="00F52EE4"/>
    <w:rsid w:val="00F52F7D"/>
    <w:rsid w:val="00F53021"/>
    <w:rsid w:val="00F53321"/>
    <w:rsid w:val="00F5358F"/>
    <w:rsid w:val="00F53687"/>
    <w:rsid w:val="00F539E6"/>
    <w:rsid w:val="00F53F17"/>
    <w:rsid w:val="00F540CB"/>
    <w:rsid w:val="00F543AB"/>
    <w:rsid w:val="00F5468B"/>
    <w:rsid w:val="00F54A03"/>
    <w:rsid w:val="00F54D72"/>
    <w:rsid w:val="00F54DA7"/>
    <w:rsid w:val="00F54ED7"/>
    <w:rsid w:val="00F55024"/>
    <w:rsid w:val="00F55111"/>
    <w:rsid w:val="00F551B4"/>
    <w:rsid w:val="00F55397"/>
    <w:rsid w:val="00F554A8"/>
    <w:rsid w:val="00F554CB"/>
    <w:rsid w:val="00F55675"/>
    <w:rsid w:val="00F55753"/>
    <w:rsid w:val="00F55834"/>
    <w:rsid w:val="00F55BB8"/>
    <w:rsid w:val="00F55FE3"/>
    <w:rsid w:val="00F56093"/>
    <w:rsid w:val="00F5618C"/>
    <w:rsid w:val="00F56455"/>
    <w:rsid w:val="00F56612"/>
    <w:rsid w:val="00F567CE"/>
    <w:rsid w:val="00F5680D"/>
    <w:rsid w:val="00F5695F"/>
    <w:rsid w:val="00F56D7F"/>
    <w:rsid w:val="00F572C3"/>
    <w:rsid w:val="00F5773C"/>
    <w:rsid w:val="00F6013F"/>
    <w:rsid w:val="00F60263"/>
    <w:rsid w:val="00F602B6"/>
    <w:rsid w:val="00F60308"/>
    <w:rsid w:val="00F6059B"/>
    <w:rsid w:val="00F605B8"/>
    <w:rsid w:val="00F60767"/>
    <w:rsid w:val="00F608F5"/>
    <w:rsid w:val="00F609CE"/>
    <w:rsid w:val="00F60A37"/>
    <w:rsid w:val="00F60AA5"/>
    <w:rsid w:val="00F60D6B"/>
    <w:rsid w:val="00F60E41"/>
    <w:rsid w:val="00F61010"/>
    <w:rsid w:val="00F61088"/>
    <w:rsid w:val="00F61AA3"/>
    <w:rsid w:val="00F61B49"/>
    <w:rsid w:val="00F61B62"/>
    <w:rsid w:val="00F61EA4"/>
    <w:rsid w:val="00F61EFC"/>
    <w:rsid w:val="00F62014"/>
    <w:rsid w:val="00F62230"/>
    <w:rsid w:val="00F62693"/>
    <w:rsid w:val="00F626F5"/>
    <w:rsid w:val="00F627CB"/>
    <w:rsid w:val="00F630D5"/>
    <w:rsid w:val="00F63247"/>
    <w:rsid w:val="00F63624"/>
    <w:rsid w:val="00F63719"/>
    <w:rsid w:val="00F63CC0"/>
    <w:rsid w:val="00F63D6A"/>
    <w:rsid w:val="00F63DF1"/>
    <w:rsid w:val="00F63E1D"/>
    <w:rsid w:val="00F64177"/>
    <w:rsid w:val="00F6426E"/>
    <w:rsid w:val="00F6438D"/>
    <w:rsid w:val="00F645AF"/>
    <w:rsid w:val="00F64C40"/>
    <w:rsid w:val="00F64E76"/>
    <w:rsid w:val="00F64EC5"/>
    <w:rsid w:val="00F6561B"/>
    <w:rsid w:val="00F65E27"/>
    <w:rsid w:val="00F65E53"/>
    <w:rsid w:val="00F66505"/>
    <w:rsid w:val="00F66507"/>
    <w:rsid w:val="00F665A5"/>
    <w:rsid w:val="00F667D3"/>
    <w:rsid w:val="00F66E55"/>
    <w:rsid w:val="00F66EAB"/>
    <w:rsid w:val="00F673F7"/>
    <w:rsid w:val="00F6767E"/>
    <w:rsid w:val="00F67743"/>
    <w:rsid w:val="00F67A68"/>
    <w:rsid w:val="00F67D86"/>
    <w:rsid w:val="00F67F14"/>
    <w:rsid w:val="00F67F1C"/>
    <w:rsid w:val="00F700AF"/>
    <w:rsid w:val="00F702C3"/>
    <w:rsid w:val="00F703D9"/>
    <w:rsid w:val="00F70666"/>
    <w:rsid w:val="00F708ED"/>
    <w:rsid w:val="00F709F6"/>
    <w:rsid w:val="00F70E83"/>
    <w:rsid w:val="00F7107D"/>
    <w:rsid w:val="00F71086"/>
    <w:rsid w:val="00F7117A"/>
    <w:rsid w:val="00F711E6"/>
    <w:rsid w:val="00F71C4D"/>
    <w:rsid w:val="00F71CA5"/>
    <w:rsid w:val="00F71D93"/>
    <w:rsid w:val="00F71EAB"/>
    <w:rsid w:val="00F72177"/>
    <w:rsid w:val="00F7260E"/>
    <w:rsid w:val="00F72A04"/>
    <w:rsid w:val="00F72E81"/>
    <w:rsid w:val="00F731B0"/>
    <w:rsid w:val="00F734F6"/>
    <w:rsid w:val="00F735BD"/>
    <w:rsid w:val="00F73718"/>
    <w:rsid w:val="00F73EC6"/>
    <w:rsid w:val="00F73EEF"/>
    <w:rsid w:val="00F741BD"/>
    <w:rsid w:val="00F74689"/>
    <w:rsid w:val="00F74812"/>
    <w:rsid w:val="00F74882"/>
    <w:rsid w:val="00F748C1"/>
    <w:rsid w:val="00F749AB"/>
    <w:rsid w:val="00F74A1D"/>
    <w:rsid w:val="00F74A81"/>
    <w:rsid w:val="00F74D09"/>
    <w:rsid w:val="00F7542D"/>
    <w:rsid w:val="00F760DB"/>
    <w:rsid w:val="00F76337"/>
    <w:rsid w:val="00F76386"/>
    <w:rsid w:val="00F767C5"/>
    <w:rsid w:val="00F76964"/>
    <w:rsid w:val="00F76B24"/>
    <w:rsid w:val="00F77033"/>
    <w:rsid w:val="00F773C1"/>
    <w:rsid w:val="00F774C5"/>
    <w:rsid w:val="00F778E6"/>
    <w:rsid w:val="00F77A90"/>
    <w:rsid w:val="00F77F91"/>
    <w:rsid w:val="00F80099"/>
    <w:rsid w:val="00F80520"/>
    <w:rsid w:val="00F80572"/>
    <w:rsid w:val="00F805A2"/>
    <w:rsid w:val="00F8088D"/>
    <w:rsid w:val="00F80A19"/>
    <w:rsid w:val="00F8106D"/>
    <w:rsid w:val="00F810C5"/>
    <w:rsid w:val="00F81231"/>
    <w:rsid w:val="00F81306"/>
    <w:rsid w:val="00F813C2"/>
    <w:rsid w:val="00F813FE"/>
    <w:rsid w:val="00F81AAB"/>
    <w:rsid w:val="00F81C09"/>
    <w:rsid w:val="00F81C70"/>
    <w:rsid w:val="00F81DFB"/>
    <w:rsid w:val="00F82634"/>
    <w:rsid w:val="00F82AC2"/>
    <w:rsid w:val="00F82CB7"/>
    <w:rsid w:val="00F82E9F"/>
    <w:rsid w:val="00F83079"/>
    <w:rsid w:val="00F830E4"/>
    <w:rsid w:val="00F832E9"/>
    <w:rsid w:val="00F834E9"/>
    <w:rsid w:val="00F83780"/>
    <w:rsid w:val="00F83914"/>
    <w:rsid w:val="00F83CEF"/>
    <w:rsid w:val="00F83E62"/>
    <w:rsid w:val="00F83E76"/>
    <w:rsid w:val="00F8411E"/>
    <w:rsid w:val="00F8423C"/>
    <w:rsid w:val="00F848C1"/>
    <w:rsid w:val="00F84A19"/>
    <w:rsid w:val="00F84B90"/>
    <w:rsid w:val="00F84C68"/>
    <w:rsid w:val="00F84CAF"/>
    <w:rsid w:val="00F84CEE"/>
    <w:rsid w:val="00F84E88"/>
    <w:rsid w:val="00F85056"/>
    <w:rsid w:val="00F852CD"/>
    <w:rsid w:val="00F85530"/>
    <w:rsid w:val="00F85534"/>
    <w:rsid w:val="00F857C6"/>
    <w:rsid w:val="00F85DE6"/>
    <w:rsid w:val="00F8600C"/>
    <w:rsid w:val="00F86683"/>
    <w:rsid w:val="00F866B3"/>
    <w:rsid w:val="00F866E9"/>
    <w:rsid w:val="00F86871"/>
    <w:rsid w:val="00F86875"/>
    <w:rsid w:val="00F86DBE"/>
    <w:rsid w:val="00F86DC5"/>
    <w:rsid w:val="00F8723D"/>
    <w:rsid w:val="00F87493"/>
    <w:rsid w:val="00F87A7B"/>
    <w:rsid w:val="00F87B66"/>
    <w:rsid w:val="00F87DCB"/>
    <w:rsid w:val="00F87F90"/>
    <w:rsid w:val="00F900B5"/>
    <w:rsid w:val="00F902AC"/>
    <w:rsid w:val="00F9043F"/>
    <w:rsid w:val="00F9073D"/>
    <w:rsid w:val="00F9079D"/>
    <w:rsid w:val="00F909F9"/>
    <w:rsid w:val="00F909FB"/>
    <w:rsid w:val="00F90B6B"/>
    <w:rsid w:val="00F90CC0"/>
    <w:rsid w:val="00F90D73"/>
    <w:rsid w:val="00F90EFD"/>
    <w:rsid w:val="00F90F7E"/>
    <w:rsid w:val="00F915D5"/>
    <w:rsid w:val="00F91643"/>
    <w:rsid w:val="00F9197A"/>
    <w:rsid w:val="00F91C95"/>
    <w:rsid w:val="00F91DF6"/>
    <w:rsid w:val="00F91F9A"/>
    <w:rsid w:val="00F9203A"/>
    <w:rsid w:val="00F92234"/>
    <w:rsid w:val="00F9235F"/>
    <w:rsid w:val="00F924E4"/>
    <w:rsid w:val="00F926B9"/>
    <w:rsid w:val="00F9274D"/>
    <w:rsid w:val="00F927FC"/>
    <w:rsid w:val="00F92BE7"/>
    <w:rsid w:val="00F931B5"/>
    <w:rsid w:val="00F931CB"/>
    <w:rsid w:val="00F932D8"/>
    <w:rsid w:val="00F93581"/>
    <w:rsid w:val="00F935A4"/>
    <w:rsid w:val="00F93776"/>
    <w:rsid w:val="00F93857"/>
    <w:rsid w:val="00F93B10"/>
    <w:rsid w:val="00F93CF6"/>
    <w:rsid w:val="00F940E4"/>
    <w:rsid w:val="00F94147"/>
    <w:rsid w:val="00F94167"/>
    <w:rsid w:val="00F94313"/>
    <w:rsid w:val="00F947D0"/>
    <w:rsid w:val="00F94924"/>
    <w:rsid w:val="00F94B3A"/>
    <w:rsid w:val="00F94D52"/>
    <w:rsid w:val="00F954DE"/>
    <w:rsid w:val="00F958E5"/>
    <w:rsid w:val="00F9598C"/>
    <w:rsid w:val="00F95BA4"/>
    <w:rsid w:val="00F95F73"/>
    <w:rsid w:val="00F95FD3"/>
    <w:rsid w:val="00F96A6E"/>
    <w:rsid w:val="00F96B91"/>
    <w:rsid w:val="00F9703C"/>
    <w:rsid w:val="00F97207"/>
    <w:rsid w:val="00F9726B"/>
    <w:rsid w:val="00F977C3"/>
    <w:rsid w:val="00F9792B"/>
    <w:rsid w:val="00F97BB4"/>
    <w:rsid w:val="00F97CE3"/>
    <w:rsid w:val="00F97E37"/>
    <w:rsid w:val="00F97F08"/>
    <w:rsid w:val="00FA0560"/>
    <w:rsid w:val="00FA05C5"/>
    <w:rsid w:val="00FA06D8"/>
    <w:rsid w:val="00FA0A15"/>
    <w:rsid w:val="00FA0C8B"/>
    <w:rsid w:val="00FA1111"/>
    <w:rsid w:val="00FA1167"/>
    <w:rsid w:val="00FA1797"/>
    <w:rsid w:val="00FA1AB5"/>
    <w:rsid w:val="00FA1D84"/>
    <w:rsid w:val="00FA1DDA"/>
    <w:rsid w:val="00FA1F5D"/>
    <w:rsid w:val="00FA2609"/>
    <w:rsid w:val="00FA2807"/>
    <w:rsid w:val="00FA2875"/>
    <w:rsid w:val="00FA287F"/>
    <w:rsid w:val="00FA2D28"/>
    <w:rsid w:val="00FA33C6"/>
    <w:rsid w:val="00FA365E"/>
    <w:rsid w:val="00FA38DA"/>
    <w:rsid w:val="00FA3D49"/>
    <w:rsid w:val="00FA4031"/>
    <w:rsid w:val="00FA4396"/>
    <w:rsid w:val="00FA4AA9"/>
    <w:rsid w:val="00FA4BCB"/>
    <w:rsid w:val="00FA54B7"/>
    <w:rsid w:val="00FA58B8"/>
    <w:rsid w:val="00FA5938"/>
    <w:rsid w:val="00FA6020"/>
    <w:rsid w:val="00FA67A7"/>
    <w:rsid w:val="00FA68F6"/>
    <w:rsid w:val="00FA7105"/>
    <w:rsid w:val="00FA72B2"/>
    <w:rsid w:val="00FA72CE"/>
    <w:rsid w:val="00FA747C"/>
    <w:rsid w:val="00FA75A7"/>
    <w:rsid w:val="00FA768D"/>
    <w:rsid w:val="00FA7AB9"/>
    <w:rsid w:val="00FA7B92"/>
    <w:rsid w:val="00FA7C5F"/>
    <w:rsid w:val="00FA7CA0"/>
    <w:rsid w:val="00FB0293"/>
    <w:rsid w:val="00FB05D6"/>
    <w:rsid w:val="00FB0693"/>
    <w:rsid w:val="00FB080C"/>
    <w:rsid w:val="00FB0F40"/>
    <w:rsid w:val="00FB136F"/>
    <w:rsid w:val="00FB1416"/>
    <w:rsid w:val="00FB18C2"/>
    <w:rsid w:val="00FB1AB9"/>
    <w:rsid w:val="00FB2048"/>
    <w:rsid w:val="00FB210D"/>
    <w:rsid w:val="00FB2215"/>
    <w:rsid w:val="00FB252E"/>
    <w:rsid w:val="00FB2782"/>
    <w:rsid w:val="00FB279C"/>
    <w:rsid w:val="00FB27A1"/>
    <w:rsid w:val="00FB27D4"/>
    <w:rsid w:val="00FB2B7E"/>
    <w:rsid w:val="00FB2BB5"/>
    <w:rsid w:val="00FB2FC8"/>
    <w:rsid w:val="00FB3024"/>
    <w:rsid w:val="00FB332D"/>
    <w:rsid w:val="00FB33B7"/>
    <w:rsid w:val="00FB33E5"/>
    <w:rsid w:val="00FB354E"/>
    <w:rsid w:val="00FB35B1"/>
    <w:rsid w:val="00FB3711"/>
    <w:rsid w:val="00FB3771"/>
    <w:rsid w:val="00FB3DE2"/>
    <w:rsid w:val="00FB41FB"/>
    <w:rsid w:val="00FB4314"/>
    <w:rsid w:val="00FB4385"/>
    <w:rsid w:val="00FB44D3"/>
    <w:rsid w:val="00FB4851"/>
    <w:rsid w:val="00FB4B32"/>
    <w:rsid w:val="00FB4CC6"/>
    <w:rsid w:val="00FB4EE1"/>
    <w:rsid w:val="00FB4EE3"/>
    <w:rsid w:val="00FB5252"/>
    <w:rsid w:val="00FB57C3"/>
    <w:rsid w:val="00FB5CA8"/>
    <w:rsid w:val="00FB5F20"/>
    <w:rsid w:val="00FB60E6"/>
    <w:rsid w:val="00FB614A"/>
    <w:rsid w:val="00FB63AE"/>
    <w:rsid w:val="00FB68E4"/>
    <w:rsid w:val="00FB7292"/>
    <w:rsid w:val="00FB73C4"/>
    <w:rsid w:val="00FB746C"/>
    <w:rsid w:val="00FB7973"/>
    <w:rsid w:val="00FB7BEB"/>
    <w:rsid w:val="00FB7BF1"/>
    <w:rsid w:val="00FB7E5F"/>
    <w:rsid w:val="00FB7FF8"/>
    <w:rsid w:val="00FC0111"/>
    <w:rsid w:val="00FC06CF"/>
    <w:rsid w:val="00FC075E"/>
    <w:rsid w:val="00FC085B"/>
    <w:rsid w:val="00FC10D9"/>
    <w:rsid w:val="00FC13A3"/>
    <w:rsid w:val="00FC1967"/>
    <w:rsid w:val="00FC1BA2"/>
    <w:rsid w:val="00FC1D7A"/>
    <w:rsid w:val="00FC1E5D"/>
    <w:rsid w:val="00FC2076"/>
    <w:rsid w:val="00FC2191"/>
    <w:rsid w:val="00FC22A2"/>
    <w:rsid w:val="00FC2407"/>
    <w:rsid w:val="00FC278D"/>
    <w:rsid w:val="00FC2946"/>
    <w:rsid w:val="00FC2B34"/>
    <w:rsid w:val="00FC2BB4"/>
    <w:rsid w:val="00FC2BCC"/>
    <w:rsid w:val="00FC31DE"/>
    <w:rsid w:val="00FC3312"/>
    <w:rsid w:val="00FC3365"/>
    <w:rsid w:val="00FC37CA"/>
    <w:rsid w:val="00FC3CF5"/>
    <w:rsid w:val="00FC3E0A"/>
    <w:rsid w:val="00FC45A9"/>
    <w:rsid w:val="00FC45D3"/>
    <w:rsid w:val="00FC47E4"/>
    <w:rsid w:val="00FC4B68"/>
    <w:rsid w:val="00FC4D4D"/>
    <w:rsid w:val="00FC5194"/>
    <w:rsid w:val="00FC5227"/>
    <w:rsid w:val="00FC533D"/>
    <w:rsid w:val="00FC5F4E"/>
    <w:rsid w:val="00FC656C"/>
    <w:rsid w:val="00FC6A6A"/>
    <w:rsid w:val="00FC6B35"/>
    <w:rsid w:val="00FC6BFF"/>
    <w:rsid w:val="00FC70C9"/>
    <w:rsid w:val="00FC72F1"/>
    <w:rsid w:val="00FC74A8"/>
    <w:rsid w:val="00FC750E"/>
    <w:rsid w:val="00FC763C"/>
    <w:rsid w:val="00FC783A"/>
    <w:rsid w:val="00FC78F6"/>
    <w:rsid w:val="00FC797C"/>
    <w:rsid w:val="00FC79CE"/>
    <w:rsid w:val="00FC7CF9"/>
    <w:rsid w:val="00FD019E"/>
    <w:rsid w:val="00FD02B0"/>
    <w:rsid w:val="00FD09B0"/>
    <w:rsid w:val="00FD0B55"/>
    <w:rsid w:val="00FD0B9F"/>
    <w:rsid w:val="00FD0D57"/>
    <w:rsid w:val="00FD0FB6"/>
    <w:rsid w:val="00FD1039"/>
    <w:rsid w:val="00FD10DB"/>
    <w:rsid w:val="00FD1736"/>
    <w:rsid w:val="00FD1B1E"/>
    <w:rsid w:val="00FD1BEE"/>
    <w:rsid w:val="00FD1F86"/>
    <w:rsid w:val="00FD26DB"/>
    <w:rsid w:val="00FD27B2"/>
    <w:rsid w:val="00FD28C2"/>
    <w:rsid w:val="00FD2AB7"/>
    <w:rsid w:val="00FD2C1B"/>
    <w:rsid w:val="00FD3085"/>
    <w:rsid w:val="00FD30AE"/>
    <w:rsid w:val="00FD477F"/>
    <w:rsid w:val="00FD4AE8"/>
    <w:rsid w:val="00FD4C77"/>
    <w:rsid w:val="00FD4E69"/>
    <w:rsid w:val="00FD4E98"/>
    <w:rsid w:val="00FD4ED4"/>
    <w:rsid w:val="00FD50ED"/>
    <w:rsid w:val="00FD5516"/>
    <w:rsid w:val="00FD5692"/>
    <w:rsid w:val="00FD5AC4"/>
    <w:rsid w:val="00FD5CD7"/>
    <w:rsid w:val="00FD60A2"/>
    <w:rsid w:val="00FD6492"/>
    <w:rsid w:val="00FD685F"/>
    <w:rsid w:val="00FD6A09"/>
    <w:rsid w:val="00FD6A97"/>
    <w:rsid w:val="00FD6E34"/>
    <w:rsid w:val="00FD6F44"/>
    <w:rsid w:val="00FD7025"/>
    <w:rsid w:val="00FD7026"/>
    <w:rsid w:val="00FD73F7"/>
    <w:rsid w:val="00FD75DA"/>
    <w:rsid w:val="00FD7ACE"/>
    <w:rsid w:val="00FD7B08"/>
    <w:rsid w:val="00FD7B60"/>
    <w:rsid w:val="00FD7BB4"/>
    <w:rsid w:val="00FE010A"/>
    <w:rsid w:val="00FE026C"/>
    <w:rsid w:val="00FE082F"/>
    <w:rsid w:val="00FE0A7D"/>
    <w:rsid w:val="00FE0B6E"/>
    <w:rsid w:val="00FE0C6B"/>
    <w:rsid w:val="00FE0E9F"/>
    <w:rsid w:val="00FE1323"/>
    <w:rsid w:val="00FE13F2"/>
    <w:rsid w:val="00FE1553"/>
    <w:rsid w:val="00FE15C0"/>
    <w:rsid w:val="00FE15D6"/>
    <w:rsid w:val="00FE1816"/>
    <w:rsid w:val="00FE193E"/>
    <w:rsid w:val="00FE1B01"/>
    <w:rsid w:val="00FE1B73"/>
    <w:rsid w:val="00FE1C06"/>
    <w:rsid w:val="00FE22FF"/>
    <w:rsid w:val="00FE2328"/>
    <w:rsid w:val="00FE236A"/>
    <w:rsid w:val="00FE2440"/>
    <w:rsid w:val="00FE2552"/>
    <w:rsid w:val="00FE266D"/>
    <w:rsid w:val="00FE2796"/>
    <w:rsid w:val="00FE2B4C"/>
    <w:rsid w:val="00FE2E3E"/>
    <w:rsid w:val="00FE3240"/>
    <w:rsid w:val="00FE3816"/>
    <w:rsid w:val="00FE3BEB"/>
    <w:rsid w:val="00FE3C74"/>
    <w:rsid w:val="00FE3FE7"/>
    <w:rsid w:val="00FE3FEA"/>
    <w:rsid w:val="00FE4584"/>
    <w:rsid w:val="00FE488A"/>
    <w:rsid w:val="00FE48C8"/>
    <w:rsid w:val="00FE498D"/>
    <w:rsid w:val="00FE51A0"/>
    <w:rsid w:val="00FE520E"/>
    <w:rsid w:val="00FE5236"/>
    <w:rsid w:val="00FE555A"/>
    <w:rsid w:val="00FE57B2"/>
    <w:rsid w:val="00FE58E6"/>
    <w:rsid w:val="00FE5DC8"/>
    <w:rsid w:val="00FE607B"/>
    <w:rsid w:val="00FE6170"/>
    <w:rsid w:val="00FE65B1"/>
    <w:rsid w:val="00FE6679"/>
    <w:rsid w:val="00FE68BD"/>
    <w:rsid w:val="00FE68E5"/>
    <w:rsid w:val="00FE6E6D"/>
    <w:rsid w:val="00FE7102"/>
    <w:rsid w:val="00FE7304"/>
    <w:rsid w:val="00FE732C"/>
    <w:rsid w:val="00FE7A7C"/>
    <w:rsid w:val="00FE7CB4"/>
    <w:rsid w:val="00FE7DA2"/>
    <w:rsid w:val="00FE7EFC"/>
    <w:rsid w:val="00FF06EB"/>
    <w:rsid w:val="00FF07C6"/>
    <w:rsid w:val="00FF0887"/>
    <w:rsid w:val="00FF0A1D"/>
    <w:rsid w:val="00FF0B7A"/>
    <w:rsid w:val="00FF0C55"/>
    <w:rsid w:val="00FF0DA1"/>
    <w:rsid w:val="00FF0FA4"/>
    <w:rsid w:val="00FF0FD6"/>
    <w:rsid w:val="00FF1227"/>
    <w:rsid w:val="00FF1573"/>
    <w:rsid w:val="00FF1986"/>
    <w:rsid w:val="00FF1B78"/>
    <w:rsid w:val="00FF32E7"/>
    <w:rsid w:val="00FF3744"/>
    <w:rsid w:val="00FF37B8"/>
    <w:rsid w:val="00FF3CA3"/>
    <w:rsid w:val="00FF3FFD"/>
    <w:rsid w:val="00FF4137"/>
    <w:rsid w:val="00FF4369"/>
    <w:rsid w:val="00FF462C"/>
    <w:rsid w:val="00FF49F4"/>
    <w:rsid w:val="00FF4B4E"/>
    <w:rsid w:val="00FF55F4"/>
    <w:rsid w:val="00FF5953"/>
    <w:rsid w:val="00FF5B5E"/>
    <w:rsid w:val="00FF624E"/>
    <w:rsid w:val="00FF6707"/>
    <w:rsid w:val="00FF6738"/>
    <w:rsid w:val="00FF6DBE"/>
    <w:rsid w:val="00FF7087"/>
    <w:rsid w:val="00FF711E"/>
    <w:rsid w:val="00FF7198"/>
    <w:rsid w:val="00FF72E0"/>
    <w:rsid w:val="00FF758F"/>
    <w:rsid w:val="00FF77F3"/>
    <w:rsid w:val="00FF7DF6"/>
    <w:rsid w:val="00FF7EDB"/>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7A25960"/>
  <w15:chartTrackingRefBased/>
  <w15:docId w15:val="{C88802D1-DC3B-48D5-907C-0CDB19CD8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iPriority="9" w:unhideWhenUsed="1"/>
    <w:lsdException w:name="heading 8" w:semiHidden="1" w:uiPriority="9" w:unhideWhenUsed="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annotation reference" w:uiPriority="99"/>
    <w:lsdException w:name="Title" w:qFormat="1"/>
    <w:lsdException w:name="Body Text" w:qFormat="1"/>
    <w:lsdException w:name="Subtitle" w:uiPriority="11" w:qFormat="1"/>
    <w:lsdException w:name="Hyperlink" w:uiPriority="99"/>
    <w:lsdException w:name="Strong" w:uiPriority="22" w:qFormat="1"/>
    <w:lsdException w:name="Emphasis" w:uiPriority="20" w:qFormat="1"/>
    <w:lsdException w:name="Normal (Web)" w:uiPriority="99"/>
    <w:lsdException w:name="HTML Code"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EC23E3"/>
    <w:rPr>
      <w:lang w:val="en-US" w:eastAsia="en-US"/>
    </w:rPr>
  </w:style>
  <w:style w:type="paragraph" w:styleId="Heading1">
    <w:name w:val="heading 1"/>
    <w:basedOn w:val="HeadingBase"/>
    <w:next w:val="Heading2"/>
    <w:link w:val="Heading1Char"/>
    <w:qFormat/>
    <w:rsid w:val="00784577"/>
    <w:pPr>
      <w:keepNext/>
      <w:spacing w:before="962" w:after="1682"/>
      <w:outlineLvl w:val="0"/>
    </w:pPr>
    <w:rPr>
      <w:sz w:val="60"/>
    </w:rPr>
  </w:style>
  <w:style w:type="paragraph" w:styleId="Heading2">
    <w:name w:val="heading 2"/>
    <w:basedOn w:val="HeadingBase"/>
    <w:next w:val="BodyText"/>
    <w:link w:val="Heading2Char1"/>
    <w:qFormat/>
    <w:rsid w:val="00784577"/>
    <w:pPr>
      <w:keepNext/>
      <w:pBdr>
        <w:top w:val="single" w:sz="6" w:space="1" w:color="auto"/>
      </w:pBdr>
      <w:spacing w:before="362" w:after="43"/>
      <w:outlineLvl w:val="1"/>
    </w:pPr>
    <w:rPr>
      <w:sz w:val="36"/>
    </w:rPr>
  </w:style>
  <w:style w:type="paragraph" w:styleId="Heading3">
    <w:name w:val="heading 3"/>
    <w:basedOn w:val="HeadingBase"/>
    <w:next w:val="BodyText"/>
    <w:link w:val="Heading3Char1"/>
    <w:qFormat/>
    <w:rsid w:val="00784577"/>
    <w:pPr>
      <w:keepNext/>
      <w:pBdr>
        <w:bottom w:val="single" w:sz="8" w:space="1" w:color="auto"/>
      </w:pBdr>
      <w:spacing w:before="340"/>
      <w:ind w:left="720"/>
      <w:outlineLvl w:val="2"/>
    </w:pPr>
    <w:rPr>
      <w:sz w:val="28"/>
    </w:rPr>
  </w:style>
  <w:style w:type="paragraph" w:styleId="Heading4">
    <w:name w:val="heading 4"/>
    <w:basedOn w:val="BLOCKHEADING"/>
    <w:next w:val="BodyText"/>
    <w:link w:val="Heading4Char"/>
    <w:qFormat/>
    <w:rsid w:val="00784577"/>
    <w:pPr>
      <w:outlineLvl w:val="3"/>
    </w:pPr>
    <w:rPr>
      <w:i/>
    </w:rPr>
  </w:style>
  <w:style w:type="paragraph" w:styleId="Heading5">
    <w:name w:val="heading 5"/>
    <w:basedOn w:val="HeadingBase"/>
    <w:next w:val="Definition"/>
    <w:link w:val="Heading5Char"/>
    <w:qFormat/>
    <w:rsid w:val="00784577"/>
    <w:pPr>
      <w:keepNext/>
      <w:spacing w:before="340"/>
      <w:ind w:left="720"/>
      <w:outlineLvl w:val="4"/>
    </w:pPr>
    <w:rPr>
      <w:rFonts w:ascii="Arial (W1)" w:hAnsi="Arial (W1)"/>
      <w:sz w:val="24"/>
      <w:szCs w:val="24"/>
    </w:rPr>
  </w:style>
  <w:style w:type="paragraph" w:styleId="Heading6">
    <w:name w:val="heading 6"/>
    <w:basedOn w:val="Normal"/>
    <w:next w:val="Normal"/>
    <w:link w:val="Heading6Char"/>
    <w:rsid w:val="00784577"/>
    <w:pPr>
      <w:keepNext/>
      <w:ind w:left="1440"/>
      <w:jc w:val="both"/>
      <w:outlineLvl w:val="5"/>
    </w:pPr>
    <w:rPr>
      <w:b/>
    </w:rPr>
  </w:style>
  <w:style w:type="paragraph" w:styleId="Heading7">
    <w:name w:val="heading 7"/>
    <w:basedOn w:val="Normal"/>
    <w:next w:val="Normal"/>
    <w:link w:val="Heading7Char"/>
    <w:uiPriority w:val="9"/>
    <w:unhideWhenUsed/>
    <w:rsid w:val="00DA4C2D"/>
    <w:pPr>
      <w:keepNext/>
      <w:keepLines/>
      <w:spacing w:before="200" w:line="276" w:lineRule="auto"/>
      <w:outlineLvl w:val="6"/>
    </w:pPr>
    <w:rPr>
      <w:rFonts w:ascii="Cambria" w:hAnsi="Cambria"/>
      <w:i/>
      <w:iCs/>
      <w:color w:val="404040"/>
      <w:sz w:val="22"/>
      <w:szCs w:val="22"/>
      <w:lang w:val="x-none"/>
    </w:rPr>
  </w:style>
  <w:style w:type="paragraph" w:styleId="Heading8">
    <w:name w:val="heading 8"/>
    <w:basedOn w:val="Normal"/>
    <w:next w:val="Normal"/>
    <w:link w:val="Heading8Char"/>
    <w:uiPriority w:val="9"/>
    <w:unhideWhenUsed/>
    <w:rsid w:val="00DA4C2D"/>
    <w:pPr>
      <w:keepNext/>
      <w:keepLines/>
      <w:spacing w:before="200" w:line="276" w:lineRule="auto"/>
      <w:outlineLvl w:val="7"/>
    </w:pPr>
    <w:rPr>
      <w:rFonts w:ascii="Cambria" w:hAnsi="Cambria"/>
      <w:color w:val="404040"/>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BodyText"/>
    <w:next w:val="BodyText"/>
    <w:link w:val="CaptionChar"/>
    <w:qFormat/>
    <w:rsid w:val="00784577"/>
    <w:pPr>
      <w:tabs>
        <w:tab w:val="left" w:pos="3600"/>
        <w:tab w:val="left" w:pos="3960"/>
      </w:tabs>
      <w:spacing w:before="60" w:after="160"/>
    </w:pPr>
    <w:rPr>
      <w:i/>
      <w:sz w:val="18"/>
    </w:rPr>
  </w:style>
  <w:style w:type="paragraph" w:styleId="BodyText">
    <w:name w:val="Body Text"/>
    <w:basedOn w:val="Normal"/>
    <w:link w:val="BodyTextChar"/>
    <w:qFormat/>
    <w:rsid w:val="00784577"/>
    <w:pPr>
      <w:spacing w:before="115" w:after="30"/>
      <w:ind w:left="720"/>
    </w:pPr>
  </w:style>
  <w:style w:type="paragraph" w:styleId="TOC1">
    <w:name w:val="toc 1"/>
    <w:basedOn w:val="TOCBase"/>
    <w:next w:val="Normal"/>
    <w:autoRedefine/>
    <w:uiPriority w:val="39"/>
    <w:rsid w:val="00784577"/>
    <w:pPr>
      <w:spacing w:before="120" w:after="120"/>
    </w:pPr>
    <w:rPr>
      <w:b/>
      <w:bCs/>
      <w:caps/>
    </w:rPr>
  </w:style>
  <w:style w:type="paragraph" w:styleId="TOC2">
    <w:name w:val="toc 2"/>
    <w:basedOn w:val="TOCBase"/>
    <w:next w:val="Normal"/>
    <w:autoRedefine/>
    <w:uiPriority w:val="39"/>
    <w:rsid w:val="00797C0D"/>
    <w:pPr>
      <w:tabs>
        <w:tab w:val="right" w:leader="dot" w:pos="9175"/>
      </w:tabs>
      <w:ind w:left="200"/>
    </w:pPr>
    <w:rPr>
      <w:smallCaps/>
      <w:noProof/>
      <w:lang w:val="en-CA"/>
    </w:rPr>
  </w:style>
  <w:style w:type="paragraph" w:styleId="TOC3">
    <w:name w:val="toc 3"/>
    <w:basedOn w:val="TOCBase"/>
    <w:next w:val="Normal"/>
    <w:autoRedefine/>
    <w:uiPriority w:val="39"/>
    <w:rsid w:val="007F724D"/>
    <w:pPr>
      <w:tabs>
        <w:tab w:val="right" w:leader="dot" w:pos="9383"/>
      </w:tabs>
    </w:pPr>
    <w:rPr>
      <w:rFonts w:eastAsiaTheme="minorHAnsi" w:cs="Calibri"/>
      <w:i/>
      <w:iCs/>
      <w:noProof/>
      <w:color w:val="000000" w:themeColor="text1"/>
      <w:sz w:val="18"/>
      <w:szCs w:val="18"/>
      <w:lang w:val="en-CA" w:eastAsia="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BodyTextChar1">
    <w:name w:val="Body Text Char1"/>
    <w:rsid w:val="00807A4F"/>
  </w:style>
  <w:style w:type="paragraph" w:customStyle="1" w:styleId="Graphic">
    <w:name w:val="Graphic"/>
    <w:basedOn w:val="STEPS"/>
    <w:next w:val="Caption"/>
    <w:link w:val="GraphicChar"/>
    <w:qFormat/>
    <w:rsid w:val="00784577"/>
  </w:style>
  <w:style w:type="character" w:customStyle="1" w:styleId="Heading3Char1">
    <w:name w:val="Heading 3 Char1"/>
    <w:link w:val="Heading3"/>
    <w:rsid w:val="00807A4F"/>
    <w:rPr>
      <w:rFonts w:ascii="Arial" w:hAnsi="Arial"/>
      <w:b/>
      <w:sz w:val="28"/>
    </w:rPr>
  </w:style>
  <w:style w:type="paragraph" w:styleId="DocumentMap">
    <w:name w:val="Document Map"/>
    <w:basedOn w:val="Normal"/>
    <w:link w:val="DocumentMapChar"/>
    <w:rsid w:val="00784577"/>
    <w:pPr>
      <w:shd w:val="clear" w:color="auto" w:fill="000080"/>
    </w:pPr>
    <w:rPr>
      <w:rFonts w:ascii="Tahoma" w:hAnsi="Tahoma" w:cs="Tahoma"/>
    </w:rPr>
  </w:style>
  <w:style w:type="character" w:customStyle="1" w:styleId="Heading1Char">
    <w:name w:val="Heading 1 Char"/>
    <w:link w:val="Heading1"/>
    <w:rsid w:val="00807A4F"/>
    <w:rPr>
      <w:rFonts w:ascii="Arial" w:hAnsi="Arial"/>
      <w:b/>
      <w:sz w:val="60"/>
    </w:rPr>
  </w:style>
  <w:style w:type="paragraph" w:customStyle="1" w:styleId="Note">
    <w:name w:val="Note"/>
    <w:basedOn w:val="BodyText"/>
    <w:next w:val="BodyText"/>
    <w:link w:val="NoteChar"/>
    <w:qFormat/>
    <w:rsid w:val="00784577"/>
    <w:pPr>
      <w:pBdr>
        <w:top w:val="single" w:sz="6" w:space="1" w:color="auto"/>
        <w:bottom w:val="single" w:sz="6" w:space="1" w:color="auto"/>
      </w:pBdr>
      <w:spacing w:before="180" w:after="180"/>
    </w:pPr>
  </w:style>
  <w:style w:type="character" w:customStyle="1" w:styleId="NoteChar">
    <w:name w:val="Note Char"/>
    <w:basedOn w:val="BodyTextChar1"/>
    <w:link w:val="Note"/>
    <w:rsid w:val="004A7803"/>
  </w:style>
  <w:style w:type="character" w:styleId="Hyperlink">
    <w:name w:val="Hyperlink"/>
    <w:uiPriority w:val="99"/>
    <w:rsid w:val="00784577"/>
    <w:rPr>
      <w:color w:val="0000FF"/>
      <w:u w:val="single"/>
    </w:rPr>
  </w:style>
  <w:style w:type="paragraph" w:styleId="Header">
    <w:name w:val="header"/>
    <w:basedOn w:val="HeaderBase"/>
    <w:link w:val="HeaderChar"/>
    <w:rsid w:val="00784577"/>
    <w:pPr>
      <w:tabs>
        <w:tab w:val="right" w:pos="9720"/>
      </w:tabs>
    </w:pPr>
    <w:rPr>
      <w:sz w:val="18"/>
    </w:rPr>
  </w:style>
  <w:style w:type="paragraph" w:styleId="Footer">
    <w:name w:val="footer"/>
    <w:basedOn w:val="HeaderBase"/>
    <w:link w:val="FooterChar"/>
    <w:rsid w:val="00784577"/>
    <w:pPr>
      <w:pBdr>
        <w:top w:val="single" w:sz="6" w:space="1" w:color="auto"/>
        <w:between w:val="single" w:sz="6" w:space="1" w:color="auto"/>
      </w:pBdr>
      <w:tabs>
        <w:tab w:val="right" w:pos="9720"/>
      </w:tabs>
    </w:pPr>
    <w:rPr>
      <w:sz w:val="18"/>
    </w:rPr>
  </w:style>
  <w:style w:type="character" w:customStyle="1" w:styleId="Heading2Char1">
    <w:name w:val="Heading 2 Char1"/>
    <w:link w:val="Heading2"/>
    <w:rsid w:val="00E20530"/>
    <w:rPr>
      <w:rFonts w:ascii="Arial" w:hAnsi="Arial"/>
      <w:b/>
      <w:sz w:val="36"/>
    </w:rPr>
  </w:style>
  <w:style w:type="paragraph" w:customStyle="1" w:styleId="HeadingBase">
    <w:name w:val="Heading Base"/>
    <w:basedOn w:val="Normal"/>
    <w:link w:val="HeadingBaseChar"/>
    <w:rsid w:val="00784577"/>
    <w:rPr>
      <w:rFonts w:ascii="Arial" w:hAnsi="Arial"/>
      <w:b/>
    </w:rPr>
  </w:style>
  <w:style w:type="paragraph" w:styleId="List">
    <w:name w:val="List"/>
    <w:basedOn w:val="BodyText"/>
    <w:link w:val="ListChar"/>
    <w:rsid w:val="00784577"/>
    <w:pPr>
      <w:tabs>
        <w:tab w:val="left" w:pos="3960"/>
      </w:tabs>
      <w:ind w:left="3960" w:hanging="360"/>
    </w:pPr>
  </w:style>
  <w:style w:type="paragraph" w:customStyle="1" w:styleId="Definition">
    <w:name w:val="Definition"/>
    <w:basedOn w:val="BodyText"/>
    <w:rsid w:val="00784577"/>
    <w:pPr>
      <w:ind w:left="1080"/>
    </w:pPr>
  </w:style>
  <w:style w:type="paragraph" w:customStyle="1" w:styleId="BodyTextTable">
    <w:name w:val="Body Text Table"/>
    <w:basedOn w:val="BodyText"/>
    <w:rsid w:val="00784577"/>
    <w:pPr>
      <w:ind w:left="0"/>
    </w:pPr>
  </w:style>
  <w:style w:type="paragraph" w:customStyle="1" w:styleId="BodyTable">
    <w:name w:val="BodyTable"/>
    <w:basedOn w:val="Normal"/>
    <w:rsid w:val="00784577"/>
    <w:pPr>
      <w:spacing w:before="115"/>
    </w:pPr>
  </w:style>
  <w:style w:type="paragraph" w:styleId="Title">
    <w:name w:val="Title"/>
    <w:basedOn w:val="HeadingBase"/>
    <w:link w:val="TitleChar"/>
    <w:qFormat/>
    <w:rsid w:val="00784577"/>
    <w:pPr>
      <w:spacing w:before="242" w:after="722"/>
      <w:jc w:val="right"/>
    </w:pPr>
    <w:rPr>
      <w:sz w:val="72"/>
    </w:rPr>
  </w:style>
  <w:style w:type="paragraph" w:customStyle="1" w:styleId="ByLine">
    <w:name w:val="ByLine"/>
    <w:basedOn w:val="Title"/>
    <w:rsid w:val="00784577"/>
    <w:rPr>
      <w:sz w:val="28"/>
    </w:rPr>
  </w:style>
  <w:style w:type="paragraph" w:customStyle="1" w:styleId="CodeBase">
    <w:name w:val="Code Base"/>
    <w:basedOn w:val="BodyText"/>
    <w:rsid w:val="00784577"/>
    <w:rPr>
      <w:rFonts w:ascii="Courier New" w:hAnsi="Courier New"/>
    </w:rPr>
  </w:style>
  <w:style w:type="paragraph" w:customStyle="1" w:styleId="CodeExplained">
    <w:name w:val="CodeExplained"/>
    <w:basedOn w:val="CodeBase"/>
    <w:rsid w:val="00784577"/>
    <w:pPr>
      <w:spacing w:after="40"/>
      <w:ind w:left="3240"/>
    </w:pPr>
  </w:style>
  <w:style w:type="character" w:customStyle="1" w:styleId="D2HNoGloss">
    <w:name w:val="D2HNoGloss"/>
    <w:rsid w:val="00784577"/>
  </w:style>
  <w:style w:type="paragraph" w:customStyle="1" w:styleId="Figures">
    <w:name w:val="Figures"/>
    <w:basedOn w:val="BodyText"/>
    <w:next w:val="Caption"/>
    <w:rsid w:val="00784577"/>
    <w:pPr>
      <w:tabs>
        <w:tab w:val="left" w:pos="3600"/>
        <w:tab w:val="left" w:pos="3960"/>
      </w:tabs>
      <w:spacing w:before="140" w:after="60"/>
    </w:pPr>
  </w:style>
  <w:style w:type="paragraph" w:customStyle="1" w:styleId="FiguresTable">
    <w:name w:val="Figures Table"/>
    <w:basedOn w:val="Figures"/>
    <w:rsid w:val="00784577"/>
  </w:style>
  <w:style w:type="paragraph" w:customStyle="1" w:styleId="HeaderBase">
    <w:name w:val="Header Base"/>
    <w:basedOn w:val="HeadingBase"/>
    <w:rsid w:val="00784577"/>
  </w:style>
  <w:style w:type="paragraph" w:customStyle="1" w:styleId="footereven">
    <w:name w:val="footer even"/>
    <w:basedOn w:val="Footer"/>
    <w:rsid w:val="00784577"/>
  </w:style>
  <w:style w:type="paragraph" w:customStyle="1" w:styleId="footerodd">
    <w:name w:val="footer odd"/>
    <w:basedOn w:val="Footer"/>
    <w:rsid w:val="00784577"/>
  </w:style>
  <w:style w:type="paragraph" w:customStyle="1" w:styleId="headereven">
    <w:name w:val="header even"/>
    <w:basedOn w:val="Normal"/>
    <w:rsid w:val="00784577"/>
    <w:pPr>
      <w:tabs>
        <w:tab w:val="right" w:pos="9720"/>
      </w:tabs>
    </w:pPr>
    <w:rPr>
      <w:rFonts w:ascii="Arial" w:hAnsi="Arial"/>
      <w:b/>
      <w:sz w:val="18"/>
    </w:rPr>
  </w:style>
  <w:style w:type="paragraph" w:customStyle="1" w:styleId="headerodd">
    <w:name w:val="header odd"/>
    <w:basedOn w:val="Normal"/>
    <w:rsid w:val="00784577"/>
    <w:pPr>
      <w:tabs>
        <w:tab w:val="right" w:pos="9720"/>
      </w:tabs>
    </w:pPr>
    <w:rPr>
      <w:rFonts w:ascii="Arial" w:hAnsi="Arial"/>
      <w:b/>
      <w:sz w:val="18"/>
    </w:rPr>
  </w:style>
  <w:style w:type="paragraph" w:customStyle="1" w:styleId="IndexBase">
    <w:name w:val="Index Base"/>
    <w:basedOn w:val="Normal"/>
    <w:rsid w:val="00784577"/>
  </w:style>
  <w:style w:type="paragraph" w:styleId="Index1">
    <w:name w:val="index 1"/>
    <w:basedOn w:val="IndexBase"/>
    <w:next w:val="Normal"/>
    <w:autoRedefine/>
    <w:rsid w:val="00784577"/>
    <w:pPr>
      <w:ind w:left="200" w:hanging="200"/>
    </w:pPr>
    <w:rPr>
      <w:sz w:val="18"/>
      <w:szCs w:val="18"/>
    </w:rPr>
  </w:style>
  <w:style w:type="paragraph" w:styleId="Index2">
    <w:name w:val="index 2"/>
    <w:basedOn w:val="IndexBase"/>
    <w:next w:val="Normal"/>
    <w:autoRedefine/>
    <w:rsid w:val="00784577"/>
    <w:pPr>
      <w:ind w:left="400" w:hanging="200"/>
    </w:pPr>
    <w:rPr>
      <w:sz w:val="18"/>
      <w:szCs w:val="18"/>
    </w:rPr>
  </w:style>
  <w:style w:type="paragraph" w:styleId="Index3">
    <w:name w:val="index 3"/>
    <w:basedOn w:val="IndexBase"/>
    <w:next w:val="Normal"/>
    <w:autoRedefine/>
    <w:rsid w:val="00784577"/>
    <w:pPr>
      <w:ind w:left="600" w:hanging="200"/>
    </w:pPr>
    <w:rPr>
      <w:sz w:val="18"/>
      <w:szCs w:val="18"/>
    </w:rPr>
  </w:style>
  <w:style w:type="paragraph" w:styleId="IndexHeading">
    <w:name w:val="index heading"/>
    <w:basedOn w:val="HeadingBase"/>
    <w:next w:val="Index1"/>
    <w:rsid w:val="00784577"/>
    <w:pPr>
      <w:pBdr>
        <w:top w:val="single" w:sz="12" w:space="0" w:color="auto"/>
      </w:pBdr>
      <w:spacing w:before="360" w:after="240"/>
    </w:pPr>
    <w:rPr>
      <w:rFonts w:ascii="Times New Roman" w:hAnsi="Times New Roman"/>
      <w:bCs/>
      <w:i/>
      <w:iCs/>
      <w:sz w:val="26"/>
      <w:szCs w:val="26"/>
    </w:rPr>
  </w:style>
  <w:style w:type="paragraph" w:customStyle="1" w:styleId="Jump">
    <w:name w:val="Jump"/>
    <w:basedOn w:val="BodyText"/>
    <w:rsid w:val="00784577"/>
    <w:rPr>
      <w:rFonts w:ascii="Arial" w:hAnsi="Arial"/>
      <w:color w:val="FF00FF"/>
      <w:u w:val="double"/>
    </w:rPr>
  </w:style>
  <w:style w:type="paragraph" w:customStyle="1" w:styleId="RelatedHead">
    <w:name w:val="RelatedHead"/>
    <w:basedOn w:val="HeadingBase"/>
    <w:next w:val="Jump"/>
    <w:rsid w:val="00784577"/>
    <w:pPr>
      <w:spacing w:before="120" w:after="60"/>
      <w:ind w:left="2880"/>
    </w:pPr>
    <w:rPr>
      <w:color w:val="FF00FF"/>
      <w:sz w:val="24"/>
    </w:rPr>
  </w:style>
  <w:style w:type="paragraph" w:customStyle="1" w:styleId="BLOCKHEADING">
    <w:name w:val="BLOCK HEADING"/>
    <w:basedOn w:val="Normal"/>
    <w:next w:val="BodyText"/>
    <w:qFormat/>
    <w:rsid w:val="00784577"/>
    <w:pPr>
      <w:keepNext/>
      <w:pBdr>
        <w:bottom w:val="single" w:sz="4" w:space="1" w:color="auto"/>
      </w:pBdr>
      <w:spacing w:before="240" w:after="30"/>
      <w:ind w:left="720"/>
    </w:pPr>
    <w:rPr>
      <w:rFonts w:ascii="Arial" w:hAnsi="Arial"/>
      <w:b/>
      <w:sz w:val="24"/>
    </w:rPr>
  </w:style>
  <w:style w:type="paragraph" w:styleId="List2">
    <w:name w:val="List 2"/>
    <w:basedOn w:val="List"/>
    <w:rsid w:val="00784577"/>
    <w:pPr>
      <w:tabs>
        <w:tab w:val="clear" w:pos="3960"/>
        <w:tab w:val="left" w:pos="4320"/>
      </w:tabs>
      <w:ind w:left="4320"/>
    </w:pPr>
  </w:style>
  <w:style w:type="paragraph" w:customStyle="1" w:styleId="ListTable">
    <w:name w:val="List Table"/>
    <w:basedOn w:val="List"/>
    <w:rsid w:val="00784577"/>
    <w:pPr>
      <w:tabs>
        <w:tab w:val="clear" w:pos="3960"/>
        <w:tab w:val="left" w:pos="1080"/>
      </w:tabs>
      <w:ind w:left="1080"/>
    </w:pPr>
  </w:style>
  <w:style w:type="paragraph" w:customStyle="1" w:styleId="List2Table">
    <w:name w:val="List 2 Table"/>
    <w:basedOn w:val="ListTable"/>
    <w:rsid w:val="00784577"/>
    <w:pPr>
      <w:tabs>
        <w:tab w:val="left" w:pos="1440"/>
      </w:tabs>
      <w:ind w:left="1440"/>
    </w:pPr>
  </w:style>
  <w:style w:type="paragraph" w:customStyle="1" w:styleId="MarginNote">
    <w:name w:val="Margin Note"/>
    <w:basedOn w:val="BodyText"/>
    <w:rsid w:val="00784577"/>
    <w:pPr>
      <w:spacing w:before="122"/>
      <w:ind w:left="0" w:right="432"/>
    </w:pPr>
    <w:rPr>
      <w:i/>
    </w:rPr>
  </w:style>
  <w:style w:type="paragraph" w:styleId="NormalIndent">
    <w:name w:val="Normal Indent"/>
    <w:basedOn w:val="Normal"/>
    <w:rsid w:val="00784577"/>
    <w:pPr>
      <w:ind w:left="720"/>
    </w:pPr>
  </w:style>
  <w:style w:type="paragraph" w:customStyle="1" w:styleId="Source">
    <w:name w:val="Source"/>
    <w:basedOn w:val="CodeBase"/>
    <w:rsid w:val="00784577"/>
    <w:pPr>
      <w:keepNext/>
      <w:keepLines/>
      <w:pBdr>
        <w:top w:val="single" w:sz="6" w:space="1" w:color="auto"/>
        <w:left w:val="single" w:sz="6" w:space="1" w:color="auto"/>
        <w:bottom w:val="single" w:sz="6" w:space="1" w:color="auto"/>
        <w:right w:val="single" w:sz="6" w:space="1" w:color="auto"/>
      </w:pBdr>
      <w:tabs>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s>
      <w:spacing w:before="0"/>
    </w:pPr>
    <w:rPr>
      <w:sz w:val="16"/>
    </w:rPr>
  </w:style>
  <w:style w:type="paragraph" w:customStyle="1" w:styleId="SourceTop">
    <w:name w:val="SourceTop"/>
    <w:basedOn w:val="Source"/>
    <w:next w:val="Source"/>
    <w:rsid w:val="00784577"/>
    <w:pPr>
      <w:spacing w:before="115"/>
    </w:pPr>
  </w:style>
  <w:style w:type="paragraph" w:customStyle="1" w:styleId="SuperTitle">
    <w:name w:val="SuperTitle"/>
    <w:basedOn w:val="Title"/>
    <w:rsid w:val="00784577"/>
    <w:pPr>
      <w:pBdr>
        <w:top w:val="single" w:sz="48" w:space="1" w:color="auto"/>
      </w:pBdr>
      <w:spacing w:before="960" w:after="0"/>
      <w:ind w:left="1440"/>
    </w:pPr>
    <w:rPr>
      <w:sz w:val="28"/>
    </w:rPr>
  </w:style>
  <w:style w:type="paragraph" w:customStyle="1" w:styleId="TableBorder">
    <w:name w:val="TableBorder"/>
    <w:basedOn w:val="Normal"/>
    <w:next w:val="Normal"/>
    <w:rsid w:val="00784577"/>
    <w:pPr>
      <w:spacing w:before="40" w:line="40" w:lineRule="exact"/>
      <w:ind w:left="2880"/>
    </w:pPr>
  </w:style>
  <w:style w:type="paragraph" w:customStyle="1" w:styleId="TableHeading">
    <w:name w:val="TableHeading"/>
    <w:basedOn w:val="HeadingBase"/>
    <w:rsid w:val="00784577"/>
    <w:pPr>
      <w:spacing w:before="60" w:after="60"/>
      <w:ind w:right="72"/>
    </w:pPr>
  </w:style>
  <w:style w:type="paragraph" w:customStyle="1" w:styleId="TableText">
    <w:name w:val="TableText"/>
    <w:basedOn w:val="BodyText"/>
    <w:rsid w:val="00784577"/>
    <w:pPr>
      <w:spacing w:before="40" w:after="40"/>
      <w:ind w:left="72" w:right="72"/>
    </w:pPr>
    <w:rPr>
      <w:sz w:val="18"/>
    </w:rPr>
  </w:style>
  <w:style w:type="paragraph" w:customStyle="1" w:styleId="TOCBase">
    <w:name w:val="TOC Base"/>
    <w:basedOn w:val="Normal"/>
    <w:rsid w:val="00784577"/>
  </w:style>
  <w:style w:type="paragraph" w:customStyle="1" w:styleId="TOCTitle">
    <w:name w:val="TOCTitle"/>
    <w:basedOn w:val="HeadingBase"/>
    <w:rsid w:val="00784577"/>
    <w:pPr>
      <w:keepNext/>
      <w:spacing w:before="960" w:after="480"/>
    </w:pPr>
    <w:rPr>
      <w:sz w:val="60"/>
    </w:rPr>
  </w:style>
  <w:style w:type="paragraph" w:customStyle="1" w:styleId="CHECK">
    <w:name w:val="CHECK"/>
    <w:basedOn w:val="List"/>
    <w:rsid w:val="00784577"/>
    <w:pPr>
      <w:numPr>
        <w:numId w:val="7"/>
      </w:numPr>
      <w:tabs>
        <w:tab w:val="clear" w:pos="3960"/>
      </w:tabs>
    </w:pPr>
  </w:style>
  <w:style w:type="paragraph" w:customStyle="1" w:styleId="C1HBullet">
    <w:name w:val="C1H Bullet"/>
    <w:basedOn w:val="BodyText"/>
    <w:rsid w:val="00784577"/>
    <w:pPr>
      <w:numPr>
        <w:numId w:val="1"/>
      </w:numPr>
    </w:pPr>
  </w:style>
  <w:style w:type="paragraph" w:customStyle="1" w:styleId="C1HBullet2">
    <w:name w:val="C1H Bullet 2"/>
    <w:basedOn w:val="BodyText"/>
    <w:rsid w:val="00784577"/>
    <w:pPr>
      <w:numPr>
        <w:numId w:val="2"/>
      </w:numPr>
    </w:pPr>
  </w:style>
  <w:style w:type="paragraph" w:customStyle="1" w:styleId="C1HBullet2A">
    <w:name w:val="C1H Bullet 2A"/>
    <w:basedOn w:val="BodyText"/>
    <w:rsid w:val="00784577"/>
    <w:pPr>
      <w:numPr>
        <w:numId w:val="3"/>
      </w:numPr>
    </w:pPr>
  </w:style>
  <w:style w:type="paragraph" w:customStyle="1" w:styleId="C1HNumber">
    <w:name w:val="C1H Number"/>
    <w:basedOn w:val="BodyText"/>
    <w:rsid w:val="00784577"/>
    <w:pPr>
      <w:numPr>
        <w:numId w:val="4"/>
      </w:numPr>
    </w:pPr>
  </w:style>
  <w:style w:type="paragraph" w:customStyle="1" w:styleId="C1HNumber2">
    <w:name w:val="C1H Number 2"/>
    <w:basedOn w:val="BodyText"/>
    <w:rsid w:val="00784577"/>
    <w:pPr>
      <w:numPr>
        <w:numId w:val="5"/>
      </w:numPr>
    </w:pPr>
  </w:style>
  <w:style w:type="paragraph" w:customStyle="1" w:styleId="C1HContinue">
    <w:name w:val="C1H Continue"/>
    <w:basedOn w:val="BodyText"/>
    <w:rsid w:val="00784577"/>
    <w:pPr>
      <w:ind w:left="3960"/>
    </w:pPr>
  </w:style>
  <w:style w:type="paragraph" w:customStyle="1" w:styleId="C1HContinue2">
    <w:name w:val="C1H Continue 2"/>
    <w:basedOn w:val="BodyText"/>
    <w:rsid w:val="00784577"/>
    <w:pPr>
      <w:ind w:left="4320"/>
    </w:pPr>
  </w:style>
  <w:style w:type="character" w:customStyle="1" w:styleId="C1HJump">
    <w:name w:val="C1H Jump"/>
    <w:rsid w:val="00784577"/>
    <w:rPr>
      <w:color w:val="auto"/>
    </w:rPr>
  </w:style>
  <w:style w:type="character" w:customStyle="1" w:styleId="C1HPopup">
    <w:name w:val="C1H Popup"/>
    <w:rsid w:val="00784577"/>
    <w:rPr>
      <w:color w:val="auto"/>
    </w:rPr>
  </w:style>
  <w:style w:type="character" w:customStyle="1" w:styleId="C1HIndex">
    <w:name w:val="C1H Index"/>
    <w:rsid w:val="00784577"/>
    <w:rPr>
      <w:color w:val="auto"/>
    </w:rPr>
  </w:style>
  <w:style w:type="paragraph" w:customStyle="1" w:styleId="Details">
    <w:name w:val="Details"/>
    <w:basedOn w:val="List"/>
    <w:link w:val="DetailsChar"/>
    <w:qFormat/>
    <w:rsid w:val="00784577"/>
    <w:pPr>
      <w:tabs>
        <w:tab w:val="clear" w:pos="3960"/>
        <w:tab w:val="num" w:pos="1170"/>
      </w:tabs>
      <w:ind w:left="1170" w:firstLine="0"/>
    </w:pPr>
  </w:style>
  <w:style w:type="paragraph" w:customStyle="1" w:styleId="MidTopic">
    <w:name w:val="MidTopic"/>
    <w:basedOn w:val="Heading3"/>
    <w:next w:val="BodyText"/>
    <w:rsid w:val="00784577"/>
    <w:pPr>
      <w:outlineLvl w:val="9"/>
    </w:pPr>
  </w:style>
  <w:style w:type="paragraph" w:customStyle="1" w:styleId="WhatsThis">
    <w:name w:val="WhatsThis"/>
    <w:basedOn w:val="Heading3"/>
    <w:next w:val="BodyText"/>
    <w:rsid w:val="00784577"/>
    <w:pPr>
      <w:outlineLvl w:val="9"/>
    </w:pPr>
  </w:style>
  <w:style w:type="paragraph" w:styleId="BodyTextIndent">
    <w:name w:val="Body Text Indent"/>
    <w:basedOn w:val="Normal"/>
    <w:link w:val="BodyTextIndentChar"/>
    <w:rsid w:val="00784577"/>
    <w:pPr>
      <w:spacing w:after="120"/>
      <w:ind w:left="360"/>
    </w:pPr>
  </w:style>
  <w:style w:type="paragraph" w:customStyle="1" w:styleId="BULLET">
    <w:name w:val="BULLET"/>
    <w:basedOn w:val="Details"/>
    <w:rsid w:val="00784577"/>
    <w:pPr>
      <w:numPr>
        <w:numId w:val="6"/>
      </w:numPr>
    </w:pPr>
  </w:style>
  <w:style w:type="paragraph" w:customStyle="1" w:styleId="GRIDTABLE">
    <w:name w:val="GRID TABLE"/>
    <w:basedOn w:val="Caption"/>
    <w:rsid w:val="00784577"/>
    <w:pPr>
      <w:keepNext/>
      <w:spacing w:before="240" w:after="120"/>
      <w:ind w:left="576"/>
    </w:pPr>
    <w:rPr>
      <w:rFonts w:ascii="Arial" w:hAnsi="Arial"/>
      <w:b/>
      <w:i w:val="0"/>
      <w:sz w:val="20"/>
    </w:rPr>
  </w:style>
  <w:style w:type="paragraph" w:styleId="Index6">
    <w:name w:val="index 6"/>
    <w:basedOn w:val="Normal"/>
    <w:next w:val="Normal"/>
    <w:autoRedefine/>
    <w:rsid w:val="00784577"/>
    <w:pPr>
      <w:ind w:left="1200" w:hanging="200"/>
    </w:pPr>
    <w:rPr>
      <w:sz w:val="18"/>
      <w:szCs w:val="18"/>
    </w:rPr>
  </w:style>
  <w:style w:type="paragraph" w:styleId="Index8">
    <w:name w:val="index 8"/>
    <w:basedOn w:val="Normal"/>
    <w:next w:val="Normal"/>
    <w:autoRedefine/>
    <w:rsid w:val="00784577"/>
    <w:pPr>
      <w:ind w:left="1600" w:hanging="200"/>
    </w:pPr>
    <w:rPr>
      <w:sz w:val="18"/>
      <w:szCs w:val="18"/>
    </w:rPr>
  </w:style>
  <w:style w:type="character" w:styleId="LineNumber">
    <w:name w:val="line number"/>
    <w:basedOn w:val="DefaultParagraphFont"/>
    <w:rsid w:val="00784577"/>
  </w:style>
  <w:style w:type="paragraph" w:styleId="PlainText">
    <w:name w:val="Plain Text"/>
    <w:basedOn w:val="Normal"/>
    <w:link w:val="PlainTextChar"/>
    <w:rsid w:val="00784577"/>
    <w:rPr>
      <w:rFonts w:ascii="Courier New" w:hAnsi="Courier New"/>
    </w:rPr>
  </w:style>
  <w:style w:type="paragraph" w:customStyle="1" w:styleId="STEPS">
    <w:name w:val="STEPS"/>
    <w:basedOn w:val="BodyText"/>
    <w:next w:val="Details"/>
    <w:link w:val="STEPSChar"/>
    <w:qFormat/>
    <w:rsid w:val="00784577"/>
    <w:pPr>
      <w:keepNext/>
    </w:pPr>
    <w:rPr>
      <w:rFonts w:ascii="Arial" w:hAnsi="Arial"/>
      <w:b/>
    </w:rPr>
  </w:style>
  <w:style w:type="paragraph" w:styleId="TableofFigures">
    <w:name w:val="table of figures"/>
    <w:basedOn w:val="Normal"/>
    <w:next w:val="Normal"/>
    <w:rsid w:val="00784577"/>
    <w:pPr>
      <w:ind w:left="400" w:hanging="400"/>
    </w:pPr>
    <w:rPr>
      <w:smallCaps/>
    </w:rPr>
  </w:style>
  <w:style w:type="paragraph" w:styleId="Index4">
    <w:name w:val="index 4"/>
    <w:basedOn w:val="Normal"/>
    <w:next w:val="Normal"/>
    <w:autoRedefine/>
    <w:rsid w:val="00784577"/>
    <w:pPr>
      <w:ind w:left="800" w:hanging="200"/>
    </w:pPr>
    <w:rPr>
      <w:sz w:val="18"/>
      <w:szCs w:val="18"/>
    </w:rPr>
  </w:style>
  <w:style w:type="paragraph" w:styleId="Index5">
    <w:name w:val="index 5"/>
    <w:basedOn w:val="Normal"/>
    <w:next w:val="Normal"/>
    <w:autoRedefine/>
    <w:rsid w:val="00784577"/>
    <w:pPr>
      <w:ind w:left="1000" w:hanging="200"/>
    </w:pPr>
    <w:rPr>
      <w:sz w:val="18"/>
      <w:szCs w:val="18"/>
    </w:rPr>
  </w:style>
  <w:style w:type="paragraph" w:styleId="Index7">
    <w:name w:val="index 7"/>
    <w:basedOn w:val="Normal"/>
    <w:next w:val="Normal"/>
    <w:autoRedefine/>
    <w:rsid w:val="00784577"/>
    <w:pPr>
      <w:ind w:left="1400" w:hanging="200"/>
    </w:pPr>
    <w:rPr>
      <w:sz w:val="18"/>
      <w:szCs w:val="18"/>
    </w:rPr>
  </w:style>
  <w:style w:type="paragraph" w:styleId="Index9">
    <w:name w:val="index 9"/>
    <w:basedOn w:val="Normal"/>
    <w:next w:val="Normal"/>
    <w:autoRedefine/>
    <w:rsid w:val="00784577"/>
    <w:pPr>
      <w:ind w:left="1800" w:hanging="200"/>
    </w:pPr>
    <w:rPr>
      <w:sz w:val="18"/>
      <w:szCs w:val="18"/>
    </w:rPr>
  </w:style>
  <w:style w:type="paragraph" w:styleId="TOC4">
    <w:name w:val="toc 4"/>
    <w:basedOn w:val="Normal"/>
    <w:next w:val="Normal"/>
    <w:autoRedefine/>
    <w:uiPriority w:val="39"/>
    <w:rsid w:val="00784577"/>
    <w:pPr>
      <w:ind w:left="600"/>
    </w:pPr>
    <w:rPr>
      <w:sz w:val="18"/>
      <w:szCs w:val="18"/>
    </w:rPr>
  </w:style>
  <w:style w:type="paragraph" w:styleId="TOC5">
    <w:name w:val="toc 5"/>
    <w:basedOn w:val="Normal"/>
    <w:next w:val="Normal"/>
    <w:autoRedefine/>
    <w:uiPriority w:val="39"/>
    <w:rsid w:val="00784577"/>
    <w:pPr>
      <w:ind w:left="800"/>
    </w:pPr>
    <w:rPr>
      <w:sz w:val="18"/>
      <w:szCs w:val="18"/>
    </w:rPr>
  </w:style>
  <w:style w:type="paragraph" w:styleId="TOC6">
    <w:name w:val="toc 6"/>
    <w:basedOn w:val="Normal"/>
    <w:next w:val="Normal"/>
    <w:autoRedefine/>
    <w:uiPriority w:val="39"/>
    <w:rsid w:val="00784577"/>
    <w:pPr>
      <w:ind w:left="1000"/>
    </w:pPr>
    <w:rPr>
      <w:sz w:val="18"/>
      <w:szCs w:val="18"/>
    </w:rPr>
  </w:style>
  <w:style w:type="paragraph" w:styleId="TOC7">
    <w:name w:val="toc 7"/>
    <w:basedOn w:val="Normal"/>
    <w:next w:val="Normal"/>
    <w:autoRedefine/>
    <w:uiPriority w:val="39"/>
    <w:rsid w:val="00784577"/>
    <w:pPr>
      <w:ind w:left="1200"/>
    </w:pPr>
    <w:rPr>
      <w:sz w:val="18"/>
      <w:szCs w:val="18"/>
    </w:rPr>
  </w:style>
  <w:style w:type="paragraph" w:styleId="TOC8">
    <w:name w:val="toc 8"/>
    <w:basedOn w:val="Normal"/>
    <w:next w:val="Normal"/>
    <w:autoRedefine/>
    <w:uiPriority w:val="39"/>
    <w:rsid w:val="00784577"/>
    <w:pPr>
      <w:ind w:left="1400"/>
    </w:pPr>
    <w:rPr>
      <w:sz w:val="18"/>
      <w:szCs w:val="18"/>
    </w:rPr>
  </w:style>
  <w:style w:type="paragraph" w:styleId="TOC9">
    <w:name w:val="toc 9"/>
    <w:basedOn w:val="Normal"/>
    <w:next w:val="Normal"/>
    <w:autoRedefine/>
    <w:uiPriority w:val="39"/>
    <w:rsid w:val="00784577"/>
    <w:pPr>
      <w:ind w:left="1600"/>
    </w:pPr>
    <w:rPr>
      <w:sz w:val="18"/>
      <w:szCs w:val="18"/>
    </w:rPr>
  </w:style>
  <w:style w:type="table" w:styleId="TableContemporary">
    <w:name w:val="Table Contemporary"/>
    <w:basedOn w:val="TableNormal"/>
    <w:rsid w:val="0078457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KeywordLink">
    <w:name w:val="Keyword Link"/>
    <w:basedOn w:val="RelatedHead"/>
    <w:rsid w:val="00784577"/>
  </w:style>
  <w:style w:type="paragraph" w:customStyle="1" w:styleId="RulesTitle">
    <w:name w:val="Rules Title"/>
    <w:basedOn w:val="GRIDTABLE"/>
    <w:rsid w:val="00784577"/>
    <w:pPr>
      <w:ind w:left="0"/>
    </w:pPr>
  </w:style>
  <w:style w:type="paragraph" w:styleId="BodyText2">
    <w:name w:val="Body Text 2"/>
    <w:basedOn w:val="Normal"/>
    <w:rsid w:val="002B7EFF"/>
    <w:pPr>
      <w:spacing w:after="120" w:line="480" w:lineRule="auto"/>
    </w:pPr>
  </w:style>
  <w:style w:type="character" w:customStyle="1" w:styleId="DetailsChar">
    <w:name w:val="Details Char"/>
    <w:link w:val="Details"/>
    <w:rsid w:val="00784577"/>
  </w:style>
  <w:style w:type="character" w:customStyle="1" w:styleId="STEPSChar">
    <w:name w:val="STEPS Char"/>
    <w:link w:val="STEPS"/>
    <w:rsid w:val="00784577"/>
    <w:rPr>
      <w:rFonts w:ascii="Arial" w:hAnsi="Arial"/>
      <w:b/>
    </w:rPr>
  </w:style>
  <w:style w:type="table" w:styleId="TableGrid">
    <w:name w:val="Table Grid"/>
    <w:basedOn w:val="TableNormal"/>
    <w:rsid w:val="007845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11596"/>
    <w:pPr>
      <w:ind w:left="720"/>
    </w:pPr>
  </w:style>
  <w:style w:type="character" w:customStyle="1" w:styleId="CharChar2">
    <w:name w:val="Char Char2"/>
    <w:locked/>
    <w:rsid w:val="00D72B19"/>
    <w:rPr>
      <w:rFonts w:ascii="Arial" w:hAnsi="Arial"/>
      <w:b/>
      <w:sz w:val="36"/>
      <w:lang w:val="en-US" w:eastAsia="en-US" w:bidi="ar-SA"/>
    </w:rPr>
  </w:style>
  <w:style w:type="character" w:customStyle="1" w:styleId="CharChar1">
    <w:name w:val="Char Char1"/>
    <w:locked/>
    <w:rsid w:val="00D72B19"/>
    <w:rPr>
      <w:rFonts w:ascii="Arial" w:hAnsi="Arial"/>
      <w:b/>
      <w:sz w:val="28"/>
      <w:lang w:val="en-US" w:eastAsia="en-US" w:bidi="ar-SA"/>
    </w:rPr>
  </w:style>
  <w:style w:type="character" w:customStyle="1" w:styleId="BodyTextChar">
    <w:name w:val="Body Text Char"/>
    <w:link w:val="BodyText"/>
    <w:locked/>
    <w:rsid w:val="00784577"/>
  </w:style>
  <w:style w:type="character" w:customStyle="1" w:styleId="PlainTextChar">
    <w:name w:val="Plain Text Char"/>
    <w:link w:val="PlainText"/>
    <w:locked/>
    <w:rsid w:val="00FA33C6"/>
    <w:rPr>
      <w:rFonts w:ascii="Courier New" w:hAnsi="Courier New"/>
    </w:rPr>
  </w:style>
  <w:style w:type="character" w:customStyle="1" w:styleId="Heading3Char">
    <w:name w:val="Heading 3 Char"/>
    <w:rsid w:val="00A770FF"/>
    <w:rPr>
      <w:rFonts w:ascii="Arial" w:hAnsi="Arial"/>
      <w:b/>
      <w:sz w:val="28"/>
      <w:lang w:val="en-US" w:eastAsia="en-US" w:bidi="ar-SA"/>
    </w:rPr>
  </w:style>
  <w:style w:type="character" w:customStyle="1" w:styleId="Heading2Char">
    <w:name w:val="Heading 2 Char"/>
    <w:rsid w:val="00EA540A"/>
    <w:rPr>
      <w:rFonts w:ascii="Arial" w:hAnsi="Arial"/>
      <w:b/>
      <w:sz w:val="36"/>
      <w:lang w:val="en-US" w:eastAsia="en-US" w:bidi="ar-SA"/>
    </w:rPr>
  </w:style>
  <w:style w:type="paragraph" w:styleId="TOCHeading">
    <w:name w:val="TOC Heading"/>
    <w:basedOn w:val="Heading1"/>
    <w:next w:val="Normal"/>
    <w:uiPriority w:val="39"/>
    <w:semiHidden/>
    <w:unhideWhenUsed/>
    <w:qFormat/>
    <w:rsid w:val="00E42D61"/>
    <w:pPr>
      <w:spacing w:before="240" w:after="60"/>
      <w:outlineLvl w:val="9"/>
    </w:pPr>
    <w:rPr>
      <w:rFonts w:ascii="Cambria" w:hAnsi="Cambria"/>
      <w:bCs/>
      <w:kern w:val="32"/>
      <w:sz w:val="32"/>
      <w:szCs w:val="32"/>
    </w:rPr>
  </w:style>
  <w:style w:type="character" w:customStyle="1" w:styleId="CharChar6">
    <w:name w:val="Char Char6"/>
    <w:rsid w:val="00294CCD"/>
    <w:rPr>
      <w:lang w:val="en-US" w:eastAsia="en-US" w:bidi="ar-SA"/>
    </w:rPr>
  </w:style>
  <w:style w:type="character" w:customStyle="1" w:styleId="CharChar7">
    <w:name w:val="Char Char7"/>
    <w:rsid w:val="00294CCD"/>
    <w:rPr>
      <w:rFonts w:ascii="Arial" w:hAnsi="Arial"/>
      <w:b/>
      <w:sz w:val="28"/>
      <w:lang w:val="en-US" w:eastAsia="en-US" w:bidi="ar-SA"/>
    </w:rPr>
  </w:style>
  <w:style w:type="paragraph" w:customStyle="1" w:styleId="graphic0">
    <w:name w:val="graphic"/>
    <w:basedOn w:val="Normal"/>
    <w:rsid w:val="00ED51A3"/>
    <w:pPr>
      <w:tabs>
        <w:tab w:val="left" w:pos="1704"/>
      </w:tabs>
    </w:pPr>
    <w:rPr>
      <w:sz w:val="24"/>
      <w:szCs w:val="24"/>
    </w:rPr>
  </w:style>
  <w:style w:type="paragraph" w:styleId="HTMLPreformatted">
    <w:name w:val="HTML Preformatted"/>
    <w:basedOn w:val="Normal"/>
    <w:rsid w:val="001C5D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styleId="FollowedHyperlink">
    <w:name w:val="FollowedHyperlink"/>
    <w:rsid w:val="00441B32"/>
    <w:rPr>
      <w:color w:val="800080"/>
      <w:u w:val="single"/>
    </w:rPr>
  </w:style>
  <w:style w:type="paragraph" w:styleId="NoSpacing">
    <w:name w:val="No Spacing"/>
    <w:uiPriority w:val="1"/>
    <w:qFormat/>
    <w:rsid w:val="005B131C"/>
    <w:rPr>
      <w:lang w:val="en-US" w:eastAsia="en-US"/>
    </w:rPr>
  </w:style>
  <w:style w:type="paragraph" w:styleId="Quote">
    <w:name w:val="Quote"/>
    <w:basedOn w:val="Normal"/>
    <w:next w:val="Normal"/>
    <w:link w:val="QuoteChar"/>
    <w:uiPriority w:val="29"/>
    <w:rsid w:val="009E6270"/>
    <w:rPr>
      <w:i/>
      <w:iCs/>
      <w:color w:val="000000"/>
    </w:rPr>
  </w:style>
  <w:style w:type="character" w:customStyle="1" w:styleId="QuoteChar">
    <w:name w:val="Quote Char"/>
    <w:link w:val="Quote"/>
    <w:uiPriority w:val="29"/>
    <w:rsid w:val="009E6270"/>
    <w:rPr>
      <w:i/>
      <w:iCs/>
      <w:color w:val="000000"/>
      <w:lang w:val="en-US" w:eastAsia="en-US"/>
    </w:rPr>
  </w:style>
  <w:style w:type="character" w:styleId="BookTitle">
    <w:name w:val="Book Title"/>
    <w:uiPriority w:val="33"/>
    <w:qFormat/>
    <w:rsid w:val="00E54C8F"/>
    <w:rPr>
      <w:b/>
      <w:bCs/>
      <w:smallCaps/>
      <w:spacing w:val="5"/>
    </w:rPr>
  </w:style>
  <w:style w:type="character" w:styleId="Emphasis">
    <w:name w:val="Emphasis"/>
    <w:uiPriority w:val="20"/>
    <w:qFormat/>
    <w:rsid w:val="00E54C8F"/>
    <w:rPr>
      <w:i/>
      <w:iCs/>
    </w:rPr>
  </w:style>
  <w:style w:type="character" w:styleId="Strong">
    <w:name w:val="Strong"/>
    <w:uiPriority w:val="22"/>
    <w:qFormat/>
    <w:rsid w:val="00DB6E65"/>
    <w:rPr>
      <w:b/>
      <w:bCs/>
    </w:rPr>
  </w:style>
  <w:style w:type="paragraph" w:styleId="BalloonText">
    <w:name w:val="Balloon Text"/>
    <w:basedOn w:val="Normal"/>
    <w:link w:val="BalloonTextChar"/>
    <w:rsid w:val="00784577"/>
    <w:rPr>
      <w:rFonts w:ascii="Tahoma" w:hAnsi="Tahoma" w:cs="Tahoma"/>
      <w:sz w:val="16"/>
      <w:szCs w:val="16"/>
    </w:rPr>
  </w:style>
  <w:style w:type="character" w:customStyle="1" w:styleId="BalloonTextChar">
    <w:name w:val="Balloon Text Char"/>
    <w:link w:val="BalloonText"/>
    <w:rsid w:val="00366573"/>
    <w:rPr>
      <w:rFonts w:ascii="Tahoma" w:hAnsi="Tahoma" w:cs="Tahoma"/>
      <w:sz w:val="16"/>
      <w:szCs w:val="16"/>
    </w:rPr>
  </w:style>
  <w:style w:type="character" w:customStyle="1" w:styleId="TitleChar">
    <w:name w:val="Title Char"/>
    <w:link w:val="Title"/>
    <w:rsid w:val="009E29F4"/>
    <w:rPr>
      <w:rFonts w:ascii="Arial" w:hAnsi="Arial"/>
      <w:b/>
      <w:sz w:val="72"/>
    </w:rPr>
  </w:style>
  <w:style w:type="paragraph" w:customStyle="1" w:styleId="Style1">
    <w:name w:val="Style1"/>
    <w:basedOn w:val="Graphic"/>
    <w:rsid w:val="00784577"/>
  </w:style>
  <w:style w:type="paragraph" w:styleId="IntenseQuote">
    <w:name w:val="Intense Quote"/>
    <w:basedOn w:val="Normal"/>
    <w:next w:val="Normal"/>
    <w:link w:val="IntenseQuoteChar"/>
    <w:uiPriority w:val="30"/>
    <w:qFormat/>
    <w:rsid w:val="007C639F"/>
    <w:pPr>
      <w:pBdr>
        <w:bottom w:val="single" w:sz="4" w:space="4" w:color="4F81BD"/>
      </w:pBdr>
      <w:spacing w:before="200" w:after="280"/>
      <w:ind w:left="936" w:right="936"/>
    </w:pPr>
    <w:rPr>
      <w:rFonts w:eastAsia="Calibri"/>
      <w:b/>
      <w:bCs/>
      <w:i/>
      <w:iCs/>
      <w:color w:val="4F81BD"/>
    </w:rPr>
  </w:style>
  <w:style w:type="character" w:customStyle="1" w:styleId="IntenseQuoteChar">
    <w:name w:val="Intense Quote Char"/>
    <w:link w:val="IntenseQuote"/>
    <w:uiPriority w:val="30"/>
    <w:rsid w:val="007C639F"/>
    <w:rPr>
      <w:rFonts w:eastAsia="Calibri"/>
      <w:b/>
      <w:bCs/>
      <w:i/>
      <w:iCs/>
      <w:color w:val="4F81BD"/>
      <w:lang w:val="en-US" w:eastAsia="en-US"/>
    </w:rPr>
  </w:style>
  <w:style w:type="character" w:styleId="SubtleReference">
    <w:name w:val="Subtle Reference"/>
    <w:uiPriority w:val="31"/>
    <w:rsid w:val="00DC0D10"/>
    <w:rPr>
      <w:smallCaps/>
      <w:color w:val="C0504D"/>
      <w:u w:val="single"/>
    </w:rPr>
  </w:style>
  <w:style w:type="character" w:styleId="IntenseReference">
    <w:name w:val="Intense Reference"/>
    <w:uiPriority w:val="32"/>
    <w:rsid w:val="00C42FA2"/>
    <w:rPr>
      <w:b/>
      <w:bCs/>
      <w:smallCaps/>
      <w:color w:val="C0504D"/>
      <w:spacing w:val="5"/>
      <w:u w:val="single"/>
    </w:rPr>
  </w:style>
  <w:style w:type="character" w:customStyle="1" w:styleId="DocumentMapChar">
    <w:name w:val="Document Map Char"/>
    <w:link w:val="DocumentMap"/>
    <w:rsid w:val="002721B0"/>
    <w:rPr>
      <w:rFonts w:ascii="Tahoma" w:hAnsi="Tahoma" w:cs="Tahoma"/>
      <w:shd w:val="clear" w:color="auto" w:fill="000080"/>
    </w:rPr>
  </w:style>
  <w:style w:type="paragraph" w:styleId="Subtitle">
    <w:name w:val="Subtitle"/>
    <w:basedOn w:val="Normal"/>
    <w:next w:val="Normal"/>
    <w:link w:val="SubtitleChar"/>
    <w:uiPriority w:val="11"/>
    <w:qFormat/>
    <w:rsid w:val="00C46B41"/>
    <w:pPr>
      <w:spacing w:after="60"/>
      <w:jc w:val="center"/>
      <w:outlineLvl w:val="1"/>
    </w:pPr>
    <w:rPr>
      <w:rFonts w:ascii="Cambria" w:hAnsi="Cambria"/>
      <w:sz w:val="24"/>
      <w:szCs w:val="24"/>
    </w:rPr>
  </w:style>
  <w:style w:type="character" w:customStyle="1" w:styleId="SubtitleChar">
    <w:name w:val="Subtitle Char"/>
    <w:link w:val="Subtitle"/>
    <w:uiPriority w:val="11"/>
    <w:rsid w:val="00C46B41"/>
    <w:rPr>
      <w:rFonts w:ascii="Cambria" w:eastAsia="Times New Roman" w:hAnsi="Cambria" w:cs="Times New Roman"/>
      <w:sz w:val="24"/>
      <w:szCs w:val="24"/>
      <w:lang w:val="en-US" w:eastAsia="en-US"/>
    </w:rPr>
  </w:style>
  <w:style w:type="paragraph" w:styleId="NormalWeb">
    <w:name w:val="Normal (Web)"/>
    <w:basedOn w:val="Normal"/>
    <w:uiPriority w:val="99"/>
    <w:unhideWhenUsed/>
    <w:rsid w:val="00895C6E"/>
    <w:pPr>
      <w:spacing w:before="100" w:beforeAutospacing="1" w:after="100" w:afterAutospacing="1"/>
    </w:pPr>
    <w:rPr>
      <w:sz w:val="24"/>
      <w:szCs w:val="24"/>
      <w:lang w:val="en-CA" w:eastAsia="en-CA"/>
    </w:rPr>
  </w:style>
  <w:style w:type="character" w:customStyle="1" w:styleId="Heading6Char">
    <w:name w:val="Heading 6 Char"/>
    <w:link w:val="Heading6"/>
    <w:rsid w:val="00DA4C2D"/>
    <w:rPr>
      <w:b/>
    </w:rPr>
  </w:style>
  <w:style w:type="character" w:customStyle="1" w:styleId="Heading7Char">
    <w:name w:val="Heading 7 Char"/>
    <w:link w:val="Heading7"/>
    <w:uiPriority w:val="9"/>
    <w:rsid w:val="00DA4C2D"/>
    <w:rPr>
      <w:rFonts w:ascii="Cambria" w:eastAsia="Times New Roman" w:hAnsi="Cambria" w:cs="Times New Roman"/>
      <w:i/>
      <w:iCs/>
      <w:color w:val="404040"/>
      <w:sz w:val="22"/>
      <w:szCs w:val="22"/>
      <w:lang w:eastAsia="en-US"/>
    </w:rPr>
  </w:style>
  <w:style w:type="character" w:customStyle="1" w:styleId="Heading8Char">
    <w:name w:val="Heading 8 Char"/>
    <w:link w:val="Heading8"/>
    <w:uiPriority w:val="9"/>
    <w:rsid w:val="00DA4C2D"/>
    <w:rPr>
      <w:rFonts w:ascii="Cambria" w:eastAsia="Times New Roman" w:hAnsi="Cambria" w:cs="Times New Roman"/>
      <w:color w:val="404040"/>
      <w:lang w:eastAsia="en-US"/>
    </w:rPr>
  </w:style>
  <w:style w:type="character" w:customStyle="1" w:styleId="HeaderChar">
    <w:name w:val="Header Char"/>
    <w:link w:val="Header"/>
    <w:rsid w:val="005035CF"/>
    <w:rPr>
      <w:rFonts w:ascii="Arial" w:hAnsi="Arial"/>
      <w:b/>
      <w:sz w:val="18"/>
    </w:rPr>
  </w:style>
  <w:style w:type="character" w:customStyle="1" w:styleId="FooterChar">
    <w:name w:val="Footer Char"/>
    <w:link w:val="Footer"/>
    <w:rsid w:val="00657708"/>
    <w:rPr>
      <w:rFonts w:ascii="Arial" w:hAnsi="Arial"/>
      <w:b/>
      <w:sz w:val="18"/>
    </w:rPr>
  </w:style>
  <w:style w:type="character" w:customStyle="1" w:styleId="CaptionChar">
    <w:name w:val="Caption Char"/>
    <w:link w:val="Caption"/>
    <w:rsid w:val="00784577"/>
    <w:rPr>
      <w:i/>
      <w:sz w:val="18"/>
    </w:rPr>
  </w:style>
  <w:style w:type="paragraph" w:styleId="BlockText">
    <w:name w:val="Block Text"/>
    <w:basedOn w:val="Normal"/>
    <w:rsid w:val="00845258"/>
    <w:pPr>
      <w:spacing w:after="120"/>
      <w:ind w:left="1440" w:right="1440"/>
    </w:pPr>
  </w:style>
  <w:style w:type="character" w:styleId="SubtleEmphasis">
    <w:name w:val="Subtle Emphasis"/>
    <w:uiPriority w:val="19"/>
    <w:qFormat/>
    <w:rsid w:val="004545E7"/>
    <w:rPr>
      <w:i/>
      <w:iCs/>
      <w:color w:val="404040"/>
    </w:rPr>
  </w:style>
  <w:style w:type="character" w:customStyle="1" w:styleId="BodyTextIndentChar">
    <w:name w:val="Body Text Indent Char"/>
    <w:link w:val="BodyTextIndent"/>
    <w:rsid w:val="002F4730"/>
  </w:style>
  <w:style w:type="character" w:customStyle="1" w:styleId="x1m6">
    <w:name w:val="x1m6"/>
    <w:rsid w:val="007D437F"/>
  </w:style>
  <w:style w:type="character" w:customStyle="1" w:styleId="GraphicChar">
    <w:name w:val="Graphic Char"/>
    <w:link w:val="Graphic"/>
    <w:rsid w:val="00D97EDE"/>
    <w:rPr>
      <w:rFonts w:ascii="Arial" w:hAnsi="Arial"/>
      <w:b/>
    </w:rPr>
  </w:style>
  <w:style w:type="character" w:styleId="Mention">
    <w:name w:val="Mention"/>
    <w:uiPriority w:val="99"/>
    <w:semiHidden/>
    <w:unhideWhenUsed/>
    <w:rsid w:val="004867CC"/>
    <w:rPr>
      <w:color w:val="2B579A"/>
      <w:shd w:val="clear" w:color="auto" w:fill="E6E6E6"/>
    </w:rPr>
  </w:style>
  <w:style w:type="character" w:styleId="UnresolvedMention">
    <w:name w:val="Unresolved Mention"/>
    <w:uiPriority w:val="99"/>
    <w:semiHidden/>
    <w:unhideWhenUsed/>
    <w:rsid w:val="002163D0"/>
    <w:rPr>
      <w:color w:val="808080"/>
      <w:shd w:val="clear" w:color="auto" w:fill="E6E6E6"/>
    </w:rPr>
  </w:style>
  <w:style w:type="paragraph" w:customStyle="1" w:styleId="Bullets">
    <w:name w:val="Bullets"/>
    <w:basedOn w:val="List"/>
    <w:rsid w:val="00784577"/>
    <w:pPr>
      <w:ind w:left="0" w:firstLine="0"/>
    </w:pPr>
  </w:style>
  <w:style w:type="character" w:styleId="CommentReference">
    <w:name w:val="annotation reference"/>
    <w:uiPriority w:val="99"/>
    <w:rsid w:val="00784577"/>
    <w:rPr>
      <w:sz w:val="16"/>
      <w:szCs w:val="16"/>
    </w:rPr>
  </w:style>
  <w:style w:type="paragraph" w:styleId="CommentText">
    <w:name w:val="annotation text"/>
    <w:basedOn w:val="Normal"/>
    <w:link w:val="CommentTextChar"/>
    <w:rsid w:val="00784577"/>
  </w:style>
  <w:style w:type="character" w:customStyle="1" w:styleId="CommentTextChar">
    <w:name w:val="Comment Text Char"/>
    <w:basedOn w:val="DefaultParagraphFont"/>
    <w:link w:val="CommentText"/>
    <w:rsid w:val="00784577"/>
  </w:style>
  <w:style w:type="paragraph" w:styleId="CommentSubject">
    <w:name w:val="annotation subject"/>
    <w:basedOn w:val="CommentText"/>
    <w:next w:val="CommentText"/>
    <w:link w:val="CommentSubjectChar"/>
    <w:rsid w:val="00784577"/>
    <w:rPr>
      <w:b/>
      <w:bCs/>
    </w:rPr>
  </w:style>
  <w:style w:type="character" w:customStyle="1" w:styleId="CommentSubjectChar">
    <w:name w:val="Comment Subject Char"/>
    <w:link w:val="CommentSubject"/>
    <w:rsid w:val="00784577"/>
    <w:rPr>
      <w:b/>
      <w:bCs/>
    </w:rPr>
  </w:style>
  <w:style w:type="paragraph" w:styleId="FootnoteText">
    <w:name w:val="footnote text"/>
    <w:basedOn w:val="Normal"/>
    <w:link w:val="FootnoteTextChar"/>
    <w:rsid w:val="00784577"/>
  </w:style>
  <w:style w:type="character" w:customStyle="1" w:styleId="FootnoteTextChar">
    <w:name w:val="Footnote Text Char"/>
    <w:basedOn w:val="DefaultParagraphFont"/>
    <w:link w:val="FootnoteText"/>
    <w:rsid w:val="00784577"/>
  </w:style>
  <w:style w:type="paragraph" w:customStyle="1" w:styleId="GridTitles">
    <w:name w:val="Grid Titles"/>
    <w:basedOn w:val="Caption"/>
    <w:rsid w:val="00784577"/>
    <w:pPr>
      <w:keepNext/>
      <w:spacing w:before="240"/>
      <w:ind w:left="0"/>
    </w:pPr>
    <w:rPr>
      <w:rFonts w:ascii="Arial" w:hAnsi="Arial"/>
      <w:b/>
      <w:i w:val="0"/>
      <w:sz w:val="22"/>
    </w:rPr>
  </w:style>
  <w:style w:type="character" w:customStyle="1" w:styleId="heading">
    <w:name w:val="heading"/>
    <w:basedOn w:val="DefaultParagraphFont"/>
    <w:rsid w:val="00784577"/>
  </w:style>
  <w:style w:type="character" w:customStyle="1" w:styleId="HeadingBaseChar">
    <w:name w:val="Heading Base Char"/>
    <w:link w:val="HeadingBase"/>
    <w:rsid w:val="00784577"/>
    <w:rPr>
      <w:rFonts w:ascii="Arial" w:hAnsi="Arial"/>
      <w:b/>
    </w:rPr>
  </w:style>
  <w:style w:type="character" w:customStyle="1" w:styleId="HTML">
    <w:name w:val="HTML"/>
    <w:rsid w:val="00784577"/>
    <w:rPr>
      <w:color w:val="008000"/>
    </w:rPr>
  </w:style>
  <w:style w:type="character" w:customStyle="1" w:styleId="ListChar">
    <w:name w:val="List Char"/>
    <w:basedOn w:val="BodyTextChar"/>
    <w:link w:val="List"/>
    <w:rsid w:val="00784577"/>
  </w:style>
  <w:style w:type="paragraph" w:customStyle="1" w:styleId="StyleSTEPSNotBold">
    <w:name w:val="Style STEPS + Not Bold"/>
    <w:basedOn w:val="STEPS"/>
    <w:next w:val="Details"/>
    <w:rsid w:val="00784577"/>
    <w:rPr>
      <w:b w:val="0"/>
    </w:rPr>
  </w:style>
  <w:style w:type="table" w:customStyle="1" w:styleId="TableAltShade-CMiC">
    <w:name w:val="TableAltShade - CMiC"/>
    <w:basedOn w:val="TableNormal"/>
    <w:uiPriority w:val="99"/>
    <w:rsid w:val="00784577"/>
    <w:tblPr>
      <w:tblStyleRowBandSize w:val="1"/>
      <w:tblInd w:w="851" w:type="dxa"/>
      <w:tblCellMar>
        <w:top w:w="57" w:type="dxa"/>
        <w:bottom w:w="57" w:type="dxa"/>
      </w:tblCellMar>
    </w:tblPr>
    <w:trPr>
      <w:cantSplit/>
    </w:trPr>
    <w:tcPr>
      <w:vAlign w:val="center"/>
    </w:tcPr>
    <w:tblStylePr w:type="firstRow">
      <w:pPr>
        <w:wordWrap/>
        <w:spacing w:beforeLines="0" w:before="0" w:beforeAutospacing="0" w:afterLines="0" w:after="0" w:afterAutospacing="0" w:line="240" w:lineRule="auto"/>
        <w:ind w:leftChars="0" w:left="0" w:rightChars="0" w:right="0"/>
        <w:jc w:val="center"/>
      </w:pPr>
      <w:rPr>
        <w:rFonts w:ascii="Arial" w:hAnsi="Arial"/>
        <w:b/>
        <w:color w:val="auto"/>
        <w:sz w:val="20"/>
      </w:rPr>
      <w:tblPr/>
      <w:tcPr>
        <w:tcBorders>
          <w:top w:val="nil"/>
          <w:left w:val="nil"/>
          <w:bottom w:val="single" w:sz="4" w:space="0" w:color="808080"/>
          <w:right w:val="nil"/>
          <w:insideH w:val="nil"/>
          <w:insideV w:val="nil"/>
          <w:tl2br w:val="nil"/>
          <w:tr2bl w:val="nil"/>
        </w:tcBorders>
        <w:shd w:val="clear" w:color="auto" w:fill="BFBFBF"/>
      </w:tcPr>
    </w:tblStylePr>
    <w:tblStylePr w:type="firstCol">
      <w:pPr>
        <w:wordWrap/>
        <w:spacing w:beforeLines="0" w:before="0" w:beforeAutospacing="0" w:afterLines="0" w:after="0" w:afterAutospacing="0" w:line="240" w:lineRule="auto"/>
        <w:ind w:leftChars="0" w:left="0" w:rightChars="0" w:right="0"/>
        <w:jc w:val="left"/>
      </w:pPr>
      <w:rPr>
        <w:rFonts w:ascii="Times New Roman" w:hAnsi="Times New Roman"/>
        <w:b/>
        <w:sz w:val="20"/>
      </w:rPr>
      <w:tblPr/>
      <w:tcPr>
        <w:tcBorders>
          <w:top w:val="nil"/>
          <w:left w:val="nil"/>
          <w:bottom w:val="nil"/>
          <w:right w:val="nil"/>
          <w:insideH w:val="nil"/>
          <w:insideV w:val="nil"/>
          <w:tl2br w:val="nil"/>
          <w:tr2bl w:val="nil"/>
        </w:tcBorders>
      </w:tcPr>
    </w:tblStylePr>
    <w:tblStylePr w:type="band1Horz">
      <w:pPr>
        <w:wordWrap/>
        <w:spacing w:beforeLines="0" w:before="0" w:beforeAutospacing="0" w:afterLines="0" w:after="0" w:afterAutospacing="0" w:line="240" w:lineRule="auto"/>
        <w:ind w:leftChars="0" w:left="0" w:rightChars="0" w:right="0"/>
        <w:jc w:val="left"/>
      </w:pPr>
      <w:tblPr/>
      <w:tcPr>
        <w:shd w:val="clear" w:color="auto" w:fill="FFFFFF"/>
      </w:tcPr>
    </w:tblStylePr>
    <w:tblStylePr w:type="band2Horz">
      <w:pPr>
        <w:wordWrap/>
        <w:spacing w:beforeLines="0" w:before="0" w:beforeAutospacing="0" w:afterLines="0" w:after="0" w:afterAutospacing="0" w:line="240" w:lineRule="auto"/>
        <w:ind w:leftChars="0" w:left="0" w:rightChars="0" w:right="0"/>
        <w:jc w:val="left"/>
      </w:pPr>
      <w:tblPr/>
      <w:tcPr>
        <w:shd w:val="clear" w:color="auto" w:fill="E6E6E6"/>
      </w:tcPr>
    </w:tblStylePr>
  </w:style>
  <w:style w:type="paragraph" w:customStyle="1" w:styleId="BodyText0">
    <w:name w:val="Body Text'"/>
    <w:basedOn w:val="Normal"/>
    <w:rsid w:val="00DC230D"/>
    <w:rPr>
      <w:lang w:val="en-CA"/>
    </w:rPr>
  </w:style>
  <w:style w:type="paragraph" w:customStyle="1" w:styleId="bodytext1">
    <w:name w:val="bodytext"/>
    <w:basedOn w:val="Normal"/>
    <w:rsid w:val="00D834BE"/>
  </w:style>
  <w:style w:type="paragraph" w:customStyle="1" w:styleId="body">
    <w:name w:val="body"/>
    <w:basedOn w:val="Normal"/>
    <w:rsid w:val="00B67194"/>
    <w:pPr>
      <w:autoSpaceDE w:val="0"/>
      <w:autoSpaceDN w:val="0"/>
      <w:adjustRightInd w:val="0"/>
    </w:pPr>
    <w:rPr>
      <w:noProof/>
    </w:rPr>
  </w:style>
  <w:style w:type="character" w:styleId="PageNumber">
    <w:name w:val="page number"/>
    <w:basedOn w:val="DefaultParagraphFont"/>
    <w:rsid w:val="00D057DD"/>
  </w:style>
  <w:style w:type="character" w:customStyle="1" w:styleId="Heading4Char">
    <w:name w:val="Heading 4 Char"/>
    <w:link w:val="Heading4"/>
    <w:rsid w:val="00D057DD"/>
    <w:rPr>
      <w:rFonts w:ascii="Arial" w:hAnsi="Arial"/>
      <w:b/>
      <w:i/>
      <w:sz w:val="24"/>
      <w:lang w:val="en-US" w:eastAsia="en-US"/>
    </w:rPr>
  </w:style>
  <w:style w:type="character" w:customStyle="1" w:styleId="Heading5Char">
    <w:name w:val="Heading 5 Char"/>
    <w:link w:val="Heading5"/>
    <w:rsid w:val="00D057DD"/>
    <w:rPr>
      <w:rFonts w:ascii="Arial (W1)" w:hAnsi="Arial (W1)"/>
      <w:b/>
      <w:sz w:val="24"/>
      <w:szCs w:val="24"/>
      <w:lang w:val="en-US" w:eastAsia="en-US"/>
    </w:rPr>
  </w:style>
  <w:style w:type="paragraph" w:customStyle="1" w:styleId="Default">
    <w:name w:val="Default"/>
    <w:rsid w:val="00D057DD"/>
    <w:pPr>
      <w:autoSpaceDE w:val="0"/>
      <w:autoSpaceDN w:val="0"/>
      <w:adjustRightInd w:val="0"/>
    </w:pPr>
    <w:rPr>
      <w:rFonts w:ascii="Century Gothic" w:eastAsia="Calibri" w:hAnsi="Century Gothic" w:cs="Century Gothic"/>
      <w:color w:val="000000"/>
      <w:sz w:val="24"/>
      <w:szCs w:val="24"/>
      <w:lang w:eastAsia="en-US"/>
    </w:rPr>
  </w:style>
  <w:style w:type="table" w:customStyle="1" w:styleId="TableGrid1">
    <w:name w:val="Table Grid1"/>
    <w:basedOn w:val="TableNormal"/>
    <w:next w:val="TableGrid"/>
    <w:uiPriority w:val="39"/>
    <w:rsid w:val="00E27A4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25">
    <w:name w:val="x25"/>
    <w:rsid w:val="00197895"/>
  </w:style>
  <w:style w:type="character" w:styleId="IntenseEmphasis">
    <w:name w:val="Intense Emphasis"/>
    <w:uiPriority w:val="21"/>
    <w:qFormat/>
    <w:rsid w:val="007E194B"/>
    <w:rPr>
      <w:i/>
      <w:iCs/>
      <w:color w:val="4472C4"/>
    </w:rPr>
  </w:style>
  <w:style w:type="paragraph" w:customStyle="1" w:styleId="xmsonormal">
    <w:name w:val="x_msonormal"/>
    <w:basedOn w:val="Normal"/>
    <w:rsid w:val="00C97D2B"/>
    <w:rPr>
      <w:rFonts w:ascii="Calibri" w:eastAsia="Calibri" w:hAnsi="Calibri" w:cs="Calibri"/>
      <w:sz w:val="22"/>
      <w:szCs w:val="22"/>
      <w:lang w:val="en-CA" w:eastAsia="en-CA"/>
    </w:rPr>
  </w:style>
  <w:style w:type="character" w:customStyle="1" w:styleId="normaltextrun">
    <w:name w:val="normaltextrun"/>
    <w:basedOn w:val="DefaultParagraphFont"/>
    <w:rsid w:val="0096172B"/>
  </w:style>
  <w:style w:type="character" w:customStyle="1" w:styleId="searchhighlight">
    <w:name w:val="searchhighlight"/>
    <w:basedOn w:val="DefaultParagraphFont"/>
    <w:rsid w:val="00B92F19"/>
  </w:style>
  <w:style w:type="paragraph" w:customStyle="1" w:styleId="TableEntry">
    <w:name w:val="Table Entry"/>
    <w:basedOn w:val="Normal"/>
    <w:rsid w:val="008E2FA2"/>
    <w:rPr>
      <w:rFonts w:ascii="Arial" w:hAnsi="Arial"/>
      <w:sz w:val="16"/>
    </w:rPr>
  </w:style>
  <w:style w:type="character" w:customStyle="1" w:styleId="normaltextrun1">
    <w:name w:val="normaltextrun1"/>
    <w:basedOn w:val="DefaultParagraphFont"/>
    <w:rsid w:val="009041A3"/>
  </w:style>
  <w:style w:type="paragraph" w:customStyle="1" w:styleId="paragraph">
    <w:name w:val="paragraph"/>
    <w:basedOn w:val="Normal"/>
    <w:rsid w:val="009041A3"/>
    <w:rPr>
      <w:sz w:val="24"/>
      <w:szCs w:val="24"/>
      <w:lang w:val="en-CA" w:eastAsia="en-CA"/>
    </w:rPr>
  </w:style>
  <w:style w:type="character" w:customStyle="1" w:styleId="eop">
    <w:name w:val="eop"/>
    <w:basedOn w:val="DefaultParagraphFont"/>
    <w:rsid w:val="009041A3"/>
  </w:style>
  <w:style w:type="character" w:customStyle="1" w:styleId="spelle">
    <w:name w:val="spelle"/>
    <w:basedOn w:val="DefaultParagraphFont"/>
    <w:rsid w:val="00667570"/>
  </w:style>
  <w:style w:type="character" w:customStyle="1" w:styleId="scxw156602960">
    <w:name w:val="scxw156602960"/>
    <w:basedOn w:val="DefaultParagraphFont"/>
    <w:rsid w:val="003B230B"/>
  </w:style>
  <w:style w:type="character" w:customStyle="1" w:styleId="link-tooltip">
    <w:name w:val="link-tooltip"/>
    <w:basedOn w:val="DefaultParagraphFont"/>
    <w:rsid w:val="00C51046"/>
  </w:style>
  <w:style w:type="character" w:customStyle="1" w:styleId="test-idfield-value">
    <w:name w:val="test-id__field-value"/>
    <w:basedOn w:val="DefaultParagraphFont"/>
    <w:rsid w:val="00780CFF"/>
  </w:style>
  <w:style w:type="paragraph" w:customStyle="1" w:styleId="css-151rkes">
    <w:name w:val="css-151rkes"/>
    <w:basedOn w:val="Normal"/>
    <w:rsid w:val="00074903"/>
    <w:pPr>
      <w:spacing w:before="100" w:beforeAutospacing="1" w:after="100" w:afterAutospacing="1"/>
    </w:pPr>
    <w:rPr>
      <w:sz w:val="24"/>
      <w:szCs w:val="24"/>
      <w:lang w:val="en-CA" w:eastAsia="en-CA"/>
    </w:rPr>
  </w:style>
  <w:style w:type="character" w:customStyle="1" w:styleId="ui-provider">
    <w:name w:val="ui-provider"/>
    <w:basedOn w:val="DefaultParagraphFont"/>
    <w:rsid w:val="00305734"/>
  </w:style>
  <w:style w:type="paragraph" w:customStyle="1" w:styleId="Body0">
    <w:name w:val="Body"/>
    <w:basedOn w:val="Normal"/>
    <w:qFormat/>
    <w:rsid w:val="0014494B"/>
    <w:pPr>
      <w:spacing w:before="115" w:after="30"/>
      <w:ind w:left="720"/>
    </w:pPr>
  </w:style>
  <w:style w:type="paragraph" w:customStyle="1" w:styleId="details0">
    <w:name w:val="details"/>
    <w:basedOn w:val="Normal"/>
    <w:rsid w:val="00881797"/>
    <w:pPr>
      <w:spacing w:before="100" w:beforeAutospacing="1" w:after="100" w:afterAutospacing="1"/>
    </w:pPr>
    <w:rPr>
      <w:sz w:val="24"/>
      <w:szCs w:val="24"/>
    </w:rPr>
  </w:style>
  <w:style w:type="paragraph" w:customStyle="1" w:styleId="csg-p">
    <w:name w:val="csg-p"/>
    <w:basedOn w:val="Normal"/>
    <w:rsid w:val="0045022B"/>
    <w:pPr>
      <w:spacing w:before="100" w:beforeAutospacing="1" w:after="100" w:afterAutospacing="1"/>
    </w:pPr>
    <w:rPr>
      <w:rFonts w:eastAsiaTheme="minorHAnsi"/>
      <w:sz w:val="24"/>
      <w:szCs w:val="24"/>
      <w:lang w:val="en-CA" w:eastAsia="en-CA"/>
    </w:rPr>
  </w:style>
  <w:style w:type="paragraph" w:customStyle="1" w:styleId="steps0">
    <w:name w:val="steps"/>
    <w:basedOn w:val="Normal"/>
    <w:rsid w:val="002473E8"/>
    <w:pPr>
      <w:spacing w:before="100" w:beforeAutospacing="1" w:after="100" w:afterAutospacing="1"/>
    </w:pPr>
    <w:rPr>
      <w:sz w:val="24"/>
      <w:szCs w:val="24"/>
      <w:lang w:val="en-CA" w:eastAsia="en-CA"/>
    </w:rPr>
  </w:style>
  <w:style w:type="paragraph" w:customStyle="1" w:styleId="note0">
    <w:name w:val="note"/>
    <w:basedOn w:val="Normal"/>
    <w:rsid w:val="002473E8"/>
    <w:pPr>
      <w:spacing w:before="100" w:beforeAutospacing="1" w:after="100" w:afterAutospacing="1"/>
    </w:pPr>
    <w:rPr>
      <w:sz w:val="24"/>
      <w:szCs w:val="24"/>
      <w:lang w:val="en-CA" w:eastAsia="en-CA"/>
    </w:rPr>
  </w:style>
  <w:style w:type="paragraph" w:customStyle="1" w:styleId="notedetails">
    <w:name w:val="notedetails"/>
    <w:basedOn w:val="Normal"/>
    <w:rsid w:val="002473E8"/>
    <w:pPr>
      <w:spacing w:before="100" w:beforeAutospacing="1" w:after="100" w:afterAutospacing="1"/>
    </w:pPr>
    <w:rPr>
      <w:sz w:val="24"/>
      <w:szCs w:val="24"/>
      <w:lang w:val="en-CA" w:eastAsia="en-CA"/>
    </w:rPr>
  </w:style>
  <w:style w:type="paragraph" w:customStyle="1" w:styleId="details2">
    <w:name w:val="details2"/>
    <w:basedOn w:val="Normal"/>
    <w:rsid w:val="002473E8"/>
    <w:pPr>
      <w:spacing w:before="100" w:beforeAutospacing="1" w:after="100" w:afterAutospacing="1"/>
    </w:pPr>
    <w:rPr>
      <w:sz w:val="24"/>
      <w:szCs w:val="24"/>
      <w:lang w:val="en-CA" w:eastAsia="en-CA"/>
    </w:rPr>
  </w:style>
  <w:style w:type="paragraph" w:customStyle="1" w:styleId="blockheading0">
    <w:name w:val="blockheading"/>
    <w:basedOn w:val="Normal"/>
    <w:rsid w:val="002473E8"/>
    <w:pPr>
      <w:spacing w:before="100" w:beforeAutospacing="1" w:after="100" w:afterAutospacing="1"/>
    </w:pPr>
    <w:rPr>
      <w:sz w:val="24"/>
      <w:szCs w:val="24"/>
      <w:lang w:val="en-CA" w:eastAsia="en-CA"/>
    </w:rPr>
  </w:style>
  <w:style w:type="character" w:customStyle="1" w:styleId="pafhovertarget">
    <w:name w:val="p_afhovertarget"/>
    <w:basedOn w:val="DefaultParagraphFont"/>
    <w:rsid w:val="002473E8"/>
  </w:style>
  <w:style w:type="paragraph" w:customStyle="1" w:styleId="Caption1">
    <w:name w:val="Caption1"/>
    <w:basedOn w:val="Normal"/>
    <w:rsid w:val="002473E8"/>
    <w:pPr>
      <w:spacing w:before="100" w:beforeAutospacing="1" w:after="100" w:afterAutospacing="1"/>
    </w:pPr>
    <w:rPr>
      <w:sz w:val="24"/>
      <w:szCs w:val="24"/>
      <w:lang w:val="en-CA" w:eastAsia="en-CA"/>
    </w:rPr>
  </w:style>
  <w:style w:type="paragraph" w:customStyle="1" w:styleId="bullet0">
    <w:name w:val="bullet"/>
    <w:basedOn w:val="Normal"/>
    <w:rsid w:val="00573402"/>
    <w:pPr>
      <w:spacing w:before="100" w:beforeAutospacing="1" w:after="100" w:afterAutospacing="1"/>
    </w:pPr>
    <w:rPr>
      <w:sz w:val="24"/>
      <w:szCs w:val="24"/>
    </w:rPr>
  </w:style>
  <w:style w:type="character" w:styleId="HTMLCode">
    <w:name w:val="HTML Code"/>
    <w:basedOn w:val="DefaultParagraphFont"/>
    <w:uiPriority w:val="99"/>
    <w:unhideWhenUsed/>
    <w:rsid w:val="00993CA1"/>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7006">
      <w:bodyDiv w:val="1"/>
      <w:marLeft w:val="0"/>
      <w:marRight w:val="0"/>
      <w:marTop w:val="0"/>
      <w:marBottom w:val="0"/>
      <w:divBdr>
        <w:top w:val="none" w:sz="0" w:space="0" w:color="auto"/>
        <w:left w:val="none" w:sz="0" w:space="0" w:color="auto"/>
        <w:bottom w:val="none" w:sz="0" w:space="0" w:color="auto"/>
        <w:right w:val="none" w:sz="0" w:space="0" w:color="auto"/>
      </w:divBdr>
    </w:div>
    <w:div w:id="2174412">
      <w:bodyDiv w:val="1"/>
      <w:marLeft w:val="0"/>
      <w:marRight w:val="0"/>
      <w:marTop w:val="0"/>
      <w:marBottom w:val="0"/>
      <w:divBdr>
        <w:top w:val="none" w:sz="0" w:space="0" w:color="auto"/>
        <w:left w:val="none" w:sz="0" w:space="0" w:color="auto"/>
        <w:bottom w:val="none" w:sz="0" w:space="0" w:color="auto"/>
        <w:right w:val="none" w:sz="0" w:space="0" w:color="auto"/>
      </w:divBdr>
    </w:div>
    <w:div w:id="11225318">
      <w:bodyDiv w:val="1"/>
      <w:marLeft w:val="0"/>
      <w:marRight w:val="0"/>
      <w:marTop w:val="0"/>
      <w:marBottom w:val="0"/>
      <w:divBdr>
        <w:top w:val="none" w:sz="0" w:space="0" w:color="auto"/>
        <w:left w:val="none" w:sz="0" w:space="0" w:color="auto"/>
        <w:bottom w:val="none" w:sz="0" w:space="0" w:color="auto"/>
        <w:right w:val="none" w:sz="0" w:space="0" w:color="auto"/>
      </w:divBdr>
    </w:div>
    <w:div w:id="17707761">
      <w:bodyDiv w:val="1"/>
      <w:marLeft w:val="0"/>
      <w:marRight w:val="0"/>
      <w:marTop w:val="0"/>
      <w:marBottom w:val="0"/>
      <w:divBdr>
        <w:top w:val="none" w:sz="0" w:space="0" w:color="auto"/>
        <w:left w:val="none" w:sz="0" w:space="0" w:color="auto"/>
        <w:bottom w:val="none" w:sz="0" w:space="0" w:color="auto"/>
        <w:right w:val="none" w:sz="0" w:space="0" w:color="auto"/>
      </w:divBdr>
    </w:div>
    <w:div w:id="24060665">
      <w:bodyDiv w:val="1"/>
      <w:marLeft w:val="0"/>
      <w:marRight w:val="0"/>
      <w:marTop w:val="0"/>
      <w:marBottom w:val="0"/>
      <w:divBdr>
        <w:top w:val="none" w:sz="0" w:space="0" w:color="auto"/>
        <w:left w:val="none" w:sz="0" w:space="0" w:color="auto"/>
        <w:bottom w:val="none" w:sz="0" w:space="0" w:color="auto"/>
        <w:right w:val="none" w:sz="0" w:space="0" w:color="auto"/>
      </w:divBdr>
    </w:div>
    <w:div w:id="33625926">
      <w:bodyDiv w:val="1"/>
      <w:marLeft w:val="0"/>
      <w:marRight w:val="0"/>
      <w:marTop w:val="0"/>
      <w:marBottom w:val="0"/>
      <w:divBdr>
        <w:top w:val="none" w:sz="0" w:space="0" w:color="auto"/>
        <w:left w:val="none" w:sz="0" w:space="0" w:color="auto"/>
        <w:bottom w:val="none" w:sz="0" w:space="0" w:color="auto"/>
        <w:right w:val="none" w:sz="0" w:space="0" w:color="auto"/>
      </w:divBdr>
    </w:div>
    <w:div w:id="36244802">
      <w:bodyDiv w:val="1"/>
      <w:marLeft w:val="0"/>
      <w:marRight w:val="0"/>
      <w:marTop w:val="0"/>
      <w:marBottom w:val="0"/>
      <w:divBdr>
        <w:top w:val="none" w:sz="0" w:space="0" w:color="auto"/>
        <w:left w:val="none" w:sz="0" w:space="0" w:color="auto"/>
        <w:bottom w:val="none" w:sz="0" w:space="0" w:color="auto"/>
        <w:right w:val="none" w:sz="0" w:space="0" w:color="auto"/>
      </w:divBdr>
    </w:div>
    <w:div w:id="39331824">
      <w:bodyDiv w:val="1"/>
      <w:marLeft w:val="0"/>
      <w:marRight w:val="0"/>
      <w:marTop w:val="0"/>
      <w:marBottom w:val="0"/>
      <w:divBdr>
        <w:top w:val="none" w:sz="0" w:space="0" w:color="auto"/>
        <w:left w:val="none" w:sz="0" w:space="0" w:color="auto"/>
        <w:bottom w:val="none" w:sz="0" w:space="0" w:color="auto"/>
        <w:right w:val="none" w:sz="0" w:space="0" w:color="auto"/>
      </w:divBdr>
    </w:div>
    <w:div w:id="40835855">
      <w:bodyDiv w:val="1"/>
      <w:marLeft w:val="0"/>
      <w:marRight w:val="0"/>
      <w:marTop w:val="0"/>
      <w:marBottom w:val="0"/>
      <w:divBdr>
        <w:top w:val="none" w:sz="0" w:space="0" w:color="auto"/>
        <w:left w:val="none" w:sz="0" w:space="0" w:color="auto"/>
        <w:bottom w:val="none" w:sz="0" w:space="0" w:color="auto"/>
        <w:right w:val="none" w:sz="0" w:space="0" w:color="auto"/>
      </w:divBdr>
    </w:div>
    <w:div w:id="45489600">
      <w:bodyDiv w:val="1"/>
      <w:marLeft w:val="0"/>
      <w:marRight w:val="0"/>
      <w:marTop w:val="0"/>
      <w:marBottom w:val="0"/>
      <w:divBdr>
        <w:top w:val="none" w:sz="0" w:space="0" w:color="auto"/>
        <w:left w:val="none" w:sz="0" w:space="0" w:color="auto"/>
        <w:bottom w:val="none" w:sz="0" w:space="0" w:color="auto"/>
        <w:right w:val="none" w:sz="0" w:space="0" w:color="auto"/>
      </w:divBdr>
    </w:div>
    <w:div w:id="51470212">
      <w:bodyDiv w:val="1"/>
      <w:marLeft w:val="0"/>
      <w:marRight w:val="0"/>
      <w:marTop w:val="0"/>
      <w:marBottom w:val="0"/>
      <w:divBdr>
        <w:top w:val="none" w:sz="0" w:space="0" w:color="auto"/>
        <w:left w:val="none" w:sz="0" w:space="0" w:color="auto"/>
        <w:bottom w:val="none" w:sz="0" w:space="0" w:color="auto"/>
        <w:right w:val="none" w:sz="0" w:space="0" w:color="auto"/>
      </w:divBdr>
    </w:div>
    <w:div w:id="70927228">
      <w:bodyDiv w:val="1"/>
      <w:marLeft w:val="0"/>
      <w:marRight w:val="0"/>
      <w:marTop w:val="0"/>
      <w:marBottom w:val="0"/>
      <w:divBdr>
        <w:top w:val="none" w:sz="0" w:space="0" w:color="auto"/>
        <w:left w:val="none" w:sz="0" w:space="0" w:color="auto"/>
        <w:bottom w:val="none" w:sz="0" w:space="0" w:color="auto"/>
        <w:right w:val="none" w:sz="0" w:space="0" w:color="auto"/>
      </w:divBdr>
    </w:div>
    <w:div w:id="81878181">
      <w:bodyDiv w:val="1"/>
      <w:marLeft w:val="0"/>
      <w:marRight w:val="0"/>
      <w:marTop w:val="0"/>
      <w:marBottom w:val="0"/>
      <w:divBdr>
        <w:top w:val="none" w:sz="0" w:space="0" w:color="auto"/>
        <w:left w:val="none" w:sz="0" w:space="0" w:color="auto"/>
        <w:bottom w:val="none" w:sz="0" w:space="0" w:color="auto"/>
        <w:right w:val="none" w:sz="0" w:space="0" w:color="auto"/>
      </w:divBdr>
      <w:divsChild>
        <w:div w:id="181095214">
          <w:marLeft w:val="0"/>
          <w:marRight w:val="0"/>
          <w:marTop w:val="0"/>
          <w:marBottom w:val="0"/>
          <w:divBdr>
            <w:top w:val="none" w:sz="0" w:space="0" w:color="auto"/>
            <w:left w:val="none" w:sz="0" w:space="0" w:color="auto"/>
            <w:bottom w:val="none" w:sz="0" w:space="0" w:color="auto"/>
            <w:right w:val="none" w:sz="0" w:space="0" w:color="auto"/>
          </w:divBdr>
        </w:div>
        <w:div w:id="591203225">
          <w:marLeft w:val="0"/>
          <w:marRight w:val="0"/>
          <w:marTop w:val="0"/>
          <w:marBottom w:val="0"/>
          <w:divBdr>
            <w:top w:val="none" w:sz="0" w:space="0" w:color="auto"/>
            <w:left w:val="none" w:sz="0" w:space="0" w:color="auto"/>
            <w:bottom w:val="none" w:sz="0" w:space="0" w:color="auto"/>
            <w:right w:val="none" w:sz="0" w:space="0" w:color="auto"/>
          </w:divBdr>
        </w:div>
        <w:div w:id="802430019">
          <w:marLeft w:val="0"/>
          <w:marRight w:val="0"/>
          <w:marTop w:val="0"/>
          <w:marBottom w:val="0"/>
          <w:divBdr>
            <w:top w:val="none" w:sz="0" w:space="0" w:color="auto"/>
            <w:left w:val="none" w:sz="0" w:space="0" w:color="auto"/>
            <w:bottom w:val="none" w:sz="0" w:space="0" w:color="auto"/>
            <w:right w:val="none" w:sz="0" w:space="0" w:color="auto"/>
          </w:divBdr>
        </w:div>
        <w:div w:id="1278295758">
          <w:marLeft w:val="0"/>
          <w:marRight w:val="0"/>
          <w:marTop w:val="0"/>
          <w:marBottom w:val="0"/>
          <w:divBdr>
            <w:top w:val="none" w:sz="0" w:space="0" w:color="auto"/>
            <w:left w:val="none" w:sz="0" w:space="0" w:color="auto"/>
            <w:bottom w:val="none" w:sz="0" w:space="0" w:color="auto"/>
            <w:right w:val="none" w:sz="0" w:space="0" w:color="auto"/>
          </w:divBdr>
        </w:div>
      </w:divsChild>
    </w:div>
    <w:div w:id="90246094">
      <w:bodyDiv w:val="1"/>
      <w:marLeft w:val="0"/>
      <w:marRight w:val="0"/>
      <w:marTop w:val="0"/>
      <w:marBottom w:val="0"/>
      <w:divBdr>
        <w:top w:val="none" w:sz="0" w:space="0" w:color="auto"/>
        <w:left w:val="none" w:sz="0" w:space="0" w:color="auto"/>
        <w:bottom w:val="none" w:sz="0" w:space="0" w:color="auto"/>
        <w:right w:val="none" w:sz="0" w:space="0" w:color="auto"/>
      </w:divBdr>
    </w:div>
    <w:div w:id="90981139">
      <w:bodyDiv w:val="1"/>
      <w:marLeft w:val="0"/>
      <w:marRight w:val="0"/>
      <w:marTop w:val="0"/>
      <w:marBottom w:val="0"/>
      <w:divBdr>
        <w:top w:val="none" w:sz="0" w:space="0" w:color="auto"/>
        <w:left w:val="none" w:sz="0" w:space="0" w:color="auto"/>
        <w:bottom w:val="none" w:sz="0" w:space="0" w:color="auto"/>
        <w:right w:val="none" w:sz="0" w:space="0" w:color="auto"/>
      </w:divBdr>
    </w:div>
    <w:div w:id="106390773">
      <w:bodyDiv w:val="1"/>
      <w:marLeft w:val="0"/>
      <w:marRight w:val="0"/>
      <w:marTop w:val="0"/>
      <w:marBottom w:val="0"/>
      <w:divBdr>
        <w:top w:val="none" w:sz="0" w:space="0" w:color="auto"/>
        <w:left w:val="none" w:sz="0" w:space="0" w:color="auto"/>
        <w:bottom w:val="none" w:sz="0" w:space="0" w:color="auto"/>
        <w:right w:val="none" w:sz="0" w:space="0" w:color="auto"/>
      </w:divBdr>
    </w:div>
    <w:div w:id="119687459">
      <w:bodyDiv w:val="1"/>
      <w:marLeft w:val="0"/>
      <w:marRight w:val="0"/>
      <w:marTop w:val="0"/>
      <w:marBottom w:val="0"/>
      <w:divBdr>
        <w:top w:val="none" w:sz="0" w:space="0" w:color="auto"/>
        <w:left w:val="none" w:sz="0" w:space="0" w:color="auto"/>
        <w:bottom w:val="none" w:sz="0" w:space="0" w:color="auto"/>
        <w:right w:val="none" w:sz="0" w:space="0" w:color="auto"/>
      </w:divBdr>
      <w:divsChild>
        <w:div w:id="154340777">
          <w:marLeft w:val="0"/>
          <w:marRight w:val="0"/>
          <w:marTop w:val="0"/>
          <w:marBottom w:val="0"/>
          <w:divBdr>
            <w:top w:val="none" w:sz="0" w:space="0" w:color="auto"/>
            <w:left w:val="none" w:sz="0" w:space="0" w:color="auto"/>
            <w:bottom w:val="none" w:sz="0" w:space="0" w:color="auto"/>
            <w:right w:val="none" w:sz="0" w:space="0" w:color="auto"/>
          </w:divBdr>
          <w:divsChild>
            <w:div w:id="279380435">
              <w:marLeft w:val="0"/>
              <w:marRight w:val="0"/>
              <w:marTop w:val="0"/>
              <w:marBottom w:val="0"/>
              <w:divBdr>
                <w:top w:val="none" w:sz="0" w:space="0" w:color="auto"/>
                <w:left w:val="none" w:sz="0" w:space="0" w:color="auto"/>
                <w:bottom w:val="none" w:sz="0" w:space="0" w:color="auto"/>
                <w:right w:val="none" w:sz="0" w:space="0" w:color="auto"/>
              </w:divBdr>
            </w:div>
            <w:div w:id="105932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2263">
      <w:bodyDiv w:val="1"/>
      <w:marLeft w:val="0"/>
      <w:marRight w:val="0"/>
      <w:marTop w:val="0"/>
      <w:marBottom w:val="0"/>
      <w:divBdr>
        <w:top w:val="none" w:sz="0" w:space="0" w:color="auto"/>
        <w:left w:val="none" w:sz="0" w:space="0" w:color="auto"/>
        <w:bottom w:val="none" w:sz="0" w:space="0" w:color="auto"/>
        <w:right w:val="none" w:sz="0" w:space="0" w:color="auto"/>
      </w:divBdr>
      <w:divsChild>
        <w:div w:id="62071100">
          <w:marLeft w:val="0"/>
          <w:marRight w:val="0"/>
          <w:marTop w:val="0"/>
          <w:marBottom w:val="0"/>
          <w:divBdr>
            <w:top w:val="none" w:sz="0" w:space="0" w:color="auto"/>
            <w:left w:val="none" w:sz="0" w:space="0" w:color="auto"/>
            <w:bottom w:val="none" w:sz="0" w:space="0" w:color="auto"/>
            <w:right w:val="none" w:sz="0" w:space="0" w:color="auto"/>
          </w:divBdr>
        </w:div>
        <w:div w:id="424964359">
          <w:marLeft w:val="0"/>
          <w:marRight w:val="0"/>
          <w:marTop w:val="0"/>
          <w:marBottom w:val="0"/>
          <w:divBdr>
            <w:top w:val="none" w:sz="0" w:space="0" w:color="auto"/>
            <w:left w:val="none" w:sz="0" w:space="0" w:color="auto"/>
            <w:bottom w:val="none" w:sz="0" w:space="0" w:color="auto"/>
            <w:right w:val="none" w:sz="0" w:space="0" w:color="auto"/>
          </w:divBdr>
        </w:div>
        <w:div w:id="1262420128">
          <w:marLeft w:val="0"/>
          <w:marRight w:val="0"/>
          <w:marTop w:val="0"/>
          <w:marBottom w:val="0"/>
          <w:divBdr>
            <w:top w:val="none" w:sz="0" w:space="0" w:color="auto"/>
            <w:left w:val="none" w:sz="0" w:space="0" w:color="auto"/>
            <w:bottom w:val="none" w:sz="0" w:space="0" w:color="auto"/>
            <w:right w:val="none" w:sz="0" w:space="0" w:color="auto"/>
          </w:divBdr>
        </w:div>
        <w:div w:id="1429886198">
          <w:marLeft w:val="0"/>
          <w:marRight w:val="0"/>
          <w:marTop w:val="0"/>
          <w:marBottom w:val="0"/>
          <w:divBdr>
            <w:top w:val="none" w:sz="0" w:space="0" w:color="auto"/>
            <w:left w:val="none" w:sz="0" w:space="0" w:color="auto"/>
            <w:bottom w:val="none" w:sz="0" w:space="0" w:color="auto"/>
            <w:right w:val="none" w:sz="0" w:space="0" w:color="auto"/>
          </w:divBdr>
        </w:div>
      </w:divsChild>
    </w:div>
    <w:div w:id="131674225">
      <w:bodyDiv w:val="1"/>
      <w:marLeft w:val="0"/>
      <w:marRight w:val="0"/>
      <w:marTop w:val="0"/>
      <w:marBottom w:val="0"/>
      <w:divBdr>
        <w:top w:val="none" w:sz="0" w:space="0" w:color="auto"/>
        <w:left w:val="none" w:sz="0" w:space="0" w:color="auto"/>
        <w:bottom w:val="none" w:sz="0" w:space="0" w:color="auto"/>
        <w:right w:val="none" w:sz="0" w:space="0" w:color="auto"/>
      </w:divBdr>
    </w:div>
    <w:div w:id="133571360">
      <w:bodyDiv w:val="1"/>
      <w:marLeft w:val="0"/>
      <w:marRight w:val="0"/>
      <w:marTop w:val="0"/>
      <w:marBottom w:val="0"/>
      <w:divBdr>
        <w:top w:val="none" w:sz="0" w:space="0" w:color="auto"/>
        <w:left w:val="none" w:sz="0" w:space="0" w:color="auto"/>
        <w:bottom w:val="none" w:sz="0" w:space="0" w:color="auto"/>
        <w:right w:val="none" w:sz="0" w:space="0" w:color="auto"/>
      </w:divBdr>
    </w:div>
    <w:div w:id="141503112">
      <w:bodyDiv w:val="1"/>
      <w:marLeft w:val="0"/>
      <w:marRight w:val="0"/>
      <w:marTop w:val="0"/>
      <w:marBottom w:val="0"/>
      <w:divBdr>
        <w:top w:val="none" w:sz="0" w:space="0" w:color="auto"/>
        <w:left w:val="none" w:sz="0" w:space="0" w:color="auto"/>
        <w:bottom w:val="none" w:sz="0" w:space="0" w:color="auto"/>
        <w:right w:val="none" w:sz="0" w:space="0" w:color="auto"/>
      </w:divBdr>
    </w:div>
    <w:div w:id="142236922">
      <w:bodyDiv w:val="1"/>
      <w:marLeft w:val="0"/>
      <w:marRight w:val="0"/>
      <w:marTop w:val="0"/>
      <w:marBottom w:val="0"/>
      <w:divBdr>
        <w:top w:val="none" w:sz="0" w:space="0" w:color="auto"/>
        <w:left w:val="none" w:sz="0" w:space="0" w:color="auto"/>
        <w:bottom w:val="none" w:sz="0" w:space="0" w:color="auto"/>
        <w:right w:val="none" w:sz="0" w:space="0" w:color="auto"/>
      </w:divBdr>
    </w:div>
    <w:div w:id="149029736">
      <w:bodyDiv w:val="1"/>
      <w:marLeft w:val="0"/>
      <w:marRight w:val="0"/>
      <w:marTop w:val="0"/>
      <w:marBottom w:val="0"/>
      <w:divBdr>
        <w:top w:val="none" w:sz="0" w:space="0" w:color="auto"/>
        <w:left w:val="none" w:sz="0" w:space="0" w:color="auto"/>
        <w:bottom w:val="none" w:sz="0" w:space="0" w:color="auto"/>
        <w:right w:val="none" w:sz="0" w:space="0" w:color="auto"/>
      </w:divBdr>
    </w:div>
    <w:div w:id="153842783">
      <w:bodyDiv w:val="1"/>
      <w:marLeft w:val="0"/>
      <w:marRight w:val="0"/>
      <w:marTop w:val="0"/>
      <w:marBottom w:val="0"/>
      <w:divBdr>
        <w:top w:val="none" w:sz="0" w:space="0" w:color="auto"/>
        <w:left w:val="none" w:sz="0" w:space="0" w:color="auto"/>
        <w:bottom w:val="none" w:sz="0" w:space="0" w:color="auto"/>
        <w:right w:val="none" w:sz="0" w:space="0" w:color="auto"/>
      </w:divBdr>
      <w:divsChild>
        <w:div w:id="125246043">
          <w:marLeft w:val="0"/>
          <w:marRight w:val="0"/>
          <w:marTop w:val="0"/>
          <w:marBottom w:val="0"/>
          <w:divBdr>
            <w:top w:val="none" w:sz="0" w:space="0" w:color="auto"/>
            <w:left w:val="none" w:sz="0" w:space="0" w:color="auto"/>
            <w:bottom w:val="none" w:sz="0" w:space="0" w:color="auto"/>
            <w:right w:val="none" w:sz="0" w:space="0" w:color="auto"/>
          </w:divBdr>
        </w:div>
        <w:div w:id="869994854">
          <w:marLeft w:val="0"/>
          <w:marRight w:val="0"/>
          <w:marTop w:val="0"/>
          <w:marBottom w:val="0"/>
          <w:divBdr>
            <w:top w:val="none" w:sz="0" w:space="0" w:color="auto"/>
            <w:left w:val="none" w:sz="0" w:space="0" w:color="auto"/>
            <w:bottom w:val="none" w:sz="0" w:space="0" w:color="auto"/>
            <w:right w:val="none" w:sz="0" w:space="0" w:color="auto"/>
          </w:divBdr>
        </w:div>
        <w:div w:id="2088459531">
          <w:marLeft w:val="0"/>
          <w:marRight w:val="0"/>
          <w:marTop w:val="0"/>
          <w:marBottom w:val="0"/>
          <w:divBdr>
            <w:top w:val="none" w:sz="0" w:space="0" w:color="auto"/>
            <w:left w:val="none" w:sz="0" w:space="0" w:color="auto"/>
            <w:bottom w:val="none" w:sz="0" w:space="0" w:color="auto"/>
            <w:right w:val="none" w:sz="0" w:space="0" w:color="auto"/>
          </w:divBdr>
        </w:div>
      </w:divsChild>
    </w:div>
    <w:div w:id="156655059">
      <w:bodyDiv w:val="1"/>
      <w:marLeft w:val="0"/>
      <w:marRight w:val="0"/>
      <w:marTop w:val="0"/>
      <w:marBottom w:val="0"/>
      <w:divBdr>
        <w:top w:val="none" w:sz="0" w:space="0" w:color="auto"/>
        <w:left w:val="none" w:sz="0" w:space="0" w:color="auto"/>
        <w:bottom w:val="none" w:sz="0" w:space="0" w:color="auto"/>
        <w:right w:val="none" w:sz="0" w:space="0" w:color="auto"/>
      </w:divBdr>
    </w:div>
    <w:div w:id="168108339">
      <w:bodyDiv w:val="1"/>
      <w:marLeft w:val="0"/>
      <w:marRight w:val="0"/>
      <w:marTop w:val="0"/>
      <w:marBottom w:val="0"/>
      <w:divBdr>
        <w:top w:val="none" w:sz="0" w:space="0" w:color="auto"/>
        <w:left w:val="none" w:sz="0" w:space="0" w:color="auto"/>
        <w:bottom w:val="none" w:sz="0" w:space="0" w:color="auto"/>
        <w:right w:val="none" w:sz="0" w:space="0" w:color="auto"/>
      </w:divBdr>
    </w:div>
    <w:div w:id="170147130">
      <w:bodyDiv w:val="1"/>
      <w:marLeft w:val="0"/>
      <w:marRight w:val="0"/>
      <w:marTop w:val="0"/>
      <w:marBottom w:val="0"/>
      <w:divBdr>
        <w:top w:val="none" w:sz="0" w:space="0" w:color="auto"/>
        <w:left w:val="none" w:sz="0" w:space="0" w:color="auto"/>
        <w:bottom w:val="none" w:sz="0" w:space="0" w:color="auto"/>
        <w:right w:val="none" w:sz="0" w:space="0" w:color="auto"/>
      </w:divBdr>
    </w:div>
    <w:div w:id="187181483">
      <w:bodyDiv w:val="1"/>
      <w:marLeft w:val="0"/>
      <w:marRight w:val="0"/>
      <w:marTop w:val="0"/>
      <w:marBottom w:val="0"/>
      <w:divBdr>
        <w:top w:val="none" w:sz="0" w:space="0" w:color="auto"/>
        <w:left w:val="none" w:sz="0" w:space="0" w:color="auto"/>
        <w:bottom w:val="none" w:sz="0" w:space="0" w:color="auto"/>
        <w:right w:val="none" w:sz="0" w:space="0" w:color="auto"/>
      </w:divBdr>
    </w:div>
    <w:div w:id="188875360">
      <w:bodyDiv w:val="1"/>
      <w:marLeft w:val="0"/>
      <w:marRight w:val="0"/>
      <w:marTop w:val="0"/>
      <w:marBottom w:val="0"/>
      <w:divBdr>
        <w:top w:val="none" w:sz="0" w:space="0" w:color="auto"/>
        <w:left w:val="none" w:sz="0" w:space="0" w:color="auto"/>
        <w:bottom w:val="none" w:sz="0" w:space="0" w:color="auto"/>
        <w:right w:val="none" w:sz="0" w:space="0" w:color="auto"/>
      </w:divBdr>
    </w:div>
    <w:div w:id="192697367">
      <w:bodyDiv w:val="1"/>
      <w:marLeft w:val="0"/>
      <w:marRight w:val="0"/>
      <w:marTop w:val="0"/>
      <w:marBottom w:val="0"/>
      <w:divBdr>
        <w:top w:val="none" w:sz="0" w:space="0" w:color="auto"/>
        <w:left w:val="none" w:sz="0" w:space="0" w:color="auto"/>
        <w:bottom w:val="none" w:sz="0" w:space="0" w:color="auto"/>
        <w:right w:val="none" w:sz="0" w:space="0" w:color="auto"/>
      </w:divBdr>
    </w:div>
    <w:div w:id="196285913">
      <w:bodyDiv w:val="1"/>
      <w:marLeft w:val="0"/>
      <w:marRight w:val="0"/>
      <w:marTop w:val="0"/>
      <w:marBottom w:val="0"/>
      <w:divBdr>
        <w:top w:val="none" w:sz="0" w:space="0" w:color="auto"/>
        <w:left w:val="none" w:sz="0" w:space="0" w:color="auto"/>
        <w:bottom w:val="none" w:sz="0" w:space="0" w:color="auto"/>
        <w:right w:val="none" w:sz="0" w:space="0" w:color="auto"/>
      </w:divBdr>
    </w:div>
    <w:div w:id="198780302">
      <w:bodyDiv w:val="1"/>
      <w:marLeft w:val="0"/>
      <w:marRight w:val="0"/>
      <w:marTop w:val="0"/>
      <w:marBottom w:val="0"/>
      <w:divBdr>
        <w:top w:val="none" w:sz="0" w:space="0" w:color="auto"/>
        <w:left w:val="none" w:sz="0" w:space="0" w:color="auto"/>
        <w:bottom w:val="none" w:sz="0" w:space="0" w:color="auto"/>
        <w:right w:val="none" w:sz="0" w:space="0" w:color="auto"/>
      </w:divBdr>
      <w:divsChild>
        <w:div w:id="50467948">
          <w:marLeft w:val="0"/>
          <w:marRight w:val="0"/>
          <w:marTop w:val="0"/>
          <w:marBottom w:val="0"/>
          <w:divBdr>
            <w:top w:val="none" w:sz="0" w:space="0" w:color="auto"/>
            <w:left w:val="none" w:sz="0" w:space="0" w:color="auto"/>
            <w:bottom w:val="none" w:sz="0" w:space="0" w:color="auto"/>
            <w:right w:val="none" w:sz="0" w:space="0" w:color="auto"/>
          </w:divBdr>
        </w:div>
        <w:div w:id="124978983">
          <w:marLeft w:val="0"/>
          <w:marRight w:val="0"/>
          <w:marTop w:val="0"/>
          <w:marBottom w:val="0"/>
          <w:divBdr>
            <w:top w:val="none" w:sz="0" w:space="0" w:color="auto"/>
            <w:left w:val="none" w:sz="0" w:space="0" w:color="auto"/>
            <w:bottom w:val="none" w:sz="0" w:space="0" w:color="auto"/>
            <w:right w:val="none" w:sz="0" w:space="0" w:color="auto"/>
          </w:divBdr>
        </w:div>
        <w:div w:id="373626811">
          <w:marLeft w:val="0"/>
          <w:marRight w:val="0"/>
          <w:marTop w:val="0"/>
          <w:marBottom w:val="0"/>
          <w:divBdr>
            <w:top w:val="none" w:sz="0" w:space="0" w:color="auto"/>
            <w:left w:val="none" w:sz="0" w:space="0" w:color="auto"/>
            <w:bottom w:val="none" w:sz="0" w:space="0" w:color="auto"/>
            <w:right w:val="none" w:sz="0" w:space="0" w:color="auto"/>
          </w:divBdr>
        </w:div>
        <w:div w:id="827936385">
          <w:marLeft w:val="0"/>
          <w:marRight w:val="0"/>
          <w:marTop w:val="0"/>
          <w:marBottom w:val="0"/>
          <w:divBdr>
            <w:top w:val="none" w:sz="0" w:space="0" w:color="auto"/>
            <w:left w:val="none" w:sz="0" w:space="0" w:color="auto"/>
            <w:bottom w:val="none" w:sz="0" w:space="0" w:color="auto"/>
            <w:right w:val="none" w:sz="0" w:space="0" w:color="auto"/>
          </w:divBdr>
        </w:div>
        <w:div w:id="1312828499">
          <w:marLeft w:val="0"/>
          <w:marRight w:val="0"/>
          <w:marTop w:val="0"/>
          <w:marBottom w:val="0"/>
          <w:divBdr>
            <w:top w:val="none" w:sz="0" w:space="0" w:color="auto"/>
            <w:left w:val="none" w:sz="0" w:space="0" w:color="auto"/>
            <w:bottom w:val="none" w:sz="0" w:space="0" w:color="auto"/>
            <w:right w:val="none" w:sz="0" w:space="0" w:color="auto"/>
          </w:divBdr>
        </w:div>
        <w:div w:id="1503158104">
          <w:marLeft w:val="0"/>
          <w:marRight w:val="0"/>
          <w:marTop w:val="0"/>
          <w:marBottom w:val="0"/>
          <w:divBdr>
            <w:top w:val="none" w:sz="0" w:space="0" w:color="auto"/>
            <w:left w:val="none" w:sz="0" w:space="0" w:color="auto"/>
            <w:bottom w:val="none" w:sz="0" w:space="0" w:color="auto"/>
            <w:right w:val="none" w:sz="0" w:space="0" w:color="auto"/>
          </w:divBdr>
        </w:div>
        <w:div w:id="1547331481">
          <w:marLeft w:val="0"/>
          <w:marRight w:val="0"/>
          <w:marTop w:val="0"/>
          <w:marBottom w:val="0"/>
          <w:divBdr>
            <w:top w:val="none" w:sz="0" w:space="0" w:color="auto"/>
            <w:left w:val="none" w:sz="0" w:space="0" w:color="auto"/>
            <w:bottom w:val="none" w:sz="0" w:space="0" w:color="auto"/>
            <w:right w:val="none" w:sz="0" w:space="0" w:color="auto"/>
          </w:divBdr>
        </w:div>
        <w:div w:id="1574240860">
          <w:marLeft w:val="0"/>
          <w:marRight w:val="0"/>
          <w:marTop w:val="0"/>
          <w:marBottom w:val="0"/>
          <w:divBdr>
            <w:top w:val="none" w:sz="0" w:space="0" w:color="auto"/>
            <w:left w:val="none" w:sz="0" w:space="0" w:color="auto"/>
            <w:bottom w:val="none" w:sz="0" w:space="0" w:color="auto"/>
            <w:right w:val="none" w:sz="0" w:space="0" w:color="auto"/>
          </w:divBdr>
        </w:div>
        <w:div w:id="1649704534">
          <w:marLeft w:val="0"/>
          <w:marRight w:val="0"/>
          <w:marTop w:val="0"/>
          <w:marBottom w:val="0"/>
          <w:divBdr>
            <w:top w:val="none" w:sz="0" w:space="0" w:color="auto"/>
            <w:left w:val="none" w:sz="0" w:space="0" w:color="auto"/>
            <w:bottom w:val="none" w:sz="0" w:space="0" w:color="auto"/>
            <w:right w:val="none" w:sz="0" w:space="0" w:color="auto"/>
          </w:divBdr>
        </w:div>
        <w:div w:id="1680542918">
          <w:marLeft w:val="0"/>
          <w:marRight w:val="0"/>
          <w:marTop w:val="0"/>
          <w:marBottom w:val="0"/>
          <w:divBdr>
            <w:top w:val="none" w:sz="0" w:space="0" w:color="auto"/>
            <w:left w:val="none" w:sz="0" w:space="0" w:color="auto"/>
            <w:bottom w:val="none" w:sz="0" w:space="0" w:color="auto"/>
            <w:right w:val="none" w:sz="0" w:space="0" w:color="auto"/>
          </w:divBdr>
        </w:div>
        <w:div w:id="1880044001">
          <w:marLeft w:val="0"/>
          <w:marRight w:val="0"/>
          <w:marTop w:val="0"/>
          <w:marBottom w:val="0"/>
          <w:divBdr>
            <w:top w:val="none" w:sz="0" w:space="0" w:color="auto"/>
            <w:left w:val="none" w:sz="0" w:space="0" w:color="auto"/>
            <w:bottom w:val="none" w:sz="0" w:space="0" w:color="auto"/>
            <w:right w:val="none" w:sz="0" w:space="0" w:color="auto"/>
          </w:divBdr>
        </w:div>
        <w:div w:id="2088337315">
          <w:marLeft w:val="0"/>
          <w:marRight w:val="0"/>
          <w:marTop w:val="0"/>
          <w:marBottom w:val="0"/>
          <w:divBdr>
            <w:top w:val="none" w:sz="0" w:space="0" w:color="auto"/>
            <w:left w:val="none" w:sz="0" w:space="0" w:color="auto"/>
            <w:bottom w:val="none" w:sz="0" w:space="0" w:color="auto"/>
            <w:right w:val="none" w:sz="0" w:space="0" w:color="auto"/>
          </w:divBdr>
        </w:div>
      </w:divsChild>
    </w:div>
    <w:div w:id="207571004">
      <w:bodyDiv w:val="1"/>
      <w:marLeft w:val="0"/>
      <w:marRight w:val="0"/>
      <w:marTop w:val="0"/>
      <w:marBottom w:val="0"/>
      <w:divBdr>
        <w:top w:val="none" w:sz="0" w:space="0" w:color="auto"/>
        <w:left w:val="none" w:sz="0" w:space="0" w:color="auto"/>
        <w:bottom w:val="none" w:sz="0" w:space="0" w:color="auto"/>
        <w:right w:val="none" w:sz="0" w:space="0" w:color="auto"/>
      </w:divBdr>
    </w:div>
    <w:div w:id="213395031">
      <w:bodyDiv w:val="1"/>
      <w:marLeft w:val="0"/>
      <w:marRight w:val="0"/>
      <w:marTop w:val="0"/>
      <w:marBottom w:val="0"/>
      <w:divBdr>
        <w:top w:val="none" w:sz="0" w:space="0" w:color="auto"/>
        <w:left w:val="none" w:sz="0" w:space="0" w:color="auto"/>
        <w:bottom w:val="none" w:sz="0" w:space="0" w:color="auto"/>
        <w:right w:val="none" w:sz="0" w:space="0" w:color="auto"/>
      </w:divBdr>
    </w:div>
    <w:div w:id="213779754">
      <w:bodyDiv w:val="1"/>
      <w:marLeft w:val="0"/>
      <w:marRight w:val="0"/>
      <w:marTop w:val="0"/>
      <w:marBottom w:val="0"/>
      <w:divBdr>
        <w:top w:val="none" w:sz="0" w:space="0" w:color="auto"/>
        <w:left w:val="none" w:sz="0" w:space="0" w:color="auto"/>
        <w:bottom w:val="none" w:sz="0" w:space="0" w:color="auto"/>
        <w:right w:val="none" w:sz="0" w:space="0" w:color="auto"/>
      </w:divBdr>
    </w:div>
    <w:div w:id="218830230">
      <w:bodyDiv w:val="1"/>
      <w:marLeft w:val="0"/>
      <w:marRight w:val="0"/>
      <w:marTop w:val="0"/>
      <w:marBottom w:val="0"/>
      <w:divBdr>
        <w:top w:val="none" w:sz="0" w:space="0" w:color="auto"/>
        <w:left w:val="none" w:sz="0" w:space="0" w:color="auto"/>
        <w:bottom w:val="none" w:sz="0" w:space="0" w:color="auto"/>
        <w:right w:val="none" w:sz="0" w:space="0" w:color="auto"/>
      </w:divBdr>
    </w:div>
    <w:div w:id="219169509">
      <w:bodyDiv w:val="1"/>
      <w:marLeft w:val="0"/>
      <w:marRight w:val="0"/>
      <w:marTop w:val="0"/>
      <w:marBottom w:val="0"/>
      <w:divBdr>
        <w:top w:val="none" w:sz="0" w:space="0" w:color="auto"/>
        <w:left w:val="none" w:sz="0" w:space="0" w:color="auto"/>
        <w:bottom w:val="none" w:sz="0" w:space="0" w:color="auto"/>
        <w:right w:val="none" w:sz="0" w:space="0" w:color="auto"/>
      </w:divBdr>
    </w:div>
    <w:div w:id="234360486">
      <w:bodyDiv w:val="1"/>
      <w:marLeft w:val="0"/>
      <w:marRight w:val="0"/>
      <w:marTop w:val="0"/>
      <w:marBottom w:val="0"/>
      <w:divBdr>
        <w:top w:val="none" w:sz="0" w:space="0" w:color="auto"/>
        <w:left w:val="none" w:sz="0" w:space="0" w:color="auto"/>
        <w:bottom w:val="none" w:sz="0" w:space="0" w:color="auto"/>
        <w:right w:val="none" w:sz="0" w:space="0" w:color="auto"/>
      </w:divBdr>
    </w:div>
    <w:div w:id="238905062">
      <w:bodyDiv w:val="1"/>
      <w:marLeft w:val="0"/>
      <w:marRight w:val="0"/>
      <w:marTop w:val="0"/>
      <w:marBottom w:val="0"/>
      <w:divBdr>
        <w:top w:val="none" w:sz="0" w:space="0" w:color="auto"/>
        <w:left w:val="none" w:sz="0" w:space="0" w:color="auto"/>
        <w:bottom w:val="none" w:sz="0" w:space="0" w:color="auto"/>
        <w:right w:val="none" w:sz="0" w:space="0" w:color="auto"/>
      </w:divBdr>
    </w:div>
    <w:div w:id="239025589">
      <w:bodyDiv w:val="1"/>
      <w:marLeft w:val="0"/>
      <w:marRight w:val="0"/>
      <w:marTop w:val="0"/>
      <w:marBottom w:val="0"/>
      <w:divBdr>
        <w:top w:val="none" w:sz="0" w:space="0" w:color="auto"/>
        <w:left w:val="none" w:sz="0" w:space="0" w:color="auto"/>
        <w:bottom w:val="none" w:sz="0" w:space="0" w:color="auto"/>
        <w:right w:val="none" w:sz="0" w:space="0" w:color="auto"/>
      </w:divBdr>
    </w:div>
    <w:div w:id="241767151">
      <w:bodyDiv w:val="1"/>
      <w:marLeft w:val="0"/>
      <w:marRight w:val="0"/>
      <w:marTop w:val="0"/>
      <w:marBottom w:val="0"/>
      <w:divBdr>
        <w:top w:val="none" w:sz="0" w:space="0" w:color="auto"/>
        <w:left w:val="none" w:sz="0" w:space="0" w:color="auto"/>
        <w:bottom w:val="none" w:sz="0" w:space="0" w:color="auto"/>
        <w:right w:val="none" w:sz="0" w:space="0" w:color="auto"/>
      </w:divBdr>
    </w:div>
    <w:div w:id="245114875">
      <w:bodyDiv w:val="1"/>
      <w:marLeft w:val="0"/>
      <w:marRight w:val="0"/>
      <w:marTop w:val="0"/>
      <w:marBottom w:val="0"/>
      <w:divBdr>
        <w:top w:val="none" w:sz="0" w:space="0" w:color="auto"/>
        <w:left w:val="none" w:sz="0" w:space="0" w:color="auto"/>
        <w:bottom w:val="none" w:sz="0" w:space="0" w:color="auto"/>
        <w:right w:val="none" w:sz="0" w:space="0" w:color="auto"/>
      </w:divBdr>
    </w:div>
    <w:div w:id="246232807">
      <w:bodyDiv w:val="1"/>
      <w:marLeft w:val="0"/>
      <w:marRight w:val="0"/>
      <w:marTop w:val="0"/>
      <w:marBottom w:val="0"/>
      <w:divBdr>
        <w:top w:val="none" w:sz="0" w:space="0" w:color="auto"/>
        <w:left w:val="none" w:sz="0" w:space="0" w:color="auto"/>
        <w:bottom w:val="none" w:sz="0" w:space="0" w:color="auto"/>
        <w:right w:val="none" w:sz="0" w:space="0" w:color="auto"/>
      </w:divBdr>
    </w:div>
    <w:div w:id="250428480">
      <w:bodyDiv w:val="1"/>
      <w:marLeft w:val="0"/>
      <w:marRight w:val="0"/>
      <w:marTop w:val="0"/>
      <w:marBottom w:val="0"/>
      <w:divBdr>
        <w:top w:val="none" w:sz="0" w:space="0" w:color="auto"/>
        <w:left w:val="none" w:sz="0" w:space="0" w:color="auto"/>
        <w:bottom w:val="none" w:sz="0" w:space="0" w:color="auto"/>
        <w:right w:val="none" w:sz="0" w:space="0" w:color="auto"/>
      </w:divBdr>
    </w:div>
    <w:div w:id="253562504">
      <w:bodyDiv w:val="1"/>
      <w:marLeft w:val="0"/>
      <w:marRight w:val="0"/>
      <w:marTop w:val="0"/>
      <w:marBottom w:val="0"/>
      <w:divBdr>
        <w:top w:val="none" w:sz="0" w:space="0" w:color="auto"/>
        <w:left w:val="none" w:sz="0" w:space="0" w:color="auto"/>
        <w:bottom w:val="none" w:sz="0" w:space="0" w:color="auto"/>
        <w:right w:val="none" w:sz="0" w:space="0" w:color="auto"/>
      </w:divBdr>
    </w:div>
    <w:div w:id="263198960">
      <w:bodyDiv w:val="1"/>
      <w:marLeft w:val="0"/>
      <w:marRight w:val="0"/>
      <w:marTop w:val="0"/>
      <w:marBottom w:val="0"/>
      <w:divBdr>
        <w:top w:val="none" w:sz="0" w:space="0" w:color="auto"/>
        <w:left w:val="none" w:sz="0" w:space="0" w:color="auto"/>
        <w:bottom w:val="none" w:sz="0" w:space="0" w:color="auto"/>
        <w:right w:val="none" w:sz="0" w:space="0" w:color="auto"/>
      </w:divBdr>
    </w:div>
    <w:div w:id="264965260">
      <w:bodyDiv w:val="1"/>
      <w:marLeft w:val="0"/>
      <w:marRight w:val="0"/>
      <w:marTop w:val="0"/>
      <w:marBottom w:val="0"/>
      <w:divBdr>
        <w:top w:val="none" w:sz="0" w:space="0" w:color="auto"/>
        <w:left w:val="none" w:sz="0" w:space="0" w:color="auto"/>
        <w:bottom w:val="none" w:sz="0" w:space="0" w:color="auto"/>
        <w:right w:val="none" w:sz="0" w:space="0" w:color="auto"/>
      </w:divBdr>
    </w:div>
    <w:div w:id="265890284">
      <w:bodyDiv w:val="1"/>
      <w:marLeft w:val="0"/>
      <w:marRight w:val="0"/>
      <w:marTop w:val="0"/>
      <w:marBottom w:val="0"/>
      <w:divBdr>
        <w:top w:val="none" w:sz="0" w:space="0" w:color="auto"/>
        <w:left w:val="none" w:sz="0" w:space="0" w:color="auto"/>
        <w:bottom w:val="none" w:sz="0" w:space="0" w:color="auto"/>
        <w:right w:val="none" w:sz="0" w:space="0" w:color="auto"/>
      </w:divBdr>
    </w:div>
    <w:div w:id="265966811">
      <w:bodyDiv w:val="1"/>
      <w:marLeft w:val="0"/>
      <w:marRight w:val="0"/>
      <w:marTop w:val="0"/>
      <w:marBottom w:val="0"/>
      <w:divBdr>
        <w:top w:val="none" w:sz="0" w:space="0" w:color="auto"/>
        <w:left w:val="none" w:sz="0" w:space="0" w:color="auto"/>
        <w:bottom w:val="none" w:sz="0" w:space="0" w:color="auto"/>
        <w:right w:val="none" w:sz="0" w:space="0" w:color="auto"/>
      </w:divBdr>
    </w:div>
    <w:div w:id="279844087">
      <w:bodyDiv w:val="1"/>
      <w:marLeft w:val="0"/>
      <w:marRight w:val="0"/>
      <w:marTop w:val="0"/>
      <w:marBottom w:val="0"/>
      <w:divBdr>
        <w:top w:val="none" w:sz="0" w:space="0" w:color="auto"/>
        <w:left w:val="none" w:sz="0" w:space="0" w:color="auto"/>
        <w:bottom w:val="none" w:sz="0" w:space="0" w:color="auto"/>
        <w:right w:val="none" w:sz="0" w:space="0" w:color="auto"/>
      </w:divBdr>
    </w:div>
    <w:div w:id="285820310">
      <w:bodyDiv w:val="1"/>
      <w:marLeft w:val="0"/>
      <w:marRight w:val="0"/>
      <w:marTop w:val="0"/>
      <w:marBottom w:val="0"/>
      <w:divBdr>
        <w:top w:val="none" w:sz="0" w:space="0" w:color="auto"/>
        <w:left w:val="none" w:sz="0" w:space="0" w:color="auto"/>
        <w:bottom w:val="none" w:sz="0" w:space="0" w:color="auto"/>
        <w:right w:val="none" w:sz="0" w:space="0" w:color="auto"/>
      </w:divBdr>
    </w:div>
    <w:div w:id="288166946">
      <w:bodyDiv w:val="1"/>
      <w:marLeft w:val="0"/>
      <w:marRight w:val="0"/>
      <w:marTop w:val="0"/>
      <w:marBottom w:val="0"/>
      <w:divBdr>
        <w:top w:val="none" w:sz="0" w:space="0" w:color="auto"/>
        <w:left w:val="none" w:sz="0" w:space="0" w:color="auto"/>
        <w:bottom w:val="none" w:sz="0" w:space="0" w:color="auto"/>
        <w:right w:val="none" w:sz="0" w:space="0" w:color="auto"/>
      </w:divBdr>
    </w:div>
    <w:div w:id="316425975">
      <w:bodyDiv w:val="1"/>
      <w:marLeft w:val="0"/>
      <w:marRight w:val="0"/>
      <w:marTop w:val="0"/>
      <w:marBottom w:val="0"/>
      <w:divBdr>
        <w:top w:val="none" w:sz="0" w:space="0" w:color="auto"/>
        <w:left w:val="none" w:sz="0" w:space="0" w:color="auto"/>
        <w:bottom w:val="none" w:sz="0" w:space="0" w:color="auto"/>
        <w:right w:val="none" w:sz="0" w:space="0" w:color="auto"/>
      </w:divBdr>
    </w:div>
    <w:div w:id="317997509">
      <w:bodyDiv w:val="1"/>
      <w:marLeft w:val="0"/>
      <w:marRight w:val="0"/>
      <w:marTop w:val="0"/>
      <w:marBottom w:val="0"/>
      <w:divBdr>
        <w:top w:val="none" w:sz="0" w:space="0" w:color="auto"/>
        <w:left w:val="none" w:sz="0" w:space="0" w:color="auto"/>
        <w:bottom w:val="none" w:sz="0" w:space="0" w:color="auto"/>
        <w:right w:val="none" w:sz="0" w:space="0" w:color="auto"/>
      </w:divBdr>
    </w:div>
    <w:div w:id="331110102">
      <w:bodyDiv w:val="1"/>
      <w:marLeft w:val="0"/>
      <w:marRight w:val="0"/>
      <w:marTop w:val="0"/>
      <w:marBottom w:val="0"/>
      <w:divBdr>
        <w:top w:val="none" w:sz="0" w:space="0" w:color="auto"/>
        <w:left w:val="none" w:sz="0" w:space="0" w:color="auto"/>
        <w:bottom w:val="none" w:sz="0" w:space="0" w:color="auto"/>
        <w:right w:val="none" w:sz="0" w:space="0" w:color="auto"/>
      </w:divBdr>
      <w:divsChild>
        <w:div w:id="1432317466">
          <w:marLeft w:val="0"/>
          <w:marRight w:val="0"/>
          <w:marTop w:val="0"/>
          <w:marBottom w:val="0"/>
          <w:divBdr>
            <w:top w:val="none" w:sz="0" w:space="0" w:color="auto"/>
            <w:left w:val="none" w:sz="0" w:space="0" w:color="auto"/>
            <w:bottom w:val="none" w:sz="0" w:space="0" w:color="auto"/>
            <w:right w:val="none" w:sz="0" w:space="0" w:color="auto"/>
          </w:divBdr>
          <w:divsChild>
            <w:div w:id="1174027601">
              <w:marLeft w:val="0"/>
              <w:marRight w:val="0"/>
              <w:marTop w:val="0"/>
              <w:marBottom w:val="0"/>
              <w:divBdr>
                <w:top w:val="none" w:sz="0" w:space="0" w:color="auto"/>
                <w:left w:val="none" w:sz="0" w:space="0" w:color="auto"/>
                <w:bottom w:val="none" w:sz="0" w:space="0" w:color="auto"/>
                <w:right w:val="none" w:sz="0" w:space="0" w:color="auto"/>
              </w:divBdr>
            </w:div>
            <w:div w:id="146099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294266">
      <w:bodyDiv w:val="1"/>
      <w:marLeft w:val="0"/>
      <w:marRight w:val="0"/>
      <w:marTop w:val="0"/>
      <w:marBottom w:val="0"/>
      <w:divBdr>
        <w:top w:val="none" w:sz="0" w:space="0" w:color="auto"/>
        <w:left w:val="none" w:sz="0" w:space="0" w:color="auto"/>
        <w:bottom w:val="none" w:sz="0" w:space="0" w:color="auto"/>
        <w:right w:val="none" w:sz="0" w:space="0" w:color="auto"/>
      </w:divBdr>
    </w:div>
    <w:div w:id="336545751">
      <w:bodyDiv w:val="1"/>
      <w:marLeft w:val="0"/>
      <w:marRight w:val="0"/>
      <w:marTop w:val="0"/>
      <w:marBottom w:val="0"/>
      <w:divBdr>
        <w:top w:val="none" w:sz="0" w:space="0" w:color="auto"/>
        <w:left w:val="none" w:sz="0" w:space="0" w:color="auto"/>
        <w:bottom w:val="none" w:sz="0" w:space="0" w:color="auto"/>
        <w:right w:val="none" w:sz="0" w:space="0" w:color="auto"/>
      </w:divBdr>
    </w:div>
    <w:div w:id="342824526">
      <w:bodyDiv w:val="1"/>
      <w:marLeft w:val="0"/>
      <w:marRight w:val="0"/>
      <w:marTop w:val="0"/>
      <w:marBottom w:val="0"/>
      <w:divBdr>
        <w:top w:val="none" w:sz="0" w:space="0" w:color="auto"/>
        <w:left w:val="none" w:sz="0" w:space="0" w:color="auto"/>
        <w:bottom w:val="none" w:sz="0" w:space="0" w:color="auto"/>
        <w:right w:val="none" w:sz="0" w:space="0" w:color="auto"/>
      </w:divBdr>
    </w:div>
    <w:div w:id="345254685">
      <w:bodyDiv w:val="1"/>
      <w:marLeft w:val="0"/>
      <w:marRight w:val="0"/>
      <w:marTop w:val="0"/>
      <w:marBottom w:val="0"/>
      <w:divBdr>
        <w:top w:val="none" w:sz="0" w:space="0" w:color="auto"/>
        <w:left w:val="none" w:sz="0" w:space="0" w:color="auto"/>
        <w:bottom w:val="none" w:sz="0" w:space="0" w:color="auto"/>
        <w:right w:val="none" w:sz="0" w:space="0" w:color="auto"/>
      </w:divBdr>
    </w:div>
    <w:div w:id="350495076">
      <w:bodyDiv w:val="1"/>
      <w:marLeft w:val="0"/>
      <w:marRight w:val="0"/>
      <w:marTop w:val="0"/>
      <w:marBottom w:val="0"/>
      <w:divBdr>
        <w:top w:val="none" w:sz="0" w:space="0" w:color="auto"/>
        <w:left w:val="none" w:sz="0" w:space="0" w:color="auto"/>
        <w:bottom w:val="none" w:sz="0" w:space="0" w:color="auto"/>
        <w:right w:val="none" w:sz="0" w:space="0" w:color="auto"/>
      </w:divBdr>
    </w:div>
    <w:div w:id="363138586">
      <w:bodyDiv w:val="1"/>
      <w:marLeft w:val="0"/>
      <w:marRight w:val="0"/>
      <w:marTop w:val="0"/>
      <w:marBottom w:val="0"/>
      <w:divBdr>
        <w:top w:val="none" w:sz="0" w:space="0" w:color="auto"/>
        <w:left w:val="none" w:sz="0" w:space="0" w:color="auto"/>
        <w:bottom w:val="none" w:sz="0" w:space="0" w:color="auto"/>
        <w:right w:val="none" w:sz="0" w:space="0" w:color="auto"/>
      </w:divBdr>
      <w:divsChild>
        <w:div w:id="960304750">
          <w:marLeft w:val="0"/>
          <w:marRight w:val="0"/>
          <w:marTop w:val="0"/>
          <w:marBottom w:val="0"/>
          <w:divBdr>
            <w:top w:val="none" w:sz="0" w:space="0" w:color="auto"/>
            <w:left w:val="none" w:sz="0" w:space="0" w:color="auto"/>
            <w:bottom w:val="none" w:sz="0" w:space="0" w:color="auto"/>
            <w:right w:val="none" w:sz="0" w:space="0" w:color="auto"/>
          </w:divBdr>
          <w:divsChild>
            <w:div w:id="1053315346">
              <w:marLeft w:val="0"/>
              <w:marRight w:val="0"/>
              <w:marTop w:val="0"/>
              <w:marBottom w:val="0"/>
              <w:divBdr>
                <w:top w:val="none" w:sz="0" w:space="0" w:color="auto"/>
                <w:left w:val="none" w:sz="0" w:space="0" w:color="auto"/>
                <w:bottom w:val="none" w:sz="0" w:space="0" w:color="auto"/>
                <w:right w:val="none" w:sz="0" w:space="0" w:color="auto"/>
              </w:divBdr>
            </w:div>
            <w:div w:id="1394232525">
              <w:marLeft w:val="0"/>
              <w:marRight w:val="0"/>
              <w:marTop w:val="0"/>
              <w:marBottom w:val="0"/>
              <w:divBdr>
                <w:top w:val="none" w:sz="0" w:space="0" w:color="auto"/>
                <w:left w:val="none" w:sz="0" w:space="0" w:color="auto"/>
                <w:bottom w:val="none" w:sz="0" w:space="0" w:color="auto"/>
                <w:right w:val="none" w:sz="0" w:space="0" w:color="auto"/>
              </w:divBdr>
            </w:div>
            <w:div w:id="1487670255">
              <w:marLeft w:val="0"/>
              <w:marRight w:val="0"/>
              <w:marTop w:val="0"/>
              <w:marBottom w:val="0"/>
              <w:divBdr>
                <w:top w:val="none" w:sz="0" w:space="0" w:color="auto"/>
                <w:left w:val="none" w:sz="0" w:space="0" w:color="auto"/>
                <w:bottom w:val="none" w:sz="0" w:space="0" w:color="auto"/>
                <w:right w:val="none" w:sz="0" w:space="0" w:color="auto"/>
              </w:divBdr>
            </w:div>
            <w:div w:id="1778479304">
              <w:marLeft w:val="0"/>
              <w:marRight w:val="0"/>
              <w:marTop w:val="0"/>
              <w:marBottom w:val="0"/>
              <w:divBdr>
                <w:top w:val="none" w:sz="0" w:space="0" w:color="auto"/>
                <w:left w:val="none" w:sz="0" w:space="0" w:color="auto"/>
                <w:bottom w:val="none" w:sz="0" w:space="0" w:color="auto"/>
                <w:right w:val="none" w:sz="0" w:space="0" w:color="auto"/>
              </w:divBdr>
            </w:div>
          </w:divsChild>
        </w:div>
        <w:div w:id="1403258858">
          <w:marLeft w:val="0"/>
          <w:marRight w:val="0"/>
          <w:marTop w:val="0"/>
          <w:marBottom w:val="0"/>
          <w:divBdr>
            <w:top w:val="none" w:sz="0" w:space="0" w:color="auto"/>
            <w:left w:val="none" w:sz="0" w:space="0" w:color="auto"/>
            <w:bottom w:val="none" w:sz="0" w:space="0" w:color="auto"/>
            <w:right w:val="none" w:sz="0" w:space="0" w:color="auto"/>
          </w:divBdr>
          <w:divsChild>
            <w:div w:id="276332387">
              <w:marLeft w:val="0"/>
              <w:marRight w:val="0"/>
              <w:marTop w:val="0"/>
              <w:marBottom w:val="0"/>
              <w:divBdr>
                <w:top w:val="none" w:sz="0" w:space="0" w:color="auto"/>
                <w:left w:val="none" w:sz="0" w:space="0" w:color="auto"/>
                <w:bottom w:val="none" w:sz="0" w:space="0" w:color="auto"/>
                <w:right w:val="none" w:sz="0" w:space="0" w:color="auto"/>
              </w:divBdr>
            </w:div>
            <w:div w:id="605893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600683">
      <w:bodyDiv w:val="1"/>
      <w:marLeft w:val="0"/>
      <w:marRight w:val="0"/>
      <w:marTop w:val="0"/>
      <w:marBottom w:val="0"/>
      <w:divBdr>
        <w:top w:val="none" w:sz="0" w:space="0" w:color="auto"/>
        <w:left w:val="none" w:sz="0" w:space="0" w:color="auto"/>
        <w:bottom w:val="none" w:sz="0" w:space="0" w:color="auto"/>
        <w:right w:val="none" w:sz="0" w:space="0" w:color="auto"/>
      </w:divBdr>
    </w:div>
    <w:div w:id="364408102">
      <w:bodyDiv w:val="1"/>
      <w:marLeft w:val="0"/>
      <w:marRight w:val="0"/>
      <w:marTop w:val="0"/>
      <w:marBottom w:val="0"/>
      <w:divBdr>
        <w:top w:val="none" w:sz="0" w:space="0" w:color="auto"/>
        <w:left w:val="none" w:sz="0" w:space="0" w:color="auto"/>
        <w:bottom w:val="none" w:sz="0" w:space="0" w:color="auto"/>
        <w:right w:val="none" w:sz="0" w:space="0" w:color="auto"/>
      </w:divBdr>
    </w:div>
    <w:div w:id="365757156">
      <w:bodyDiv w:val="1"/>
      <w:marLeft w:val="0"/>
      <w:marRight w:val="0"/>
      <w:marTop w:val="0"/>
      <w:marBottom w:val="0"/>
      <w:divBdr>
        <w:top w:val="none" w:sz="0" w:space="0" w:color="auto"/>
        <w:left w:val="none" w:sz="0" w:space="0" w:color="auto"/>
        <w:bottom w:val="none" w:sz="0" w:space="0" w:color="auto"/>
        <w:right w:val="none" w:sz="0" w:space="0" w:color="auto"/>
      </w:divBdr>
    </w:div>
    <w:div w:id="392236450">
      <w:bodyDiv w:val="1"/>
      <w:marLeft w:val="0"/>
      <w:marRight w:val="0"/>
      <w:marTop w:val="0"/>
      <w:marBottom w:val="0"/>
      <w:divBdr>
        <w:top w:val="none" w:sz="0" w:space="0" w:color="auto"/>
        <w:left w:val="none" w:sz="0" w:space="0" w:color="auto"/>
        <w:bottom w:val="none" w:sz="0" w:space="0" w:color="auto"/>
        <w:right w:val="none" w:sz="0" w:space="0" w:color="auto"/>
      </w:divBdr>
    </w:div>
    <w:div w:id="394164004">
      <w:bodyDiv w:val="1"/>
      <w:marLeft w:val="0"/>
      <w:marRight w:val="0"/>
      <w:marTop w:val="0"/>
      <w:marBottom w:val="0"/>
      <w:divBdr>
        <w:top w:val="none" w:sz="0" w:space="0" w:color="auto"/>
        <w:left w:val="none" w:sz="0" w:space="0" w:color="auto"/>
        <w:bottom w:val="none" w:sz="0" w:space="0" w:color="auto"/>
        <w:right w:val="none" w:sz="0" w:space="0" w:color="auto"/>
      </w:divBdr>
      <w:divsChild>
        <w:div w:id="1339505370">
          <w:marLeft w:val="0"/>
          <w:marRight w:val="0"/>
          <w:marTop w:val="0"/>
          <w:marBottom w:val="0"/>
          <w:divBdr>
            <w:top w:val="none" w:sz="0" w:space="0" w:color="auto"/>
            <w:left w:val="none" w:sz="0" w:space="0" w:color="auto"/>
            <w:bottom w:val="none" w:sz="0" w:space="0" w:color="auto"/>
            <w:right w:val="none" w:sz="0" w:space="0" w:color="auto"/>
          </w:divBdr>
        </w:div>
        <w:div w:id="1407217789">
          <w:marLeft w:val="0"/>
          <w:marRight w:val="0"/>
          <w:marTop w:val="0"/>
          <w:marBottom w:val="0"/>
          <w:divBdr>
            <w:top w:val="none" w:sz="0" w:space="0" w:color="auto"/>
            <w:left w:val="none" w:sz="0" w:space="0" w:color="auto"/>
            <w:bottom w:val="none" w:sz="0" w:space="0" w:color="auto"/>
            <w:right w:val="none" w:sz="0" w:space="0" w:color="auto"/>
          </w:divBdr>
        </w:div>
      </w:divsChild>
    </w:div>
    <w:div w:id="394355574">
      <w:bodyDiv w:val="1"/>
      <w:marLeft w:val="0"/>
      <w:marRight w:val="0"/>
      <w:marTop w:val="0"/>
      <w:marBottom w:val="0"/>
      <w:divBdr>
        <w:top w:val="none" w:sz="0" w:space="0" w:color="auto"/>
        <w:left w:val="none" w:sz="0" w:space="0" w:color="auto"/>
        <w:bottom w:val="none" w:sz="0" w:space="0" w:color="auto"/>
        <w:right w:val="none" w:sz="0" w:space="0" w:color="auto"/>
      </w:divBdr>
    </w:div>
    <w:div w:id="414977212">
      <w:bodyDiv w:val="1"/>
      <w:marLeft w:val="0"/>
      <w:marRight w:val="0"/>
      <w:marTop w:val="0"/>
      <w:marBottom w:val="0"/>
      <w:divBdr>
        <w:top w:val="none" w:sz="0" w:space="0" w:color="auto"/>
        <w:left w:val="none" w:sz="0" w:space="0" w:color="auto"/>
        <w:bottom w:val="none" w:sz="0" w:space="0" w:color="auto"/>
        <w:right w:val="none" w:sz="0" w:space="0" w:color="auto"/>
      </w:divBdr>
    </w:div>
    <w:div w:id="423458501">
      <w:bodyDiv w:val="1"/>
      <w:marLeft w:val="0"/>
      <w:marRight w:val="0"/>
      <w:marTop w:val="0"/>
      <w:marBottom w:val="0"/>
      <w:divBdr>
        <w:top w:val="none" w:sz="0" w:space="0" w:color="auto"/>
        <w:left w:val="none" w:sz="0" w:space="0" w:color="auto"/>
        <w:bottom w:val="none" w:sz="0" w:space="0" w:color="auto"/>
        <w:right w:val="none" w:sz="0" w:space="0" w:color="auto"/>
      </w:divBdr>
    </w:div>
    <w:div w:id="429786940">
      <w:bodyDiv w:val="1"/>
      <w:marLeft w:val="0"/>
      <w:marRight w:val="0"/>
      <w:marTop w:val="0"/>
      <w:marBottom w:val="0"/>
      <w:divBdr>
        <w:top w:val="none" w:sz="0" w:space="0" w:color="auto"/>
        <w:left w:val="none" w:sz="0" w:space="0" w:color="auto"/>
        <w:bottom w:val="none" w:sz="0" w:space="0" w:color="auto"/>
        <w:right w:val="none" w:sz="0" w:space="0" w:color="auto"/>
      </w:divBdr>
      <w:divsChild>
        <w:div w:id="441999260">
          <w:marLeft w:val="0"/>
          <w:marRight w:val="0"/>
          <w:marTop w:val="0"/>
          <w:marBottom w:val="0"/>
          <w:divBdr>
            <w:top w:val="none" w:sz="0" w:space="0" w:color="auto"/>
            <w:left w:val="none" w:sz="0" w:space="0" w:color="auto"/>
            <w:bottom w:val="none" w:sz="0" w:space="0" w:color="auto"/>
            <w:right w:val="none" w:sz="0" w:space="0" w:color="auto"/>
          </w:divBdr>
        </w:div>
        <w:div w:id="727268000">
          <w:marLeft w:val="0"/>
          <w:marRight w:val="0"/>
          <w:marTop w:val="0"/>
          <w:marBottom w:val="0"/>
          <w:divBdr>
            <w:top w:val="none" w:sz="0" w:space="0" w:color="auto"/>
            <w:left w:val="none" w:sz="0" w:space="0" w:color="auto"/>
            <w:bottom w:val="none" w:sz="0" w:space="0" w:color="auto"/>
            <w:right w:val="none" w:sz="0" w:space="0" w:color="auto"/>
          </w:divBdr>
        </w:div>
        <w:div w:id="1129401143">
          <w:marLeft w:val="0"/>
          <w:marRight w:val="0"/>
          <w:marTop w:val="0"/>
          <w:marBottom w:val="0"/>
          <w:divBdr>
            <w:top w:val="none" w:sz="0" w:space="0" w:color="auto"/>
            <w:left w:val="none" w:sz="0" w:space="0" w:color="auto"/>
            <w:bottom w:val="none" w:sz="0" w:space="0" w:color="auto"/>
            <w:right w:val="none" w:sz="0" w:space="0" w:color="auto"/>
          </w:divBdr>
        </w:div>
      </w:divsChild>
    </w:div>
    <w:div w:id="431978326">
      <w:bodyDiv w:val="1"/>
      <w:marLeft w:val="0"/>
      <w:marRight w:val="0"/>
      <w:marTop w:val="0"/>
      <w:marBottom w:val="0"/>
      <w:divBdr>
        <w:top w:val="none" w:sz="0" w:space="0" w:color="auto"/>
        <w:left w:val="none" w:sz="0" w:space="0" w:color="auto"/>
        <w:bottom w:val="none" w:sz="0" w:space="0" w:color="auto"/>
        <w:right w:val="none" w:sz="0" w:space="0" w:color="auto"/>
      </w:divBdr>
      <w:divsChild>
        <w:div w:id="17199192">
          <w:marLeft w:val="0"/>
          <w:marRight w:val="0"/>
          <w:marTop w:val="0"/>
          <w:marBottom w:val="0"/>
          <w:divBdr>
            <w:top w:val="none" w:sz="0" w:space="0" w:color="auto"/>
            <w:left w:val="none" w:sz="0" w:space="0" w:color="auto"/>
            <w:bottom w:val="none" w:sz="0" w:space="0" w:color="auto"/>
            <w:right w:val="none" w:sz="0" w:space="0" w:color="auto"/>
          </w:divBdr>
        </w:div>
        <w:div w:id="1177160820">
          <w:marLeft w:val="0"/>
          <w:marRight w:val="0"/>
          <w:marTop w:val="0"/>
          <w:marBottom w:val="0"/>
          <w:divBdr>
            <w:top w:val="none" w:sz="0" w:space="0" w:color="auto"/>
            <w:left w:val="none" w:sz="0" w:space="0" w:color="auto"/>
            <w:bottom w:val="none" w:sz="0" w:space="0" w:color="auto"/>
            <w:right w:val="none" w:sz="0" w:space="0" w:color="auto"/>
          </w:divBdr>
        </w:div>
        <w:div w:id="1410419794">
          <w:marLeft w:val="0"/>
          <w:marRight w:val="0"/>
          <w:marTop w:val="0"/>
          <w:marBottom w:val="0"/>
          <w:divBdr>
            <w:top w:val="none" w:sz="0" w:space="0" w:color="auto"/>
            <w:left w:val="none" w:sz="0" w:space="0" w:color="auto"/>
            <w:bottom w:val="none" w:sz="0" w:space="0" w:color="auto"/>
            <w:right w:val="none" w:sz="0" w:space="0" w:color="auto"/>
          </w:divBdr>
        </w:div>
      </w:divsChild>
    </w:div>
    <w:div w:id="440029151">
      <w:bodyDiv w:val="1"/>
      <w:marLeft w:val="0"/>
      <w:marRight w:val="0"/>
      <w:marTop w:val="0"/>
      <w:marBottom w:val="0"/>
      <w:divBdr>
        <w:top w:val="none" w:sz="0" w:space="0" w:color="auto"/>
        <w:left w:val="none" w:sz="0" w:space="0" w:color="auto"/>
        <w:bottom w:val="none" w:sz="0" w:space="0" w:color="auto"/>
        <w:right w:val="none" w:sz="0" w:space="0" w:color="auto"/>
      </w:divBdr>
      <w:divsChild>
        <w:div w:id="1866481676">
          <w:marLeft w:val="0"/>
          <w:marRight w:val="0"/>
          <w:marTop w:val="0"/>
          <w:marBottom w:val="0"/>
          <w:divBdr>
            <w:top w:val="none" w:sz="0" w:space="0" w:color="auto"/>
            <w:left w:val="none" w:sz="0" w:space="0" w:color="auto"/>
            <w:bottom w:val="none" w:sz="0" w:space="0" w:color="auto"/>
            <w:right w:val="none" w:sz="0" w:space="0" w:color="auto"/>
          </w:divBdr>
          <w:divsChild>
            <w:div w:id="335036960">
              <w:marLeft w:val="0"/>
              <w:marRight w:val="0"/>
              <w:marTop w:val="0"/>
              <w:marBottom w:val="0"/>
              <w:divBdr>
                <w:top w:val="none" w:sz="0" w:space="0" w:color="auto"/>
                <w:left w:val="none" w:sz="0" w:space="0" w:color="auto"/>
                <w:bottom w:val="none" w:sz="0" w:space="0" w:color="auto"/>
                <w:right w:val="none" w:sz="0" w:space="0" w:color="auto"/>
              </w:divBdr>
            </w:div>
            <w:div w:id="183621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230489">
      <w:bodyDiv w:val="1"/>
      <w:marLeft w:val="0"/>
      <w:marRight w:val="0"/>
      <w:marTop w:val="0"/>
      <w:marBottom w:val="0"/>
      <w:divBdr>
        <w:top w:val="none" w:sz="0" w:space="0" w:color="auto"/>
        <w:left w:val="none" w:sz="0" w:space="0" w:color="auto"/>
        <w:bottom w:val="none" w:sz="0" w:space="0" w:color="auto"/>
        <w:right w:val="none" w:sz="0" w:space="0" w:color="auto"/>
      </w:divBdr>
    </w:div>
    <w:div w:id="460461042">
      <w:bodyDiv w:val="1"/>
      <w:marLeft w:val="0"/>
      <w:marRight w:val="0"/>
      <w:marTop w:val="0"/>
      <w:marBottom w:val="0"/>
      <w:divBdr>
        <w:top w:val="none" w:sz="0" w:space="0" w:color="auto"/>
        <w:left w:val="none" w:sz="0" w:space="0" w:color="auto"/>
        <w:bottom w:val="none" w:sz="0" w:space="0" w:color="auto"/>
        <w:right w:val="none" w:sz="0" w:space="0" w:color="auto"/>
      </w:divBdr>
    </w:div>
    <w:div w:id="462501122">
      <w:bodyDiv w:val="1"/>
      <w:marLeft w:val="0"/>
      <w:marRight w:val="0"/>
      <w:marTop w:val="0"/>
      <w:marBottom w:val="0"/>
      <w:divBdr>
        <w:top w:val="none" w:sz="0" w:space="0" w:color="auto"/>
        <w:left w:val="none" w:sz="0" w:space="0" w:color="auto"/>
        <w:bottom w:val="none" w:sz="0" w:space="0" w:color="auto"/>
        <w:right w:val="none" w:sz="0" w:space="0" w:color="auto"/>
      </w:divBdr>
    </w:div>
    <w:div w:id="463930835">
      <w:bodyDiv w:val="1"/>
      <w:marLeft w:val="0"/>
      <w:marRight w:val="0"/>
      <w:marTop w:val="0"/>
      <w:marBottom w:val="0"/>
      <w:divBdr>
        <w:top w:val="none" w:sz="0" w:space="0" w:color="auto"/>
        <w:left w:val="none" w:sz="0" w:space="0" w:color="auto"/>
        <w:bottom w:val="none" w:sz="0" w:space="0" w:color="auto"/>
        <w:right w:val="none" w:sz="0" w:space="0" w:color="auto"/>
      </w:divBdr>
    </w:div>
    <w:div w:id="467404041">
      <w:bodyDiv w:val="1"/>
      <w:marLeft w:val="0"/>
      <w:marRight w:val="0"/>
      <w:marTop w:val="0"/>
      <w:marBottom w:val="0"/>
      <w:divBdr>
        <w:top w:val="none" w:sz="0" w:space="0" w:color="auto"/>
        <w:left w:val="none" w:sz="0" w:space="0" w:color="auto"/>
        <w:bottom w:val="none" w:sz="0" w:space="0" w:color="auto"/>
        <w:right w:val="none" w:sz="0" w:space="0" w:color="auto"/>
      </w:divBdr>
    </w:div>
    <w:div w:id="475345282">
      <w:bodyDiv w:val="1"/>
      <w:marLeft w:val="0"/>
      <w:marRight w:val="0"/>
      <w:marTop w:val="0"/>
      <w:marBottom w:val="0"/>
      <w:divBdr>
        <w:top w:val="none" w:sz="0" w:space="0" w:color="auto"/>
        <w:left w:val="none" w:sz="0" w:space="0" w:color="auto"/>
        <w:bottom w:val="none" w:sz="0" w:space="0" w:color="auto"/>
        <w:right w:val="none" w:sz="0" w:space="0" w:color="auto"/>
      </w:divBdr>
    </w:div>
    <w:div w:id="485248847">
      <w:bodyDiv w:val="1"/>
      <w:marLeft w:val="0"/>
      <w:marRight w:val="0"/>
      <w:marTop w:val="0"/>
      <w:marBottom w:val="0"/>
      <w:divBdr>
        <w:top w:val="none" w:sz="0" w:space="0" w:color="auto"/>
        <w:left w:val="none" w:sz="0" w:space="0" w:color="auto"/>
        <w:bottom w:val="none" w:sz="0" w:space="0" w:color="auto"/>
        <w:right w:val="none" w:sz="0" w:space="0" w:color="auto"/>
      </w:divBdr>
    </w:div>
    <w:div w:id="486938442">
      <w:bodyDiv w:val="1"/>
      <w:marLeft w:val="0"/>
      <w:marRight w:val="0"/>
      <w:marTop w:val="0"/>
      <w:marBottom w:val="0"/>
      <w:divBdr>
        <w:top w:val="none" w:sz="0" w:space="0" w:color="auto"/>
        <w:left w:val="none" w:sz="0" w:space="0" w:color="auto"/>
        <w:bottom w:val="none" w:sz="0" w:space="0" w:color="auto"/>
        <w:right w:val="none" w:sz="0" w:space="0" w:color="auto"/>
      </w:divBdr>
    </w:div>
    <w:div w:id="487019912">
      <w:bodyDiv w:val="1"/>
      <w:marLeft w:val="0"/>
      <w:marRight w:val="0"/>
      <w:marTop w:val="0"/>
      <w:marBottom w:val="0"/>
      <w:divBdr>
        <w:top w:val="none" w:sz="0" w:space="0" w:color="auto"/>
        <w:left w:val="none" w:sz="0" w:space="0" w:color="auto"/>
        <w:bottom w:val="none" w:sz="0" w:space="0" w:color="auto"/>
        <w:right w:val="none" w:sz="0" w:space="0" w:color="auto"/>
      </w:divBdr>
    </w:div>
    <w:div w:id="490491876">
      <w:bodyDiv w:val="1"/>
      <w:marLeft w:val="0"/>
      <w:marRight w:val="0"/>
      <w:marTop w:val="0"/>
      <w:marBottom w:val="0"/>
      <w:divBdr>
        <w:top w:val="none" w:sz="0" w:space="0" w:color="auto"/>
        <w:left w:val="none" w:sz="0" w:space="0" w:color="auto"/>
        <w:bottom w:val="none" w:sz="0" w:space="0" w:color="auto"/>
        <w:right w:val="none" w:sz="0" w:space="0" w:color="auto"/>
      </w:divBdr>
    </w:div>
    <w:div w:id="493491006">
      <w:bodyDiv w:val="1"/>
      <w:marLeft w:val="0"/>
      <w:marRight w:val="0"/>
      <w:marTop w:val="0"/>
      <w:marBottom w:val="0"/>
      <w:divBdr>
        <w:top w:val="none" w:sz="0" w:space="0" w:color="auto"/>
        <w:left w:val="none" w:sz="0" w:space="0" w:color="auto"/>
        <w:bottom w:val="none" w:sz="0" w:space="0" w:color="auto"/>
        <w:right w:val="none" w:sz="0" w:space="0" w:color="auto"/>
      </w:divBdr>
    </w:div>
    <w:div w:id="500002381">
      <w:bodyDiv w:val="1"/>
      <w:marLeft w:val="0"/>
      <w:marRight w:val="0"/>
      <w:marTop w:val="0"/>
      <w:marBottom w:val="0"/>
      <w:divBdr>
        <w:top w:val="none" w:sz="0" w:space="0" w:color="auto"/>
        <w:left w:val="none" w:sz="0" w:space="0" w:color="auto"/>
        <w:bottom w:val="none" w:sz="0" w:space="0" w:color="auto"/>
        <w:right w:val="none" w:sz="0" w:space="0" w:color="auto"/>
      </w:divBdr>
    </w:div>
    <w:div w:id="508297269">
      <w:bodyDiv w:val="1"/>
      <w:marLeft w:val="0"/>
      <w:marRight w:val="0"/>
      <w:marTop w:val="0"/>
      <w:marBottom w:val="0"/>
      <w:divBdr>
        <w:top w:val="none" w:sz="0" w:space="0" w:color="auto"/>
        <w:left w:val="none" w:sz="0" w:space="0" w:color="auto"/>
        <w:bottom w:val="none" w:sz="0" w:space="0" w:color="auto"/>
        <w:right w:val="none" w:sz="0" w:space="0" w:color="auto"/>
      </w:divBdr>
    </w:div>
    <w:div w:id="520318717">
      <w:bodyDiv w:val="1"/>
      <w:marLeft w:val="0"/>
      <w:marRight w:val="0"/>
      <w:marTop w:val="0"/>
      <w:marBottom w:val="0"/>
      <w:divBdr>
        <w:top w:val="none" w:sz="0" w:space="0" w:color="auto"/>
        <w:left w:val="none" w:sz="0" w:space="0" w:color="auto"/>
        <w:bottom w:val="none" w:sz="0" w:space="0" w:color="auto"/>
        <w:right w:val="none" w:sz="0" w:space="0" w:color="auto"/>
      </w:divBdr>
    </w:div>
    <w:div w:id="524487422">
      <w:bodyDiv w:val="1"/>
      <w:marLeft w:val="0"/>
      <w:marRight w:val="0"/>
      <w:marTop w:val="0"/>
      <w:marBottom w:val="0"/>
      <w:divBdr>
        <w:top w:val="none" w:sz="0" w:space="0" w:color="auto"/>
        <w:left w:val="none" w:sz="0" w:space="0" w:color="auto"/>
        <w:bottom w:val="none" w:sz="0" w:space="0" w:color="auto"/>
        <w:right w:val="none" w:sz="0" w:space="0" w:color="auto"/>
      </w:divBdr>
    </w:div>
    <w:div w:id="525102826">
      <w:bodyDiv w:val="1"/>
      <w:marLeft w:val="0"/>
      <w:marRight w:val="0"/>
      <w:marTop w:val="0"/>
      <w:marBottom w:val="0"/>
      <w:divBdr>
        <w:top w:val="none" w:sz="0" w:space="0" w:color="auto"/>
        <w:left w:val="none" w:sz="0" w:space="0" w:color="auto"/>
        <w:bottom w:val="none" w:sz="0" w:space="0" w:color="auto"/>
        <w:right w:val="none" w:sz="0" w:space="0" w:color="auto"/>
      </w:divBdr>
    </w:div>
    <w:div w:id="525681210">
      <w:bodyDiv w:val="1"/>
      <w:marLeft w:val="0"/>
      <w:marRight w:val="0"/>
      <w:marTop w:val="0"/>
      <w:marBottom w:val="0"/>
      <w:divBdr>
        <w:top w:val="none" w:sz="0" w:space="0" w:color="auto"/>
        <w:left w:val="none" w:sz="0" w:space="0" w:color="auto"/>
        <w:bottom w:val="none" w:sz="0" w:space="0" w:color="auto"/>
        <w:right w:val="none" w:sz="0" w:space="0" w:color="auto"/>
      </w:divBdr>
      <w:divsChild>
        <w:div w:id="66733065">
          <w:marLeft w:val="0"/>
          <w:marRight w:val="0"/>
          <w:marTop w:val="0"/>
          <w:marBottom w:val="0"/>
          <w:divBdr>
            <w:top w:val="none" w:sz="0" w:space="0" w:color="auto"/>
            <w:left w:val="none" w:sz="0" w:space="0" w:color="auto"/>
            <w:bottom w:val="none" w:sz="0" w:space="0" w:color="auto"/>
            <w:right w:val="none" w:sz="0" w:space="0" w:color="auto"/>
          </w:divBdr>
        </w:div>
        <w:div w:id="218786607">
          <w:marLeft w:val="0"/>
          <w:marRight w:val="0"/>
          <w:marTop w:val="0"/>
          <w:marBottom w:val="0"/>
          <w:divBdr>
            <w:top w:val="none" w:sz="0" w:space="0" w:color="auto"/>
            <w:left w:val="none" w:sz="0" w:space="0" w:color="auto"/>
            <w:bottom w:val="none" w:sz="0" w:space="0" w:color="auto"/>
            <w:right w:val="none" w:sz="0" w:space="0" w:color="auto"/>
          </w:divBdr>
        </w:div>
        <w:div w:id="427310525">
          <w:marLeft w:val="0"/>
          <w:marRight w:val="0"/>
          <w:marTop w:val="0"/>
          <w:marBottom w:val="0"/>
          <w:divBdr>
            <w:top w:val="none" w:sz="0" w:space="0" w:color="auto"/>
            <w:left w:val="none" w:sz="0" w:space="0" w:color="auto"/>
            <w:bottom w:val="none" w:sz="0" w:space="0" w:color="auto"/>
            <w:right w:val="none" w:sz="0" w:space="0" w:color="auto"/>
          </w:divBdr>
        </w:div>
        <w:div w:id="484904552">
          <w:marLeft w:val="0"/>
          <w:marRight w:val="0"/>
          <w:marTop w:val="0"/>
          <w:marBottom w:val="0"/>
          <w:divBdr>
            <w:top w:val="none" w:sz="0" w:space="0" w:color="auto"/>
            <w:left w:val="none" w:sz="0" w:space="0" w:color="auto"/>
            <w:bottom w:val="none" w:sz="0" w:space="0" w:color="auto"/>
            <w:right w:val="none" w:sz="0" w:space="0" w:color="auto"/>
          </w:divBdr>
        </w:div>
        <w:div w:id="747773312">
          <w:marLeft w:val="0"/>
          <w:marRight w:val="0"/>
          <w:marTop w:val="0"/>
          <w:marBottom w:val="0"/>
          <w:divBdr>
            <w:top w:val="none" w:sz="0" w:space="0" w:color="auto"/>
            <w:left w:val="none" w:sz="0" w:space="0" w:color="auto"/>
            <w:bottom w:val="none" w:sz="0" w:space="0" w:color="auto"/>
            <w:right w:val="none" w:sz="0" w:space="0" w:color="auto"/>
          </w:divBdr>
        </w:div>
        <w:div w:id="932471859">
          <w:marLeft w:val="0"/>
          <w:marRight w:val="0"/>
          <w:marTop w:val="0"/>
          <w:marBottom w:val="0"/>
          <w:divBdr>
            <w:top w:val="none" w:sz="0" w:space="0" w:color="auto"/>
            <w:left w:val="none" w:sz="0" w:space="0" w:color="auto"/>
            <w:bottom w:val="none" w:sz="0" w:space="0" w:color="auto"/>
            <w:right w:val="none" w:sz="0" w:space="0" w:color="auto"/>
          </w:divBdr>
        </w:div>
        <w:div w:id="1101685058">
          <w:marLeft w:val="0"/>
          <w:marRight w:val="0"/>
          <w:marTop w:val="0"/>
          <w:marBottom w:val="0"/>
          <w:divBdr>
            <w:top w:val="none" w:sz="0" w:space="0" w:color="auto"/>
            <w:left w:val="none" w:sz="0" w:space="0" w:color="auto"/>
            <w:bottom w:val="none" w:sz="0" w:space="0" w:color="auto"/>
            <w:right w:val="none" w:sz="0" w:space="0" w:color="auto"/>
          </w:divBdr>
        </w:div>
        <w:div w:id="1229028959">
          <w:marLeft w:val="0"/>
          <w:marRight w:val="0"/>
          <w:marTop w:val="0"/>
          <w:marBottom w:val="0"/>
          <w:divBdr>
            <w:top w:val="none" w:sz="0" w:space="0" w:color="auto"/>
            <w:left w:val="none" w:sz="0" w:space="0" w:color="auto"/>
            <w:bottom w:val="none" w:sz="0" w:space="0" w:color="auto"/>
            <w:right w:val="none" w:sz="0" w:space="0" w:color="auto"/>
          </w:divBdr>
        </w:div>
      </w:divsChild>
    </w:div>
    <w:div w:id="539319646">
      <w:bodyDiv w:val="1"/>
      <w:marLeft w:val="0"/>
      <w:marRight w:val="0"/>
      <w:marTop w:val="0"/>
      <w:marBottom w:val="0"/>
      <w:divBdr>
        <w:top w:val="none" w:sz="0" w:space="0" w:color="auto"/>
        <w:left w:val="none" w:sz="0" w:space="0" w:color="auto"/>
        <w:bottom w:val="none" w:sz="0" w:space="0" w:color="auto"/>
        <w:right w:val="none" w:sz="0" w:space="0" w:color="auto"/>
      </w:divBdr>
    </w:div>
    <w:div w:id="548036476">
      <w:bodyDiv w:val="1"/>
      <w:marLeft w:val="0"/>
      <w:marRight w:val="0"/>
      <w:marTop w:val="0"/>
      <w:marBottom w:val="0"/>
      <w:divBdr>
        <w:top w:val="none" w:sz="0" w:space="0" w:color="auto"/>
        <w:left w:val="none" w:sz="0" w:space="0" w:color="auto"/>
        <w:bottom w:val="none" w:sz="0" w:space="0" w:color="auto"/>
        <w:right w:val="none" w:sz="0" w:space="0" w:color="auto"/>
      </w:divBdr>
    </w:div>
    <w:div w:id="553277784">
      <w:bodyDiv w:val="1"/>
      <w:marLeft w:val="0"/>
      <w:marRight w:val="0"/>
      <w:marTop w:val="0"/>
      <w:marBottom w:val="0"/>
      <w:divBdr>
        <w:top w:val="none" w:sz="0" w:space="0" w:color="auto"/>
        <w:left w:val="none" w:sz="0" w:space="0" w:color="auto"/>
        <w:bottom w:val="none" w:sz="0" w:space="0" w:color="auto"/>
        <w:right w:val="none" w:sz="0" w:space="0" w:color="auto"/>
      </w:divBdr>
    </w:div>
    <w:div w:id="568349176">
      <w:bodyDiv w:val="1"/>
      <w:marLeft w:val="0"/>
      <w:marRight w:val="0"/>
      <w:marTop w:val="0"/>
      <w:marBottom w:val="0"/>
      <w:divBdr>
        <w:top w:val="none" w:sz="0" w:space="0" w:color="auto"/>
        <w:left w:val="none" w:sz="0" w:space="0" w:color="auto"/>
        <w:bottom w:val="none" w:sz="0" w:space="0" w:color="auto"/>
        <w:right w:val="none" w:sz="0" w:space="0" w:color="auto"/>
      </w:divBdr>
    </w:div>
    <w:div w:id="570585130">
      <w:bodyDiv w:val="1"/>
      <w:marLeft w:val="0"/>
      <w:marRight w:val="0"/>
      <w:marTop w:val="0"/>
      <w:marBottom w:val="0"/>
      <w:divBdr>
        <w:top w:val="none" w:sz="0" w:space="0" w:color="auto"/>
        <w:left w:val="none" w:sz="0" w:space="0" w:color="auto"/>
        <w:bottom w:val="none" w:sz="0" w:space="0" w:color="auto"/>
        <w:right w:val="none" w:sz="0" w:space="0" w:color="auto"/>
      </w:divBdr>
    </w:div>
    <w:div w:id="570698582">
      <w:bodyDiv w:val="1"/>
      <w:marLeft w:val="0"/>
      <w:marRight w:val="0"/>
      <w:marTop w:val="0"/>
      <w:marBottom w:val="0"/>
      <w:divBdr>
        <w:top w:val="none" w:sz="0" w:space="0" w:color="auto"/>
        <w:left w:val="none" w:sz="0" w:space="0" w:color="auto"/>
        <w:bottom w:val="none" w:sz="0" w:space="0" w:color="auto"/>
        <w:right w:val="none" w:sz="0" w:space="0" w:color="auto"/>
      </w:divBdr>
    </w:div>
    <w:div w:id="579607071">
      <w:bodyDiv w:val="1"/>
      <w:marLeft w:val="0"/>
      <w:marRight w:val="0"/>
      <w:marTop w:val="0"/>
      <w:marBottom w:val="0"/>
      <w:divBdr>
        <w:top w:val="none" w:sz="0" w:space="0" w:color="auto"/>
        <w:left w:val="none" w:sz="0" w:space="0" w:color="auto"/>
        <w:bottom w:val="none" w:sz="0" w:space="0" w:color="auto"/>
        <w:right w:val="none" w:sz="0" w:space="0" w:color="auto"/>
      </w:divBdr>
    </w:div>
    <w:div w:id="587496864">
      <w:bodyDiv w:val="1"/>
      <w:marLeft w:val="0"/>
      <w:marRight w:val="0"/>
      <w:marTop w:val="0"/>
      <w:marBottom w:val="0"/>
      <w:divBdr>
        <w:top w:val="none" w:sz="0" w:space="0" w:color="auto"/>
        <w:left w:val="none" w:sz="0" w:space="0" w:color="auto"/>
        <w:bottom w:val="none" w:sz="0" w:space="0" w:color="auto"/>
        <w:right w:val="none" w:sz="0" w:space="0" w:color="auto"/>
      </w:divBdr>
    </w:div>
    <w:div w:id="589195993">
      <w:bodyDiv w:val="1"/>
      <w:marLeft w:val="0"/>
      <w:marRight w:val="0"/>
      <w:marTop w:val="0"/>
      <w:marBottom w:val="0"/>
      <w:divBdr>
        <w:top w:val="none" w:sz="0" w:space="0" w:color="auto"/>
        <w:left w:val="none" w:sz="0" w:space="0" w:color="auto"/>
        <w:bottom w:val="none" w:sz="0" w:space="0" w:color="auto"/>
        <w:right w:val="none" w:sz="0" w:space="0" w:color="auto"/>
      </w:divBdr>
    </w:div>
    <w:div w:id="589705905">
      <w:bodyDiv w:val="1"/>
      <w:marLeft w:val="0"/>
      <w:marRight w:val="0"/>
      <w:marTop w:val="0"/>
      <w:marBottom w:val="0"/>
      <w:divBdr>
        <w:top w:val="none" w:sz="0" w:space="0" w:color="auto"/>
        <w:left w:val="none" w:sz="0" w:space="0" w:color="auto"/>
        <w:bottom w:val="none" w:sz="0" w:space="0" w:color="auto"/>
        <w:right w:val="none" w:sz="0" w:space="0" w:color="auto"/>
      </w:divBdr>
    </w:div>
    <w:div w:id="596015521">
      <w:bodyDiv w:val="1"/>
      <w:marLeft w:val="0"/>
      <w:marRight w:val="0"/>
      <w:marTop w:val="0"/>
      <w:marBottom w:val="0"/>
      <w:divBdr>
        <w:top w:val="none" w:sz="0" w:space="0" w:color="auto"/>
        <w:left w:val="none" w:sz="0" w:space="0" w:color="auto"/>
        <w:bottom w:val="none" w:sz="0" w:space="0" w:color="auto"/>
        <w:right w:val="none" w:sz="0" w:space="0" w:color="auto"/>
      </w:divBdr>
      <w:divsChild>
        <w:div w:id="1104350034">
          <w:marLeft w:val="0"/>
          <w:marRight w:val="0"/>
          <w:marTop w:val="0"/>
          <w:marBottom w:val="0"/>
          <w:divBdr>
            <w:top w:val="none" w:sz="0" w:space="0" w:color="auto"/>
            <w:left w:val="none" w:sz="0" w:space="0" w:color="auto"/>
            <w:bottom w:val="none" w:sz="0" w:space="0" w:color="auto"/>
            <w:right w:val="none" w:sz="0" w:space="0" w:color="auto"/>
          </w:divBdr>
        </w:div>
        <w:div w:id="1145313427">
          <w:marLeft w:val="0"/>
          <w:marRight w:val="0"/>
          <w:marTop w:val="0"/>
          <w:marBottom w:val="0"/>
          <w:divBdr>
            <w:top w:val="none" w:sz="0" w:space="0" w:color="auto"/>
            <w:left w:val="none" w:sz="0" w:space="0" w:color="auto"/>
            <w:bottom w:val="none" w:sz="0" w:space="0" w:color="auto"/>
            <w:right w:val="none" w:sz="0" w:space="0" w:color="auto"/>
          </w:divBdr>
        </w:div>
        <w:div w:id="1286348553">
          <w:marLeft w:val="0"/>
          <w:marRight w:val="0"/>
          <w:marTop w:val="0"/>
          <w:marBottom w:val="0"/>
          <w:divBdr>
            <w:top w:val="none" w:sz="0" w:space="0" w:color="auto"/>
            <w:left w:val="none" w:sz="0" w:space="0" w:color="auto"/>
            <w:bottom w:val="none" w:sz="0" w:space="0" w:color="auto"/>
            <w:right w:val="none" w:sz="0" w:space="0" w:color="auto"/>
          </w:divBdr>
        </w:div>
        <w:div w:id="1893687208">
          <w:marLeft w:val="0"/>
          <w:marRight w:val="0"/>
          <w:marTop w:val="0"/>
          <w:marBottom w:val="0"/>
          <w:divBdr>
            <w:top w:val="none" w:sz="0" w:space="0" w:color="auto"/>
            <w:left w:val="none" w:sz="0" w:space="0" w:color="auto"/>
            <w:bottom w:val="none" w:sz="0" w:space="0" w:color="auto"/>
            <w:right w:val="none" w:sz="0" w:space="0" w:color="auto"/>
          </w:divBdr>
        </w:div>
      </w:divsChild>
    </w:div>
    <w:div w:id="597375591">
      <w:bodyDiv w:val="1"/>
      <w:marLeft w:val="0"/>
      <w:marRight w:val="0"/>
      <w:marTop w:val="0"/>
      <w:marBottom w:val="0"/>
      <w:divBdr>
        <w:top w:val="none" w:sz="0" w:space="0" w:color="auto"/>
        <w:left w:val="none" w:sz="0" w:space="0" w:color="auto"/>
        <w:bottom w:val="none" w:sz="0" w:space="0" w:color="auto"/>
        <w:right w:val="none" w:sz="0" w:space="0" w:color="auto"/>
      </w:divBdr>
    </w:div>
    <w:div w:id="598148935">
      <w:bodyDiv w:val="1"/>
      <w:marLeft w:val="0"/>
      <w:marRight w:val="0"/>
      <w:marTop w:val="0"/>
      <w:marBottom w:val="0"/>
      <w:divBdr>
        <w:top w:val="none" w:sz="0" w:space="0" w:color="auto"/>
        <w:left w:val="none" w:sz="0" w:space="0" w:color="auto"/>
        <w:bottom w:val="none" w:sz="0" w:space="0" w:color="auto"/>
        <w:right w:val="none" w:sz="0" w:space="0" w:color="auto"/>
      </w:divBdr>
    </w:div>
    <w:div w:id="614754540">
      <w:bodyDiv w:val="1"/>
      <w:marLeft w:val="0"/>
      <w:marRight w:val="0"/>
      <w:marTop w:val="0"/>
      <w:marBottom w:val="0"/>
      <w:divBdr>
        <w:top w:val="none" w:sz="0" w:space="0" w:color="auto"/>
        <w:left w:val="none" w:sz="0" w:space="0" w:color="auto"/>
        <w:bottom w:val="none" w:sz="0" w:space="0" w:color="auto"/>
        <w:right w:val="none" w:sz="0" w:space="0" w:color="auto"/>
      </w:divBdr>
    </w:div>
    <w:div w:id="618681209">
      <w:bodyDiv w:val="1"/>
      <w:marLeft w:val="0"/>
      <w:marRight w:val="0"/>
      <w:marTop w:val="0"/>
      <w:marBottom w:val="0"/>
      <w:divBdr>
        <w:top w:val="none" w:sz="0" w:space="0" w:color="auto"/>
        <w:left w:val="none" w:sz="0" w:space="0" w:color="auto"/>
        <w:bottom w:val="none" w:sz="0" w:space="0" w:color="auto"/>
        <w:right w:val="none" w:sz="0" w:space="0" w:color="auto"/>
      </w:divBdr>
    </w:div>
    <w:div w:id="626620990">
      <w:bodyDiv w:val="1"/>
      <w:marLeft w:val="0"/>
      <w:marRight w:val="0"/>
      <w:marTop w:val="0"/>
      <w:marBottom w:val="0"/>
      <w:divBdr>
        <w:top w:val="none" w:sz="0" w:space="0" w:color="auto"/>
        <w:left w:val="none" w:sz="0" w:space="0" w:color="auto"/>
        <w:bottom w:val="none" w:sz="0" w:space="0" w:color="auto"/>
        <w:right w:val="none" w:sz="0" w:space="0" w:color="auto"/>
      </w:divBdr>
    </w:div>
    <w:div w:id="631711662">
      <w:bodyDiv w:val="1"/>
      <w:marLeft w:val="0"/>
      <w:marRight w:val="0"/>
      <w:marTop w:val="0"/>
      <w:marBottom w:val="0"/>
      <w:divBdr>
        <w:top w:val="none" w:sz="0" w:space="0" w:color="auto"/>
        <w:left w:val="none" w:sz="0" w:space="0" w:color="auto"/>
        <w:bottom w:val="none" w:sz="0" w:space="0" w:color="auto"/>
        <w:right w:val="none" w:sz="0" w:space="0" w:color="auto"/>
      </w:divBdr>
    </w:div>
    <w:div w:id="641038615">
      <w:bodyDiv w:val="1"/>
      <w:marLeft w:val="0"/>
      <w:marRight w:val="0"/>
      <w:marTop w:val="0"/>
      <w:marBottom w:val="0"/>
      <w:divBdr>
        <w:top w:val="none" w:sz="0" w:space="0" w:color="auto"/>
        <w:left w:val="none" w:sz="0" w:space="0" w:color="auto"/>
        <w:bottom w:val="none" w:sz="0" w:space="0" w:color="auto"/>
        <w:right w:val="none" w:sz="0" w:space="0" w:color="auto"/>
      </w:divBdr>
    </w:div>
    <w:div w:id="642547003">
      <w:bodyDiv w:val="1"/>
      <w:marLeft w:val="0"/>
      <w:marRight w:val="0"/>
      <w:marTop w:val="0"/>
      <w:marBottom w:val="0"/>
      <w:divBdr>
        <w:top w:val="none" w:sz="0" w:space="0" w:color="auto"/>
        <w:left w:val="none" w:sz="0" w:space="0" w:color="auto"/>
        <w:bottom w:val="none" w:sz="0" w:space="0" w:color="auto"/>
        <w:right w:val="none" w:sz="0" w:space="0" w:color="auto"/>
      </w:divBdr>
    </w:div>
    <w:div w:id="642664661">
      <w:bodyDiv w:val="1"/>
      <w:marLeft w:val="0"/>
      <w:marRight w:val="0"/>
      <w:marTop w:val="0"/>
      <w:marBottom w:val="0"/>
      <w:divBdr>
        <w:top w:val="none" w:sz="0" w:space="0" w:color="auto"/>
        <w:left w:val="none" w:sz="0" w:space="0" w:color="auto"/>
        <w:bottom w:val="none" w:sz="0" w:space="0" w:color="auto"/>
        <w:right w:val="none" w:sz="0" w:space="0" w:color="auto"/>
      </w:divBdr>
    </w:div>
    <w:div w:id="647249661">
      <w:bodyDiv w:val="1"/>
      <w:marLeft w:val="0"/>
      <w:marRight w:val="0"/>
      <w:marTop w:val="0"/>
      <w:marBottom w:val="0"/>
      <w:divBdr>
        <w:top w:val="none" w:sz="0" w:space="0" w:color="auto"/>
        <w:left w:val="none" w:sz="0" w:space="0" w:color="auto"/>
        <w:bottom w:val="none" w:sz="0" w:space="0" w:color="auto"/>
        <w:right w:val="none" w:sz="0" w:space="0" w:color="auto"/>
      </w:divBdr>
    </w:div>
    <w:div w:id="667558009">
      <w:bodyDiv w:val="1"/>
      <w:marLeft w:val="0"/>
      <w:marRight w:val="0"/>
      <w:marTop w:val="0"/>
      <w:marBottom w:val="0"/>
      <w:divBdr>
        <w:top w:val="none" w:sz="0" w:space="0" w:color="auto"/>
        <w:left w:val="none" w:sz="0" w:space="0" w:color="auto"/>
        <w:bottom w:val="none" w:sz="0" w:space="0" w:color="auto"/>
        <w:right w:val="none" w:sz="0" w:space="0" w:color="auto"/>
      </w:divBdr>
    </w:div>
    <w:div w:id="673072163">
      <w:bodyDiv w:val="1"/>
      <w:marLeft w:val="0"/>
      <w:marRight w:val="0"/>
      <w:marTop w:val="0"/>
      <w:marBottom w:val="0"/>
      <w:divBdr>
        <w:top w:val="none" w:sz="0" w:space="0" w:color="auto"/>
        <w:left w:val="none" w:sz="0" w:space="0" w:color="auto"/>
        <w:bottom w:val="none" w:sz="0" w:space="0" w:color="auto"/>
        <w:right w:val="none" w:sz="0" w:space="0" w:color="auto"/>
      </w:divBdr>
    </w:div>
    <w:div w:id="686365653">
      <w:bodyDiv w:val="1"/>
      <w:marLeft w:val="0"/>
      <w:marRight w:val="0"/>
      <w:marTop w:val="0"/>
      <w:marBottom w:val="0"/>
      <w:divBdr>
        <w:top w:val="none" w:sz="0" w:space="0" w:color="auto"/>
        <w:left w:val="none" w:sz="0" w:space="0" w:color="auto"/>
        <w:bottom w:val="none" w:sz="0" w:space="0" w:color="auto"/>
        <w:right w:val="none" w:sz="0" w:space="0" w:color="auto"/>
      </w:divBdr>
    </w:div>
    <w:div w:id="699623017">
      <w:bodyDiv w:val="1"/>
      <w:marLeft w:val="0"/>
      <w:marRight w:val="0"/>
      <w:marTop w:val="0"/>
      <w:marBottom w:val="0"/>
      <w:divBdr>
        <w:top w:val="none" w:sz="0" w:space="0" w:color="auto"/>
        <w:left w:val="none" w:sz="0" w:space="0" w:color="auto"/>
        <w:bottom w:val="none" w:sz="0" w:space="0" w:color="auto"/>
        <w:right w:val="none" w:sz="0" w:space="0" w:color="auto"/>
      </w:divBdr>
    </w:div>
    <w:div w:id="704983540">
      <w:bodyDiv w:val="1"/>
      <w:marLeft w:val="0"/>
      <w:marRight w:val="0"/>
      <w:marTop w:val="0"/>
      <w:marBottom w:val="0"/>
      <w:divBdr>
        <w:top w:val="none" w:sz="0" w:space="0" w:color="auto"/>
        <w:left w:val="none" w:sz="0" w:space="0" w:color="auto"/>
        <w:bottom w:val="none" w:sz="0" w:space="0" w:color="auto"/>
        <w:right w:val="none" w:sz="0" w:space="0" w:color="auto"/>
      </w:divBdr>
    </w:div>
    <w:div w:id="708266175">
      <w:bodyDiv w:val="1"/>
      <w:marLeft w:val="0"/>
      <w:marRight w:val="0"/>
      <w:marTop w:val="0"/>
      <w:marBottom w:val="0"/>
      <w:divBdr>
        <w:top w:val="none" w:sz="0" w:space="0" w:color="auto"/>
        <w:left w:val="none" w:sz="0" w:space="0" w:color="auto"/>
        <w:bottom w:val="none" w:sz="0" w:space="0" w:color="auto"/>
        <w:right w:val="none" w:sz="0" w:space="0" w:color="auto"/>
      </w:divBdr>
    </w:div>
    <w:div w:id="708727349">
      <w:bodyDiv w:val="1"/>
      <w:marLeft w:val="0"/>
      <w:marRight w:val="0"/>
      <w:marTop w:val="0"/>
      <w:marBottom w:val="0"/>
      <w:divBdr>
        <w:top w:val="none" w:sz="0" w:space="0" w:color="auto"/>
        <w:left w:val="none" w:sz="0" w:space="0" w:color="auto"/>
        <w:bottom w:val="none" w:sz="0" w:space="0" w:color="auto"/>
        <w:right w:val="none" w:sz="0" w:space="0" w:color="auto"/>
      </w:divBdr>
      <w:divsChild>
        <w:div w:id="1215119272">
          <w:marLeft w:val="0"/>
          <w:marRight w:val="0"/>
          <w:marTop w:val="0"/>
          <w:marBottom w:val="0"/>
          <w:divBdr>
            <w:top w:val="none" w:sz="0" w:space="0" w:color="auto"/>
            <w:left w:val="none" w:sz="0" w:space="0" w:color="auto"/>
            <w:bottom w:val="none" w:sz="0" w:space="0" w:color="auto"/>
            <w:right w:val="none" w:sz="0" w:space="0" w:color="auto"/>
          </w:divBdr>
          <w:divsChild>
            <w:div w:id="1036807894">
              <w:marLeft w:val="0"/>
              <w:marRight w:val="0"/>
              <w:marTop w:val="0"/>
              <w:marBottom w:val="0"/>
              <w:divBdr>
                <w:top w:val="none" w:sz="0" w:space="0" w:color="auto"/>
                <w:left w:val="none" w:sz="0" w:space="0" w:color="auto"/>
                <w:bottom w:val="none" w:sz="0" w:space="0" w:color="auto"/>
                <w:right w:val="none" w:sz="0" w:space="0" w:color="auto"/>
              </w:divBdr>
            </w:div>
            <w:div w:id="1123426205">
              <w:marLeft w:val="0"/>
              <w:marRight w:val="0"/>
              <w:marTop w:val="0"/>
              <w:marBottom w:val="0"/>
              <w:divBdr>
                <w:top w:val="none" w:sz="0" w:space="0" w:color="auto"/>
                <w:left w:val="none" w:sz="0" w:space="0" w:color="auto"/>
                <w:bottom w:val="none" w:sz="0" w:space="0" w:color="auto"/>
                <w:right w:val="none" w:sz="0" w:space="0" w:color="auto"/>
              </w:divBdr>
            </w:div>
            <w:div w:id="121866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12363">
      <w:bodyDiv w:val="1"/>
      <w:marLeft w:val="0"/>
      <w:marRight w:val="0"/>
      <w:marTop w:val="0"/>
      <w:marBottom w:val="0"/>
      <w:divBdr>
        <w:top w:val="none" w:sz="0" w:space="0" w:color="auto"/>
        <w:left w:val="none" w:sz="0" w:space="0" w:color="auto"/>
        <w:bottom w:val="none" w:sz="0" w:space="0" w:color="auto"/>
        <w:right w:val="none" w:sz="0" w:space="0" w:color="auto"/>
      </w:divBdr>
    </w:div>
    <w:div w:id="718283521">
      <w:bodyDiv w:val="1"/>
      <w:marLeft w:val="0"/>
      <w:marRight w:val="0"/>
      <w:marTop w:val="0"/>
      <w:marBottom w:val="0"/>
      <w:divBdr>
        <w:top w:val="none" w:sz="0" w:space="0" w:color="auto"/>
        <w:left w:val="none" w:sz="0" w:space="0" w:color="auto"/>
        <w:bottom w:val="none" w:sz="0" w:space="0" w:color="auto"/>
        <w:right w:val="none" w:sz="0" w:space="0" w:color="auto"/>
      </w:divBdr>
    </w:div>
    <w:div w:id="718482378">
      <w:bodyDiv w:val="1"/>
      <w:marLeft w:val="0"/>
      <w:marRight w:val="0"/>
      <w:marTop w:val="0"/>
      <w:marBottom w:val="0"/>
      <w:divBdr>
        <w:top w:val="none" w:sz="0" w:space="0" w:color="auto"/>
        <w:left w:val="none" w:sz="0" w:space="0" w:color="auto"/>
        <w:bottom w:val="none" w:sz="0" w:space="0" w:color="auto"/>
        <w:right w:val="none" w:sz="0" w:space="0" w:color="auto"/>
      </w:divBdr>
    </w:div>
    <w:div w:id="727076109">
      <w:bodyDiv w:val="1"/>
      <w:marLeft w:val="0"/>
      <w:marRight w:val="0"/>
      <w:marTop w:val="0"/>
      <w:marBottom w:val="0"/>
      <w:divBdr>
        <w:top w:val="none" w:sz="0" w:space="0" w:color="auto"/>
        <w:left w:val="none" w:sz="0" w:space="0" w:color="auto"/>
        <w:bottom w:val="none" w:sz="0" w:space="0" w:color="auto"/>
        <w:right w:val="none" w:sz="0" w:space="0" w:color="auto"/>
      </w:divBdr>
    </w:div>
    <w:div w:id="728962858">
      <w:bodyDiv w:val="1"/>
      <w:marLeft w:val="0"/>
      <w:marRight w:val="0"/>
      <w:marTop w:val="0"/>
      <w:marBottom w:val="0"/>
      <w:divBdr>
        <w:top w:val="none" w:sz="0" w:space="0" w:color="auto"/>
        <w:left w:val="none" w:sz="0" w:space="0" w:color="auto"/>
        <w:bottom w:val="none" w:sz="0" w:space="0" w:color="auto"/>
        <w:right w:val="none" w:sz="0" w:space="0" w:color="auto"/>
      </w:divBdr>
    </w:div>
    <w:div w:id="735401977">
      <w:bodyDiv w:val="1"/>
      <w:marLeft w:val="0"/>
      <w:marRight w:val="0"/>
      <w:marTop w:val="0"/>
      <w:marBottom w:val="0"/>
      <w:divBdr>
        <w:top w:val="none" w:sz="0" w:space="0" w:color="auto"/>
        <w:left w:val="none" w:sz="0" w:space="0" w:color="auto"/>
        <w:bottom w:val="none" w:sz="0" w:space="0" w:color="auto"/>
        <w:right w:val="none" w:sz="0" w:space="0" w:color="auto"/>
      </w:divBdr>
      <w:divsChild>
        <w:div w:id="170876762">
          <w:marLeft w:val="0"/>
          <w:marRight w:val="0"/>
          <w:marTop w:val="0"/>
          <w:marBottom w:val="0"/>
          <w:divBdr>
            <w:top w:val="none" w:sz="0" w:space="0" w:color="auto"/>
            <w:left w:val="none" w:sz="0" w:space="0" w:color="auto"/>
            <w:bottom w:val="none" w:sz="0" w:space="0" w:color="auto"/>
            <w:right w:val="none" w:sz="0" w:space="0" w:color="auto"/>
          </w:divBdr>
        </w:div>
        <w:div w:id="285164680">
          <w:marLeft w:val="0"/>
          <w:marRight w:val="0"/>
          <w:marTop w:val="0"/>
          <w:marBottom w:val="0"/>
          <w:divBdr>
            <w:top w:val="none" w:sz="0" w:space="0" w:color="auto"/>
            <w:left w:val="none" w:sz="0" w:space="0" w:color="auto"/>
            <w:bottom w:val="none" w:sz="0" w:space="0" w:color="auto"/>
            <w:right w:val="none" w:sz="0" w:space="0" w:color="auto"/>
          </w:divBdr>
        </w:div>
        <w:div w:id="639192937">
          <w:marLeft w:val="0"/>
          <w:marRight w:val="0"/>
          <w:marTop w:val="0"/>
          <w:marBottom w:val="0"/>
          <w:divBdr>
            <w:top w:val="none" w:sz="0" w:space="0" w:color="auto"/>
            <w:left w:val="none" w:sz="0" w:space="0" w:color="auto"/>
            <w:bottom w:val="none" w:sz="0" w:space="0" w:color="auto"/>
            <w:right w:val="none" w:sz="0" w:space="0" w:color="auto"/>
          </w:divBdr>
        </w:div>
      </w:divsChild>
    </w:div>
    <w:div w:id="741608713">
      <w:bodyDiv w:val="1"/>
      <w:marLeft w:val="0"/>
      <w:marRight w:val="0"/>
      <w:marTop w:val="0"/>
      <w:marBottom w:val="0"/>
      <w:divBdr>
        <w:top w:val="none" w:sz="0" w:space="0" w:color="auto"/>
        <w:left w:val="none" w:sz="0" w:space="0" w:color="auto"/>
        <w:bottom w:val="none" w:sz="0" w:space="0" w:color="auto"/>
        <w:right w:val="none" w:sz="0" w:space="0" w:color="auto"/>
      </w:divBdr>
    </w:div>
    <w:div w:id="747653323">
      <w:bodyDiv w:val="1"/>
      <w:marLeft w:val="0"/>
      <w:marRight w:val="0"/>
      <w:marTop w:val="0"/>
      <w:marBottom w:val="0"/>
      <w:divBdr>
        <w:top w:val="none" w:sz="0" w:space="0" w:color="auto"/>
        <w:left w:val="none" w:sz="0" w:space="0" w:color="auto"/>
        <w:bottom w:val="none" w:sz="0" w:space="0" w:color="auto"/>
        <w:right w:val="none" w:sz="0" w:space="0" w:color="auto"/>
      </w:divBdr>
    </w:div>
    <w:div w:id="747849558">
      <w:bodyDiv w:val="1"/>
      <w:marLeft w:val="0"/>
      <w:marRight w:val="0"/>
      <w:marTop w:val="0"/>
      <w:marBottom w:val="0"/>
      <w:divBdr>
        <w:top w:val="none" w:sz="0" w:space="0" w:color="auto"/>
        <w:left w:val="none" w:sz="0" w:space="0" w:color="auto"/>
        <w:bottom w:val="none" w:sz="0" w:space="0" w:color="auto"/>
        <w:right w:val="none" w:sz="0" w:space="0" w:color="auto"/>
      </w:divBdr>
    </w:div>
    <w:div w:id="748231533">
      <w:bodyDiv w:val="1"/>
      <w:marLeft w:val="0"/>
      <w:marRight w:val="0"/>
      <w:marTop w:val="0"/>
      <w:marBottom w:val="0"/>
      <w:divBdr>
        <w:top w:val="none" w:sz="0" w:space="0" w:color="auto"/>
        <w:left w:val="none" w:sz="0" w:space="0" w:color="auto"/>
        <w:bottom w:val="none" w:sz="0" w:space="0" w:color="auto"/>
        <w:right w:val="none" w:sz="0" w:space="0" w:color="auto"/>
      </w:divBdr>
    </w:div>
    <w:div w:id="749276412">
      <w:bodyDiv w:val="1"/>
      <w:marLeft w:val="0"/>
      <w:marRight w:val="0"/>
      <w:marTop w:val="0"/>
      <w:marBottom w:val="0"/>
      <w:divBdr>
        <w:top w:val="none" w:sz="0" w:space="0" w:color="auto"/>
        <w:left w:val="none" w:sz="0" w:space="0" w:color="auto"/>
        <w:bottom w:val="none" w:sz="0" w:space="0" w:color="auto"/>
        <w:right w:val="none" w:sz="0" w:space="0" w:color="auto"/>
      </w:divBdr>
    </w:div>
    <w:div w:id="749425858">
      <w:bodyDiv w:val="1"/>
      <w:marLeft w:val="0"/>
      <w:marRight w:val="0"/>
      <w:marTop w:val="0"/>
      <w:marBottom w:val="0"/>
      <w:divBdr>
        <w:top w:val="none" w:sz="0" w:space="0" w:color="auto"/>
        <w:left w:val="none" w:sz="0" w:space="0" w:color="auto"/>
        <w:bottom w:val="none" w:sz="0" w:space="0" w:color="auto"/>
        <w:right w:val="none" w:sz="0" w:space="0" w:color="auto"/>
      </w:divBdr>
    </w:div>
    <w:div w:id="752555118">
      <w:bodyDiv w:val="1"/>
      <w:marLeft w:val="0"/>
      <w:marRight w:val="0"/>
      <w:marTop w:val="0"/>
      <w:marBottom w:val="0"/>
      <w:divBdr>
        <w:top w:val="none" w:sz="0" w:space="0" w:color="auto"/>
        <w:left w:val="none" w:sz="0" w:space="0" w:color="auto"/>
        <w:bottom w:val="none" w:sz="0" w:space="0" w:color="auto"/>
        <w:right w:val="none" w:sz="0" w:space="0" w:color="auto"/>
      </w:divBdr>
    </w:div>
    <w:div w:id="758602074">
      <w:bodyDiv w:val="1"/>
      <w:marLeft w:val="0"/>
      <w:marRight w:val="0"/>
      <w:marTop w:val="0"/>
      <w:marBottom w:val="0"/>
      <w:divBdr>
        <w:top w:val="none" w:sz="0" w:space="0" w:color="auto"/>
        <w:left w:val="none" w:sz="0" w:space="0" w:color="auto"/>
        <w:bottom w:val="none" w:sz="0" w:space="0" w:color="auto"/>
        <w:right w:val="none" w:sz="0" w:space="0" w:color="auto"/>
      </w:divBdr>
    </w:div>
    <w:div w:id="758718208">
      <w:bodyDiv w:val="1"/>
      <w:marLeft w:val="0"/>
      <w:marRight w:val="0"/>
      <w:marTop w:val="0"/>
      <w:marBottom w:val="0"/>
      <w:divBdr>
        <w:top w:val="none" w:sz="0" w:space="0" w:color="auto"/>
        <w:left w:val="none" w:sz="0" w:space="0" w:color="auto"/>
        <w:bottom w:val="none" w:sz="0" w:space="0" w:color="auto"/>
        <w:right w:val="none" w:sz="0" w:space="0" w:color="auto"/>
      </w:divBdr>
    </w:div>
    <w:div w:id="761222982">
      <w:bodyDiv w:val="1"/>
      <w:marLeft w:val="0"/>
      <w:marRight w:val="0"/>
      <w:marTop w:val="0"/>
      <w:marBottom w:val="0"/>
      <w:divBdr>
        <w:top w:val="none" w:sz="0" w:space="0" w:color="auto"/>
        <w:left w:val="none" w:sz="0" w:space="0" w:color="auto"/>
        <w:bottom w:val="none" w:sz="0" w:space="0" w:color="auto"/>
        <w:right w:val="none" w:sz="0" w:space="0" w:color="auto"/>
      </w:divBdr>
    </w:div>
    <w:div w:id="774907158">
      <w:bodyDiv w:val="1"/>
      <w:marLeft w:val="0"/>
      <w:marRight w:val="0"/>
      <w:marTop w:val="0"/>
      <w:marBottom w:val="0"/>
      <w:divBdr>
        <w:top w:val="none" w:sz="0" w:space="0" w:color="auto"/>
        <w:left w:val="none" w:sz="0" w:space="0" w:color="auto"/>
        <w:bottom w:val="none" w:sz="0" w:space="0" w:color="auto"/>
        <w:right w:val="none" w:sz="0" w:space="0" w:color="auto"/>
      </w:divBdr>
      <w:divsChild>
        <w:div w:id="364138054">
          <w:marLeft w:val="0"/>
          <w:marRight w:val="0"/>
          <w:marTop w:val="0"/>
          <w:marBottom w:val="0"/>
          <w:divBdr>
            <w:top w:val="none" w:sz="0" w:space="0" w:color="auto"/>
            <w:left w:val="none" w:sz="0" w:space="0" w:color="auto"/>
            <w:bottom w:val="none" w:sz="0" w:space="0" w:color="auto"/>
            <w:right w:val="none" w:sz="0" w:space="0" w:color="auto"/>
          </w:divBdr>
        </w:div>
        <w:div w:id="1739786041">
          <w:marLeft w:val="0"/>
          <w:marRight w:val="0"/>
          <w:marTop w:val="0"/>
          <w:marBottom w:val="0"/>
          <w:divBdr>
            <w:top w:val="none" w:sz="0" w:space="0" w:color="auto"/>
            <w:left w:val="none" w:sz="0" w:space="0" w:color="auto"/>
            <w:bottom w:val="none" w:sz="0" w:space="0" w:color="auto"/>
            <w:right w:val="none" w:sz="0" w:space="0" w:color="auto"/>
          </w:divBdr>
        </w:div>
        <w:div w:id="2087876904">
          <w:marLeft w:val="0"/>
          <w:marRight w:val="0"/>
          <w:marTop w:val="0"/>
          <w:marBottom w:val="0"/>
          <w:divBdr>
            <w:top w:val="none" w:sz="0" w:space="0" w:color="auto"/>
            <w:left w:val="none" w:sz="0" w:space="0" w:color="auto"/>
            <w:bottom w:val="none" w:sz="0" w:space="0" w:color="auto"/>
            <w:right w:val="none" w:sz="0" w:space="0" w:color="auto"/>
          </w:divBdr>
        </w:div>
      </w:divsChild>
    </w:div>
    <w:div w:id="775560015">
      <w:bodyDiv w:val="1"/>
      <w:marLeft w:val="0"/>
      <w:marRight w:val="0"/>
      <w:marTop w:val="0"/>
      <w:marBottom w:val="0"/>
      <w:divBdr>
        <w:top w:val="none" w:sz="0" w:space="0" w:color="auto"/>
        <w:left w:val="none" w:sz="0" w:space="0" w:color="auto"/>
        <w:bottom w:val="none" w:sz="0" w:space="0" w:color="auto"/>
        <w:right w:val="none" w:sz="0" w:space="0" w:color="auto"/>
      </w:divBdr>
    </w:div>
    <w:div w:id="779572661">
      <w:bodyDiv w:val="1"/>
      <w:marLeft w:val="0"/>
      <w:marRight w:val="0"/>
      <w:marTop w:val="0"/>
      <w:marBottom w:val="0"/>
      <w:divBdr>
        <w:top w:val="none" w:sz="0" w:space="0" w:color="auto"/>
        <w:left w:val="none" w:sz="0" w:space="0" w:color="auto"/>
        <w:bottom w:val="none" w:sz="0" w:space="0" w:color="auto"/>
        <w:right w:val="none" w:sz="0" w:space="0" w:color="auto"/>
      </w:divBdr>
    </w:div>
    <w:div w:id="779957944">
      <w:bodyDiv w:val="1"/>
      <w:marLeft w:val="0"/>
      <w:marRight w:val="0"/>
      <w:marTop w:val="0"/>
      <w:marBottom w:val="0"/>
      <w:divBdr>
        <w:top w:val="none" w:sz="0" w:space="0" w:color="auto"/>
        <w:left w:val="none" w:sz="0" w:space="0" w:color="auto"/>
        <w:bottom w:val="none" w:sz="0" w:space="0" w:color="auto"/>
        <w:right w:val="none" w:sz="0" w:space="0" w:color="auto"/>
      </w:divBdr>
    </w:div>
    <w:div w:id="782919281">
      <w:bodyDiv w:val="1"/>
      <w:marLeft w:val="0"/>
      <w:marRight w:val="0"/>
      <w:marTop w:val="0"/>
      <w:marBottom w:val="0"/>
      <w:divBdr>
        <w:top w:val="none" w:sz="0" w:space="0" w:color="auto"/>
        <w:left w:val="none" w:sz="0" w:space="0" w:color="auto"/>
        <w:bottom w:val="none" w:sz="0" w:space="0" w:color="auto"/>
        <w:right w:val="none" w:sz="0" w:space="0" w:color="auto"/>
      </w:divBdr>
    </w:div>
    <w:div w:id="785271817">
      <w:bodyDiv w:val="1"/>
      <w:marLeft w:val="0"/>
      <w:marRight w:val="0"/>
      <w:marTop w:val="0"/>
      <w:marBottom w:val="0"/>
      <w:divBdr>
        <w:top w:val="none" w:sz="0" w:space="0" w:color="auto"/>
        <w:left w:val="none" w:sz="0" w:space="0" w:color="auto"/>
        <w:bottom w:val="none" w:sz="0" w:space="0" w:color="auto"/>
        <w:right w:val="none" w:sz="0" w:space="0" w:color="auto"/>
      </w:divBdr>
    </w:div>
    <w:div w:id="798376531">
      <w:bodyDiv w:val="1"/>
      <w:marLeft w:val="0"/>
      <w:marRight w:val="0"/>
      <w:marTop w:val="0"/>
      <w:marBottom w:val="0"/>
      <w:divBdr>
        <w:top w:val="none" w:sz="0" w:space="0" w:color="auto"/>
        <w:left w:val="none" w:sz="0" w:space="0" w:color="auto"/>
        <w:bottom w:val="none" w:sz="0" w:space="0" w:color="auto"/>
        <w:right w:val="none" w:sz="0" w:space="0" w:color="auto"/>
      </w:divBdr>
    </w:div>
    <w:div w:id="800460536">
      <w:bodyDiv w:val="1"/>
      <w:marLeft w:val="0"/>
      <w:marRight w:val="0"/>
      <w:marTop w:val="0"/>
      <w:marBottom w:val="0"/>
      <w:divBdr>
        <w:top w:val="none" w:sz="0" w:space="0" w:color="auto"/>
        <w:left w:val="none" w:sz="0" w:space="0" w:color="auto"/>
        <w:bottom w:val="none" w:sz="0" w:space="0" w:color="auto"/>
        <w:right w:val="none" w:sz="0" w:space="0" w:color="auto"/>
      </w:divBdr>
    </w:div>
    <w:div w:id="817068365">
      <w:bodyDiv w:val="1"/>
      <w:marLeft w:val="0"/>
      <w:marRight w:val="0"/>
      <w:marTop w:val="0"/>
      <w:marBottom w:val="0"/>
      <w:divBdr>
        <w:top w:val="none" w:sz="0" w:space="0" w:color="auto"/>
        <w:left w:val="none" w:sz="0" w:space="0" w:color="auto"/>
        <w:bottom w:val="none" w:sz="0" w:space="0" w:color="auto"/>
        <w:right w:val="none" w:sz="0" w:space="0" w:color="auto"/>
      </w:divBdr>
    </w:div>
    <w:div w:id="818376917">
      <w:bodyDiv w:val="1"/>
      <w:marLeft w:val="0"/>
      <w:marRight w:val="0"/>
      <w:marTop w:val="0"/>
      <w:marBottom w:val="0"/>
      <w:divBdr>
        <w:top w:val="none" w:sz="0" w:space="0" w:color="auto"/>
        <w:left w:val="none" w:sz="0" w:space="0" w:color="auto"/>
        <w:bottom w:val="none" w:sz="0" w:space="0" w:color="auto"/>
        <w:right w:val="none" w:sz="0" w:space="0" w:color="auto"/>
      </w:divBdr>
    </w:div>
    <w:div w:id="819004728">
      <w:bodyDiv w:val="1"/>
      <w:marLeft w:val="0"/>
      <w:marRight w:val="0"/>
      <w:marTop w:val="0"/>
      <w:marBottom w:val="0"/>
      <w:divBdr>
        <w:top w:val="none" w:sz="0" w:space="0" w:color="auto"/>
        <w:left w:val="none" w:sz="0" w:space="0" w:color="auto"/>
        <w:bottom w:val="none" w:sz="0" w:space="0" w:color="auto"/>
        <w:right w:val="none" w:sz="0" w:space="0" w:color="auto"/>
      </w:divBdr>
    </w:div>
    <w:div w:id="827359194">
      <w:bodyDiv w:val="1"/>
      <w:marLeft w:val="0"/>
      <w:marRight w:val="0"/>
      <w:marTop w:val="0"/>
      <w:marBottom w:val="0"/>
      <w:divBdr>
        <w:top w:val="none" w:sz="0" w:space="0" w:color="auto"/>
        <w:left w:val="none" w:sz="0" w:space="0" w:color="auto"/>
        <w:bottom w:val="none" w:sz="0" w:space="0" w:color="auto"/>
        <w:right w:val="none" w:sz="0" w:space="0" w:color="auto"/>
      </w:divBdr>
    </w:div>
    <w:div w:id="844592476">
      <w:bodyDiv w:val="1"/>
      <w:marLeft w:val="0"/>
      <w:marRight w:val="0"/>
      <w:marTop w:val="0"/>
      <w:marBottom w:val="0"/>
      <w:divBdr>
        <w:top w:val="none" w:sz="0" w:space="0" w:color="auto"/>
        <w:left w:val="none" w:sz="0" w:space="0" w:color="auto"/>
        <w:bottom w:val="none" w:sz="0" w:space="0" w:color="auto"/>
        <w:right w:val="none" w:sz="0" w:space="0" w:color="auto"/>
      </w:divBdr>
    </w:div>
    <w:div w:id="852034668">
      <w:bodyDiv w:val="1"/>
      <w:marLeft w:val="0"/>
      <w:marRight w:val="0"/>
      <w:marTop w:val="0"/>
      <w:marBottom w:val="0"/>
      <w:divBdr>
        <w:top w:val="none" w:sz="0" w:space="0" w:color="auto"/>
        <w:left w:val="none" w:sz="0" w:space="0" w:color="auto"/>
        <w:bottom w:val="none" w:sz="0" w:space="0" w:color="auto"/>
        <w:right w:val="none" w:sz="0" w:space="0" w:color="auto"/>
      </w:divBdr>
    </w:div>
    <w:div w:id="863979885">
      <w:bodyDiv w:val="1"/>
      <w:marLeft w:val="0"/>
      <w:marRight w:val="0"/>
      <w:marTop w:val="0"/>
      <w:marBottom w:val="0"/>
      <w:divBdr>
        <w:top w:val="none" w:sz="0" w:space="0" w:color="auto"/>
        <w:left w:val="none" w:sz="0" w:space="0" w:color="auto"/>
        <w:bottom w:val="none" w:sz="0" w:space="0" w:color="auto"/>
        <w:right w:val="none" w:sz="0" w:space="0" w:color="auto"/>
      </w:divBdr>
    </w:div>
    <w:div w:id="865679437">
      <w:bodyDiv w:val="1"/>
      <w:marLeft w:val="0"/>
      <w:marRight w:val="0"/>
      <w:marTop w:val="0"/>
      <w:marBottom w:val="0"/>
      <w:divBdr>
        <w:top w:val="none" w:sz="0" w:space="0" w:color="auto"/>
        <w:left w:val="none" w:sz="0" w:space="0" w:color="auto"/>
        <w:bottom w:val="none" w:sz="0" w:space="0" w:color="auto"/>
        <w:right w:val="none" w:sz="0" w:space="0" w:color="auto"/>
      </w:divBdr>
    </w:div>
    <w:div w:id="871109449">
      <w:bodyDiv w:val="1"/>
      <w:marLeft w:val="0"/>
      <w:marRight w:val="0"/>
      <w:marTop w:val="0"/>
      <w:marBottom w:val="0"/>
      <w:divBdr>
        <w:top w:val="none" w:sz="0" w:space="0" w:color="auto"/>
        <w:left w:val="none" w:sz="0" w:space="0" w:color="auto"/>
        <w:bottom w:val="none" w:sz="0" w:space="0" w:color="auto"/>
        <w:right w:val="none" w:sz="0" w:space="0" w:color="auto"/>
      </w:divBdr>
    </w:div>
    <w:div w:id="871115661">
      <w:bodyDiv w:val="1"/>
      <w:marLeft w:val="0"/>
      <w:marRight w:val="0"/>
      <w:marTop w:val="0"/>
      <w:marBottom w:val="0"/>
      <w:divBdr>
        <w:top w:val="none" w:sz="0" w:space="0" w:color="auto"/>
        <w:left w:val="none" w:sz="0" w:space="0" w:color="auto"/>
        <w:bottom w:val="none" w:sz="0" w:space="0" w:color="auto"/>
        <w:right w:val="none" w:sz="0" w:space="0" w:color="auto"/>
      </w:divBdr>
    </w:div>
    <w:div w:id="872350408">
      <w:bodyDiv w:val="1"/>
      <w:marLeft w:val="0"/>
      <w:marRight w:val="0"/>
      <w:marTop w:val="0"/>
      <w:marBottom w:val="0"/>
      <w:divBdr>
        <w:top w:val="none" w:sz="0" w:space="0" w:color="auto"/>
        <w:left w:val="none" w:sz="0" w:space="0" w:color="auto"/>
        <w:bottom w:val="none" w:sz="0" w:space="0" w:color="auto"/>
        <w:right w:val="none" w:sz="0" w:space="0" w:color="auto"/>
      </w:divBdr>
    </w:div>
    <w:div w:id="872959040">
      <w:bodyDiv w:val="1"/>
      <w:marLeft w:val="0"/>
      <w:marRight w:val="0"/>
      <w:marTop w:val="0"/>
      <w:marBottom w:val="0"/>
      <w:divBdr>
        <w:top w:val="none" w:sz="0" w:space="0" w:color="auto"/>
        <w:left w:val="none" w:sz="0" w:space="0" w:color="auto"/>
        <w:bottom w:val="none" w:sz="0" w:space="0" w:color="auto"/>
        <w:right w:val="none" w:sz="0" w:space="0" w:color="auto"/>
      </w:divBdr>
    </w:div>
    <w:div w:id="878277682">
      <w:bodyDiv w:val="1"/>
      <w:marLeft w:val="0"/>
      <w:marRight w:val="0"/>
      <w:marTop w:val="0"/>
      <w:marBottom w:val="0"/>
      <w:divBdr>
        <w:top w:val="none" w:sz="0" w:space="0" w:color="auto"/>
        <w:left w:val="none" w:sz="0" w:space="0" w:color="auto"/>
        <w:bottom w:val="none" w:sz="0" w:space="0" w:color="auto"/>
        <w:right w:val="none" w:sz="0" w:space="0" w:color="auto"/>
      </w:divBdr>
    </w:div>
    <w:div w:id="883828466">
      <w:bodyDiv w:val="1"/>
      <w:marLeft w:val="0"/>
      <w:marRight w:val="0"/>
      <w:marTop w:val="0"/>
      <w:marBottom w:val="0"/>
      <w:divBdr>
        <w:top w:val="none" w:sz="0" w:space="0" w:color="auto"/>
        <w:left w:val="none" w:sz="0" w:space="0" w:color="auto"/>
        <w:bottom w:val="none" w:sz="0" w:space="0" w:color="auto"/>
        <w:right w:val="none" w:sz="0" w:space="0" w:color="auto"/>
      </w:divBdr>
    </w:div>
    <w:div w:id="887104287">
      <w:bodyDiv w:val="1"/>
      <w:marLeft w:val="0"/>
      <w:marRight w:val="0"/>
      <w:marTop w:val="0"/>
      <w:marBottom w:val="0"/>
      <w:divBdr>
        <w:top w:val="none" w:sz="0" w:space="0" w:color="auto"/>
        <w:left w:val="none" w:sz="0" w:space="0" w:color="auto"/>
        <w:bottom w:val="none" w:sz="0" w:space="0" w:color="auto"/>
        <w:right w:val="none" w:sz="0" w:space="0" w:color="auto"/>
      </w:divBdr>
    </w:div>
    <w:div w:id="891043736">
      <w:bodyDiv w:val="1"/>
      <w:marLeft w:val="0"/>
      <w:marRight w:val="0"/>
      <w:marTop w:val="0"/>
      <w:marBottom w:val="0"/>
      <w:divBdr>
        <w:top w:val="none" w:sz="0" w:space="0" w:color="auto"/>
        <w:left w:val="none" w:sz="0" w:space="0" w:color="auto"/>
        <w:bottom w:val="none" w:sz="0" w:space="0" w:color="auto"/>
        <w:right w:val="none" w:sz="0" w:space="0" w:color="auto"/>
      </w:divBdr>
    </w:div>
    <w:div w:id="893849934">
      <w:bodyDiv w:val="1"/>
      <w:marLeft w:val="0"/>
      <w:marRight w:val="0"/>
      <w:marTop w:val="0"/>
      <w:marBottom w:val="0"/>
      <w:divBdr>
        <w:top w:val="none" w:sz="0" w:space="0" w:color="auto"/>
        <w:left w:val="none" w:sz="0" w:space="0" w:color="auto"/>
        <w:bottom w:val="none" w:sz="0" w:space="0" w:color="auto"/>
        <w:right w:val="none" w:sz="0" w:space="0" w:color="auto"/>
      </w:divBdr>
    </w:div>
    <w:div w:id="898172413">
      <w:bodyDiv w:val="1"/>
      <w:marLeft w:val="0"/>
      <w:marRight w:val="0"/>
      <w:marTop w:val="0"/>
      <w:marBottom w:val="0"/>
      <w:divBdr>
        <w:top w:val="none" w:sz="0" w:space="0" w:color="auto"/>
        <w:left w:val="none" w:sz="0" w:space="0" w:color="auto"/>
        <w:bottom w:val="none" w:sz="0" w:space="0" w:color="auto"/>
        <w:right w:val="none" w:sz="0" w:space="0" w:color="auto"/>
      </w:divBdr>
    </w:div>
    <w:div w:id="900941112">
      <w:bodyDiv w:val="1"/>
      <w:marLeft w:val="0"/>
      <w:marRight w:val="0"/>
      <w:marTop w:val="0"/>
      <w:marBottom w:val="0"/>
      <w:divBdr>
        <w:top w:val="none" w:sz="0" w:space="0" w:color="auto"/>
        <w:left w:val="none" w:sz="0" w:space="0" w:color="auto"/>
        <w:bottom w:val="none" w:sz="0" w:space="0" w:color="auto"/>
        <w:right w:val="none" w:sz="0" w:space="0" w:color="auto"/>
      </w:divBdr>
    </w:div>
    <w:div w:id="923610446">
      <w:bodyDiv w:val="1"/>
      <w:marLeft w:val="0"/>
      <w:marRight w:val="0"/>
      <w:marTop w:val="0"/>
      <w:marBottom w:val="0"/>
      <w:divBdr>
        <w:top w:val="none" w:sz="0" w:space="0" w:color="auto"/>
        <w:left w:val="none" w:sz="0" w:space="0" w:color="auto"/>
        <w:bottom w:val="none" w:sz="0" w:space="0" w:color="auto"/>
        <w:right w:val="none" w:sz="0" w:space="0" w:color="auto"/>
      </w:divBdr>
    </w:div>
    <w:div w:id="935674232">
      <w:bodyDiv w:val="1"/>
      <w:marLeft w:val="0"/>
      <w:marRight w:val="0"/>
      <w:marTop w:val="0"/>
      <w:marBottom w:val="0"/>
      <w:divBdr>
        <w:top w:val="none" w:sz="0" w:space="0" w:color="auto"/>
        <w:left w:val="none" w:sz="0" w:space="0" w:color="auto"/>
        <w:bottom w:val="none" w:sz="0" w:space="0" w:color="auto"/>
        <w:right w:val="none" w:sz="0" w:space="0" w:color="auto"/>
      </w:divBdr>
    </w:div>
    <w:div w:id="940920236">
      <w:bodyDiv w:val="1"/>
      <w:marLeft w:val="0"/>
      <w:marRight w:val="0"/>
      <w:marTop w:val="0"/>
      <w:marBottom w:val="0"/>
      <w:divBdr>
        <w:top w:val="none" w:sz="0" w:space="0" w:color="auto"/>
        <w:left w:val="none" w:sz="0" w:space="0" w:color="auto"/>
        <w:bottom w:val="none" w:sz="0" w:space="0" w:color="auto"/>
        <w:right w:val="none" w:sz="0" w:space="0" w:color="auto"/>
      </w:divBdr>
    </w:div>
    <w:div w:id="942801453">
      <w:bodyDiv w:val="1"/>
      <w:marLeft w:val="0"/>
      <w:marRight w:val="0"/>
      <w:marTop w:val="0"/>
      <w:marBottom w:val="0"/>
      <w:divBdr>
        <w:top w:val="none" w:sz="0" w:space="0" w:color="auto"/>
        <w:left w:val="none" w:sz="0" w:space="0" w:color="auto"/>
        <w:bottom w:val="none" w:sz="0" w:space="0" w:color="auto"/>
        <w:right w:val="none" w:sz="0" w:space="0" w:color="auto"/>
      </w:divBdr>
      <w:divsChild>
        <w:div w:id="1243029785">
          <w:marLeft w:val="0"/>
          <w:marRight w:val="0"/>
          <w:marTop w:val="0"/>
          <w:marBottom w:val="0"/>
          <w:divBdr>
            <w:top w:val="none" w:sz="0" w:space="0" w:color="auto"/>
            <w:left w:val="none" w:sz="0" w:space="0" w:color="auto"/>
            <w:bottom w:val="none" w:sz="0" w:space="0" w:color="auto"/>
            <w:right w:val="none" w:sz="0" w:space="0" w:color="auto"/>
          </w:divBdr>
        </w:div>
        <w:div w:id="1468157055">
          <w:marLeft w:val="0"/>
          <w:marRight w:val="0"/>
          <w:marTop w:val="0"/>
          <w:marBottom w:val="0"/>
          <w:divBdr>
            <w:top w:val="none" w:sz="0" w:space="0" w:color="auto"/>
            <w:left w:val="none" w:sz="0" w:space="0" w:color="auto"/>
            <w:bottom w:val="none" w:sz="0" w:space="0" w:color="auto"/>
            <w:right w:val="none" w:sz="0" w:space="0" w:color="auto"/>
          </w:divBdr>
        </w:div>
      </w:divsChild>
    </w:div>
    <w:div w:id="943267290">
      <w:bodyDiv w:val="1"/>
      <w:marLeft w:val="0"/>
      <w:marRight w:val="0"/>
      <w:marTop w:val="0"/>
      <w:marBottom w:val="0"/>
      <w:divBdr>
        <w:top w:val="none" w:sz="0" w:space="0" w:color="auto"/>
        <w:left w:val="none" w:sz="0" w:space="0" w:color="auto"/>
        <w:bottom w:val="none" w:sz="0" w:space="0" w:color="auto"/>
        <w:right w:val="none" w:sz="0" w:space="0" w:color="auto"/>
      </w:divBdr>
    </w:div>
    <w:div w:id="951133159">
      <w:bodyDiv w:val="1"/>
      <w:marLeft w:val="0"/>
      <w:marRight w:val="0"/>
      <w:marTop w:val="0"/>
      <w:marBottom w:val="0"/>
      <w:divBdr>
        <w:top w:val="none" w:sz="0" w:space="0" w:color="auto"/>
        <w:left w:val="none" w:sz="0" w:space="0" w:color="auto"/>
        <w:bottom w:val="none" w:sz="0" w:space="0" w:color="auto"/>
        <w:right w:val="none" w:sz="0" w:space="0" w:color="auto"/>
      </w:divBdr>
    </w:div>
    <w:div w:id="962418848">
      <w:bodyDiv w:val="1"/>
      <w:marLeft w:val="0"/>
      <w:marRight w:val="0"/>
      <w:marTop w:val="0"/>
      <w:marBottom w:val="0"/>
      <w:divBdr>
        <w:top w:val="none" w:sz="0" w:space="0" w:color="auto"/>
        <w:left w:val="none" w:sz="0" w:space="0" w:color="auto"/>
        <w:bottom w:val="none" w:sz="0" w:space="0" w:color="auto"/>
        <w:right w:val="none" w:sz="0" w:space="0" w:color="auto"/>
      </w:divBdr>
    </w:div>
    <w:div w:id="962804649">
      <w:bodyDiv w:val="1"/>
      <w:marLeft w:val="0"/>
      <w:marRight w:val="0"/>
      <w:marTop w:val="0"/>
      <w:marBottom w:val="0"/>
      <w:divBdr>
        <w:top w:val="none" w:sz="0" w:space="0" w:color="auto"/>
        <w:left w:val="none" w:sz="0" w:space="0" w:color="auto"/>
        <w:bottom w:val="none" w:sz="0" w:space="0" w:color="auto"/>
        <w:right w:val="none" w:sz="0" w:space="0" w:color="auto"/>
      </w:divBdr>
    </w:div>
    <w:div w:id="969362824">
      <w:bodyDiv w:val="1"/>
      <w:marLeft w:val="0"/>
      <w:marRight w:val="0"/>
      <w:marTop w:val="0"/>
      <w:marBottom w:val="0"/>
      <w:divBdr>
        <w:top w:val="none" w:sz="0" w:space="0" w:color="auto"/>
        <w:left w:val="none" w:sz="0" w:space="0" w:color="auto"/>
        <w:bottom w:val="none" w:sz="0" w:space="0" w:color="auto"/>
        <w:right w:val="none" w:sz="0" w:space="0" w:color="auto"/>
      </w:divBdr>
    </w:div>
    <w:div w:id="972902391">
      <w:bodyDiv w:val="1"/>
      <w:marLeft w:val="0"/>
      <w:marRight w:val="0"/>
      <w:marTop w:val="0"/>
      <w:marBottom w:val="0"/>
      <w:divBdr>
        <w:top w:val="none" w:sz="0" w:space="0" w:color="auto"/>
        <w:left w:val="none" w:sz="0" w:space="0" w:color="auto"/>
        <w:bottom w:val="none" w:sz="0" w:space="0" w:color="auto"/>
        <w:right w:val="none" w:sz="0" w:space="0" w:color="auto"/>
      </w:divBdr>
      <w:divsChild>
        <w:div w:id="347801175">
          <w:marLeft w:val="0"/>
          <w:marRight w:val="0"/>
          <w:marTop w:val="0"/>
          <w:marBottom w:val="0"/>
          <w:divBdr>
            <w:top w:val="none" w:sz="0" w:space="0" w:color="auto"/>
            <w:left w:val="none" w:sz="0" w:space="0" w:color="auto"/>
            <w:bottom w:val="none" w:sz="0" w:space="0" w:color="auto"/>
            <w:right w:val="none" w:sz="0" w:space="0" w:color="auto"/>
          </w:divBdr>
        </w:div>
      </w:divsChild>
    </w:div>
    <w:div w:id="977803854">
      <w:bodyDiv w:val="1"/>
      <w:marLeft w:val="0"/>
      <w:marRight w:val="0"/>
      <w:marTop w:val="0"/>
      <w:marBottom w:val="0"/>
      <w:divBdr>
        <w:top w:val="none" w:sz="0" w:space="0" w:color="auto"/>
        <w:left w:val="none" w:sz="0" w:space="0" w:color="auto"/>
        <w:bottom w:val="none" w:sz="0" w:space="0" w:color="auto"/>
        <w:right w:val="none" w:sz="0" w:space="0" w:color="auto"/>
      </w:divBdr>
    </w:div>
    <w:div w:id="995231286">
      <w:bodyDiv w:val="1"/>
      <w:marLeft w:val="0"/>
      <w:marRight w:val="0"/>
      <w:marTop w:val="0"/>
      <w:marBottom w:val="0"/>
      <w:divBdr>
        <w:top w:val="none" w:sz="0" w:space="0" w:color="auto"/>
        <w:left w:val="none" w:sz="0" w:space="0" w:color="auto"/>
        <w:bottom w:val="none" w:sz="0" w:space="0" w:color="auto"/>
        <w:right w:val="none" w:sz="0" w:space="0" w:color="auto"/>
      </w:divBdr>
    </w:div>
    <w:div w:id="995688733">
      <w:bodyDiv w:val="1"/>
      <w:marLeft w:val="0"/>
      <w:marRight w:val="0"/>
      <w:marTop w:val="0"/>
      <w:marBottom w:val="0"/>
      <w:divBdr>
        <w:top w:val="none" w:sz="0" w:space="0" w:color="auto"/>
        <w:left w:val="none" w:sz="0" w:space="0" w:color="auto"/>
        <w:bottom w:val="none" w:sz="0" w:space="0" w:color="auto"/>
        <w:right w:val="none" w:sz="0" w:space="0" w:color="auto"/>
      </w:divBdr>
    </w:div>
    <w:div w:id="997852600">
      <w:bodyDiv w:val="1"/>
      <w:marLeft w:val="0"/>
      <w:marRight w:val="0"/>
      <w:marTop w:val="0"/>
      <w:marBottom w:val="0"/>
      <w:divBdr>
        <w:top w:val="none" w:sz="0" w:space="0" w:color="auto"/>
        <w:left w:val="none" w:sz="0" w:space="0" w:color="auto"/>
        <w:bottom w:val="none" w:sz="0" w:space="0" w:color="auto"/>
        <w:right w:val="none" w:sz="0" w:space="0" w:color="auto"/>
      </w:divBdr>
    </w:div>
    <w:div w:id="998653556">
      <w:bodyDiv w:val="1"/>
      <w:marLeft w:val="0"/>
      <w:marRight w:val="0"/>
      <w:marTop w:val="0"/>
      <w:marBottom w:val="0"/>
      <w:divBdr>
        <w:top w:val="none" w:sz="0" w:space="0" w:color="auto"/>
        <w:left w:val="none" w:sz="0" w:space="0" w:color="auto"/>
        <w:bottom w:val="none" w:sz="0" w:space="0" w:color="auto"/>
        <w:right w:val="none" w:sz="0" w:space="0" w:color="auto"/>
      </w:divBdr>
    </w:div>
    <w:div w:id="1000817500">
      <w:bodyDiv w:val="1"/>
      <w:marLeft w:val="0"/>
      <w:marRight w:val="0"/>
      <w:marTop w:val="0"/>
      <w:marBottom w:val="0"/>
      <w:divBdr>
        <w:top w:val="none" w:sz="0" w:space="0" w:color="auto"/>
        <w:left w:val="none" w:sz="0" w:space="0" w:color="auto"/>
        <w:bottom w:val="none" w:sz="0" w:space="0" w:color="auto"/>
        <w:right w:val="none" w:sz="0" w:space="0" w:color="auto"/>
      </w:divBdr>
    </w:div>
    <w:div w:id="1032269346">
      <w:bodyDiv w:val="1"/>
      <w:marLeft w:val="0"/>
      <w:marRight w:val="0"/>
      <w:marTop w:val="0"/>
      <w:marBottom w:val="0"/>
      <w:divBdr>
        <w:top w:val="none" w:sz="0" w:space="0" w:color="auto"/>
        <w:left w:val="none" w:sz="0" w:space="0" w:color="auto"/>
        <w:bottom w:val="none" w:sz="0" w:space="0" w:color="auto"/>
        <w:right w:val="none" w:sz="0" w:space="0" w:color="auto"/>
      </w:divBdr>
    </w:div>
    <w:div w:id="1037050747">
      <w:bodyDiv w:val="1"/>
      <w:marLeft w:val="0"/>
      <w:marRight w:val="0"/>
      <w:marTop w:val="0"/>
      <w:marBottom w:val="0"/>
      <w:divBdr>
        <w:top w:val="none" w:sz="0" w:space="0" w:color="auto"/>
        <w:left w:val="none" w:sz="0" w:space="0" w:color="auto"/>
        <w:bottom w:val="none" w:sz="0" w:space="0" w:color="auto"/>
        <w:right w:val="none" w:sz="0" w:space="0" w:color="auto"/>
      </w:divBdr>
    </w:div>
    <w:div w:id="1039549792">
      <w:bodyDiv w:val="1"/>
      <w:marLeft w:val="0"/>
      <w:marRight w:val="0"/>
      <w:marTop w:val="0"/>
      <w:marBottom w:val="0"/>
      <w:divBdr>
        <w:top w:val="none" w:sz="0" w:space="0" w:color="auto"/>
        <w:left w:val="none" w:sz="0" w:space="0" w:color="auto"/>
        <w:bottom w:val="none" w:sz="0" w:space="0" w:color="auto"/>
        <w:right w:val="none" w:sz="0" w:space="0" w:color="auto"/>
      </w:divBdr>
    </w:div>
    <w:div w:id="1044333804">
      <w:bodyDiv w:val="1"/>
      <w:marLeft w:val="0"/>
      <w:marRight w:val="0"/>
      <w:marTop w:val="0"/>
      <w:marBottom w:val="0"/>
      <w:divBdr>
        <w:top w:val="none" w:sz="0" w:space="0" w:color="auto"/>
        <w:left w:val="none" w:sz="0" w:space="0" w:color="auto"/>
        <w:bottom w:val="none" w:sz="0" w:space="0" w:color="auto"/>
        <w:right w:val="none" w:sz="0" w:space="0" w:color="auto"/>
      </w:divBdr>
    </w:div>
    <w:div w:id="1049651401">
      <w:bodyDiv w:val="1"/>
      <w:marLeft w:val="0"/>
      <w:marRight w:val="0"/>
      <w:marTop w:val="0"/>
      <w:marBottom w:val="0"/>
      <w:divBdr>
        <w:top w:val="none" w:sz="0" w:space="0" w:color="auto"/>
        <w:left w:val="none" w:sz="0" w:space="0" w:color="auto"/>
        <w:bottom w:val="none" w:sz="0" w:space="0" w:color="auto"/>
        <w:right w:val="none" w:sz="0" w:space="0" w:color="auto"/>
      </w:divBdr>
    </w:div>
    <w:div w:id="1058284452">
      <w:bodyDiv w:val="1"/>
      <w:marLeft w:val="0"/>
      <w:marRight w:val="0"/>
      <w:marTop w:val="0"/>
      <w:marBottom w:val="0"/>
      <w:divBdr>
        <w:top w:val="none" w:sz="0" w:space="0" w:color="auto"/>
        <w:left w:val="none" w:sz="0" w:space="0" w:color="auto"/>
        <w:bottom w:val="none" w:sz="0" w:space="0" w:color="auto"/>
        <w:right w:val="none" w:sz="0" w:space="0" w:color="auto"/>
      </w:divBdr>
    </w:div>
    <w:div w:id="1082994233">
      <w:bodyDiv w:val="1"/>
      <w:marLeft w:val="0"/>
      <w:marRight w:val="0"/>
      <w:marTop w:val="0"/>
      <w:marBottom w:val="0"/>
      <w:divBdr>
        <w:top w:val="none" w:sz="0" w:space="0" w:color="auto"/>
        <w:left w:val="none" w:sz="0" w:space="0" w:color="auto"/>
        <w:bottom w:val="none" w:sz="0" w:space="0" w:color="auto"/>
        <w:right w:val="none" w:sz="0" w:space="0" w:color="auto"/>
      </w:divBdr>
    </w:div>
    <w:div w:id="1083837732">
      <w:bodyDiv w:val="1"/>
      <w:marLeft w:val="0"/>
      <w:marRight w:val="0"/>
      <w:marTop w:val="0"/>
      <w:marBottom w:val="0"/>
      <w:divBdr>
        <w:top w:val="none" w:sz="0" w:space="0" w:color="auto"/>
        <w:left w:val="none" w:sz="0" w:space="0" w:color="auto"/>
        <w:bottom w:val="none" w:sz="0" w:space="0" w:color="auto"/>
        <w:right w:val="none" w:sz="0" w:space="0" w:color="auto"/>
      </w:divBdr>
      <w:divsChild>
        <w:div w:id="304238351">
          <w:marLeft w:val="0"/>
          <w:marRight w:val="0"/>
          <w:marTop w:val="0"/>
          <w:marBottom w:val="0"/>
          <w:divBdr>
            <w:top w:val="none" w:sz="0" w:space="0" w:color="auto"/>
            <w:left w:val="none" w:sz="0" w:space="0" w:color="auto"/>
            <w:bottom w:val="none" w:sz="0" w:space="0" w:color="auto"/>
            <w:right w:val="none" w:sz="0" w:space="0" w:color="auto"/>
          </w:divBdr>
        </w:div>
        <w:div w:id="2132749223">
          <w:marLeft w:val="0"/>
          <w:marRight w:val="0"/>
          <w:marTop w:val="0"/>
          <w:marBottom w:val="0"/>
          <w:divBdr>
            <w:top w:val="none" w:sz="0" w:space="0" w:color="auto"/>
            <w:left w:val="none" w:sz="0" w:space="0" w:color="auto"/>
            <w:bottom w:val="none" w:sz="0" w:space="0" w:color="auto"/>
            <w:right w:val="none" w:sz="0" w:space="0" w:color="auto"/>
          </w:divBdr>
        </w:div>
      </w:divsChild>
    </w:div>
    <w:div w:id="1084033278">
      <w:bodyDiv w:val="1"/>
      <w:marLeft w:val="0"/>
      <w:marRight w:val="0"/>
      <w:marTop w:val="0"/>
      <w:marBottom w:val="0"/>
      <w:divBdr>
        <w:top w:val="none" w:sz="0" w:space="0" w:color="auto"/>
        <w:left w:val="none" w:sz="0" w:space="0" w:color="auto"/>
        <w:bottom w:val="none" w:sz="0" w:space="0" w:color="auto"/>
        <w:right w:val="none" w:sz="0" w:space="0" w:color="auto"/>
      </w:divBdr>
    </w:div>
    <w:div w:id="1088893167">
      <w:bodyDiv w:val="1"/>
      <w:marLeft w:val="0"/>
      <w:marRight w:val="0"/>
      <w:marTop w:val="0"/>
      <w:marBottom w:val="0"/>
      <w:divBdr>
        <w:top w:val="none" w:sz="0" w:space="0" w:color="auto"/>
        <w:left w:val="none" w:sz="0" w:space="0" w:color="auto"/>
        <w:bottom w:val="none" w:sz="0" w:space="0" w:color="auto"/>
        <w:right w:val="none" w:sz="0" w:space="0" w:color="auto"/>
      </w:divBdr>
    </w:div>
    <w:div w:id="1090001644">
      <w:bodyDiv w:val="1"/>
      <w:marLeft w:val="0"/>
      <w:marRight w:val="0"/>
      <w:marTop w:val="0"/>
      <w:marBottom w:val="0"/>
      <w:divBdr>
        <w:top w:val="none" w:sz="0" w:space="0" w:color="auto"/>
        <w:left w:val="none" w:sz="0" w:space="0" w:color="auto"/>
        <w:bottom w:val="none" w:sz="0" w:space="0" w:color="auto"/>
        <w:right w:val="none" w:sz="0" w:space="0" w:color="auto"/>
      </w:divBdr>
    </w:div>
    <w:div w:id="1090079073">
      <w:bodyDiv w:val="1"/>
      <w:marLeft w:val="0"/>
      <w:marRight w:val="0"/>
      <w:marTop w:val="0"/>
      <w:marBottom w:val="0"/>
      <w:divBdr>
        <w:top w:val="none" w:sz="0" w:space="0" w:color="auto"/>
        <w:left w:val="none" w:sz="0" w:space="0" w:color="auto"/>
        <w:bottom w:val="none" w:sz="0" w:space="0" w:color="auto"/>
        <w:right w:val="none" w:sz="0" w:space="0" w:color="auto"/>
      </w:divBdr>
    </w:div>
    <w:div w:id="1103183029">
      <w:bodyDiv w:val="1"/>
      <w:marLeft w:val="0"/>
      <w:marRight w:val="0"/>
      <w:marTop w:val="0"/>
      <w:marBottom w:val="0"/>
      <w:divBdr>
        <w:top w:val="none" w:sz="0" w:space="0" w:color="auto"/>
        <w:left w:val="none" w:sz="0" w:space="0" w:color="auto"/>
        <w:bottom w:val="none" w:sz="0" w:space="0" w:color="auto"/>
        <w:right w:val="none" w:sz="0" w:space="0" w:color="auto"/>
      </w:divBdr>
    </w:div>
    <w:div w:id="1118724281">
      <w:bodyDiv w:val="1"/>
      <w:marLeft w:val="0"/>
      <w:marRight w:val="0"/>
      <w:marTop w:val="0"/>
      <w:marBottom w:val="0"/>
      <w:divBdr>
        <w:top w:val="none" w:sz="0" w:space="0" w:color="auto"/>
        <w:left w:val="none" w:sz="0" w:space="0" w:color="auto"/>
        <w:bottom w:val="none" w:sz="0" w:space="0" w:color="auto"/>
        <w:right w:val="none" w:sz="0" w:space="0" w:color="auto"/>
      </w:divBdr>
    </w:div>
    <w:div w:id="1126968378">
      <w:bodyDiv w:val="1"/>
      <w:marLeft w:val="0"/>
      <w:marRight w:val="0"/>
      <w:marTop w:val="0"/>
      <w:marBottom w:val="0"/>
      <w:divBdr>
        <w:top w:val="none" w:sz="0" w:space="0" w:color="auto"/>
        <w:left w:val="none" w:sz="0" w:space="0" w:color="auto"/>
        <w:bottom w:val="none" w:sz="0" w:space="0" w:color="auto"/>
        <w:right w:val="none" w:sz="0" w:space="0" w:color="auto"/>
      </w:divBdr>
    </w:div>
    <w:div w:id="1142041530">
      <w:bodyDiv w:val="1"/>
      <w:marLeft w:val="0"/>
      <w:marRight w:val="0"/>
      <w:marTop w:val="0"/>
      <w:marBottom w:val="0"/>
      <w:divBdr>
        <w:top w:val="none" w:sz="0" w:space="0" w:color="auto"/>
        <w:left w:val="none" w:sz="0" w:space="0" w:color="auto"/>
        <w:bottom w:val="none" w:sz="0" w:space="0" w:color="auto"/>
        <w:right w:val="none" w:sz="0" w:space="0" w:color="auto"/>
      </w:divBdr>
    </w:div>
    <w:div w:id="1147237133">
      <w:bodyDiv w:val="1"/>
      <w:marLeft w:val="0"/>
      <w:marRight w:val="0"/>
      <w:marTop w:val="0"/>
      <w:marBottom w:val="0"/>
      <w:divBdr>
        <w:top w:val="none" w:sz="0" w:space="0" w:color="auto"/>
        <w:left w:val="none" w:sz="0" w:space="0" w:color="auto"/>
        <w:bottom w:val="none" w:sz="0" w:space="0" w:color="auto"/>
        <w:right w:val="none" w:sz="0" w:space="0" w:color="auto"/>
      </w:divBdr>
      <w:divsChild>
        <w:div w:id="20401840">
          <w:marLeft w:val="0"/>
          <w:marRight w:val="0"/>
          <w:marTop w:val="0"/>
          <w:marBottom w:val="0"/>
          <w:divBdr>
            <w:top w:val="none" w:sz="0" w:space="0" w:color="auto"/>
            <w:left w:val="none" w:sz="0" w:space="0" w:color="auto"/>
            <w:bottom w:val="none" w:sz="0" w:space="0" w:color="auto"/>
            <w:right w:val="none" w:sz="0" w:space="0" w:color="auto"/>
          </w:divBdr>
          <w:divsChild>
            <w:div w:id="66154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907608">
      <w:bodyDiv w:val="1"/>
      <w:marLeft w:val="0"/>
      <w:marRight w:val="0"/>
      <w:marTop w:val="0"/>
      <w:marBottom w:val="0"/>
      <w:divBdr>
        <w:top w:val="none" w:sz="0" w:space="0" w:color="auto"/>
        <w:left w:val="none" w:sz="0" w:space="0" w:color="auto"/>
        <w:bottom w:val="none" w:sz="0" w:space="0" w:color="auto"/>
        <w:right w:val="none" w:sz="0" w:space="0" w:color="auto"/>
      </w:divBdr>
    </w:div>
    <w:div w:id="1156410309">
      <w:bodyDiv w:val="1"/>
      <w:marLeft w:val="0"/>
      <w:marRight w:val="0"/>
      <w:marTop w:val="0"/>
      <w:marBottom w:val="0"/>
      <w:divBdr>
        <w:top w:val="none" w:sz="0" w:space="0" w:color="auto"/>
        <w:left w:val="none" w:sz="0" w:space="0" w:color="auto"/>
        <w:bottom w:val="none" w:sz="0" w:space="0" w:color="auto"/>
        <w:right w:val="none" w:sz="0" w:space="0" w:color="auto"/>
      </w:divBdr>
    </w:div>
    <w:div w:id="1166676897">
      <w:bodyDiv w:val="1"/>
      <w:marLeft w:val="0"/>
      <w:marRight w:val="0"/>
      <w:marTop w:val="0"/>
      <w:marBottom w:val="0"/>
      <w:divBdr>
        <w:top w:val="none" w:sz="0" w:space="0" w:color="auto"/>
        <w:left w:val="none" w:sz="0" w:space="0" w:color="auto"/>
        <w:bottom w:val="none" w:sz="0" w:space="0" w:color="auto"/>
        <w:right w:val="none" w:sz="0" w:space="0" w:color="auto"/>
      </w:divBdr>
      <w:divsChild>
        <w:div w:id="265238152">
          <w:marLeft w:val="0"/>
          <w:marRight w:val="0"/>
          <w:marTop w:val="0"/>
          <w:marBottom w:val="0"/>
          <w:divBdr>
            <w:top w:val="none" w:sz="0" w:space="0" w:color="auto"/>
            <w:left w:val="none" w:sz="0" w:space="0" w:color="auto"/>
            <w:bottom w:val="none" w:sz="0" w:space="0" w:color="auto"/>
            <w:right w:val="none" w:sz="0" w:space="0" w:color="auto"/>
          </w:divBdr>
        </w:div>
        <w:div w:id="286857071">
          <w:marLeft w:val="0"/>
          <w:marRight w:val="0"/>
          <w:marTop w:val="0"/>
          <w:marBottom w:val="0"/>
          <w:divBdr>
            <w:top w:val="none" w:sz="0" w:space="0" w:color="auto"/>
            <w:left w:val="none" w:sz="0" w:space="0" w:color="auto"/>
            <w:bottom w:val="none" w:sz="0" w:space="0" w:color="auto"/>
            <w:right w:val="none" w:sz="0" w:space="0" w:color="auto"/>
          </w:divBdr>
        </w:div>
        <w:div w:id="311835632">
          <w:marLeft w:val="0"/>
          <w:marRight w:val="0"/>
          <w:marTop w:val="0"/>
          <w:marBottom w:val="0"/>
          <w:divBdr>
            <w:top w:val="none" w:sz="0" w:space="0" w:color="auto"/>
            <w:left w:val="none" w:sz="0" w:space="0" w:color="auto"/>
            <w:bottom w:val="none" w:sz="0" w:space="0" w:color="auto"/>
            <w:right w:val="none" w:sz="0" w:space="0" w:color="auto"/>
          </w:divBdr>
        </w:div>
        <w:div w:id="313490661">
          <w:marLeft w:val="0"/>
          <w:marRight w:val="0"/>
          <w:marTop w:val="0"/>
          <w:marBottom w:val="0"/>
          <w:divBdr>
            <w:top w:val="none" w:sz="0" w:space="0" w:color="auto"/>
            <w:left w:val="none" w:sz="0" w:space="0" w:color="auto"/>
            <w:bottom w:val="none" w:sz="0" w:space="0" w:color="auto"/>
            <w:right w:val="none" w:sz="0" w:space="0" w:color="auto"/>
          </w:divBdr>
        </w:div>
        <w:div w:id="390234011">
          <w:marLeft w:val="0"/>
          <w:marRight w:val="0"/>
          <w:marTop w:val="0"/>
          <w:marBottom w:val="0"/>
          <w:divBdr>
            <w:top w:val="none" w:sz="0" w:space="0" w:color="auto"/>
            <w:left w:val="none" w:sz="0" w:space="0" w:color="auto"/>
            <w:bottom w:val="none" w:sz="0" w:space="0" w:color="auto"/>
            <w:right w:val="none" w:sz="0" w:space="0" w:color="auto"/>
          </w:divBdr>
        </w:div>
        <w:div w:id="584732202">
          <w:marLeft w:val="0"/>
          <w:marRight w:val="0"/>
          <w:marTop w:val="0"/>
          <w:marBottom w:val="0"/>
          <w:divBdr>
            <w:top w:val="none" w:sz="0" w:space="0" w:color="auto"/>
            <w:left w:val="none" w:sz="0" w:space="0" w:color="auto"/>
            <w:bottom w:val="none" w:sz="0" w:space="0" w:color="auto"/>
            <w:right w:val="none" w:sz="0" w:space="0" w:color="auto"/>
          </w:divBdr>
        </w:div>
        <w:div w:id="610019216">
          <w:marLeft w:val="0"/>
          <w:marRight w:val="0"/>
          <w:marTop w:val="0"/>
          <w:marBottom w:val="0"/>
          <w:divBdr>
            <w:top w:val="none" w:sz="0" w:space="0" w:color="auto"/>
            <w:left w:val="none" w:sz="0" w:space="0" w:color="auto"/>
            <w:bottom w:val="none" w:sz="0" w:space="0" w:color="auto"/>
            <w:right w:val="none" w:sz="0" w:space="0" w:color="auto"/>
          </w:divBdr>
        </w:div>
        <w:div w:id="1400590171">
          <w:marLeft w:val="0"/>
          <w:marRight w:val="0"/>
          <w:marTop w:val="0"/>
          <w:marBottom w:val="0"/>
          <w:divBdr>
            <w:top w:val="none" w:sz="0" w:space="0" w:color="auto"/>
            <w:left w:val="none" w:sz="0" w:space="0" w:color="auto"/>
            <w:bottom w:val="none" w:sz="0" w:space="0" w:color="auto"/>
            <w:right w:val="none" w:sz="0" w:space="0" w:color="auto"/>
          </w:divBdr>
        </w:div>
        <w:div w:id="1430275564">
          <w:marLeft w:val="0"/>
          <w:marRight w:val="0"/>
          <w:marTop w:val="0"/>
          <w:marBottom w:val="0"/>
          <w:divBdr>
            <w:top w:val="none" w:sz="0" w:space="0" w:color="auto"/>
            <w:left w:val="none" w:sz="0" w:space="0" w:color="auto"/>
            <w:bottom w:val="none" w:sz="0" w:space="0" w:color="auto"/>
            <w:right w:val="none" w:sz="0" w:space="0" w:color="auto"/>
          </w:divBdr>
        </w:div>
        <w:div w:id="1497451504">
          <w:marLeft w:val="0"/>
          <w:marRight w:val="0"/>
          <w:marTop w:val="0"/>
          <w:marBottom w:val="0"/>
          <w:divBdr>
            <w:top w:val="none" w:sz="0" w:space="0" w:color="auto"/>
            <w:left w:val="none" w:sz="0" w:space="0" w:color="auto"/>
            <w:bottom w:val="none" w:sz="0" w:space="0" w:color="auto"/>
            <w:right w:val="none" w:sz="0" w:space="0" w:color="auto"/>
          </w:divBdr>
        </w:div>
        <w:div w:id="1611930590">
          <w:marLeft w:val="0"/>
          <w:marRight w:val="0"/>
          <w:marTop w:val="0"/>
          <w:marBottom w:val="0"/>
          <w:divBdr>
            <w:top w:val="none" w:sz="0" w:space="0" w:color="auto"/>
            <w:left w:val="none" w:sz="0" w:space="0" w:color="auto"/>
            <w:bottom w:val="none" w:sz="0" w:space="0" w:color="auto"/>
            <w:right w:val="none" w:sz="0" w:space="0" w:color="auto"/>
          </w:divBdr>
        </w:div>
        <w:div w:id="1730958140">
          <w:marLeft w:val="0"/>
          <w:marRight w:val="0"/>
          <w:marTop w:val="0"/>
          <w:marBottom w:val="0"/>
          <w:divBdr>
            <w:top w:val="none" w:sz="0" w:space="0" w:color="auto"/>
            <w:left w:val="none" w:sz="0" w:space="0" w:color="auto"/>
            <w:bottom w:val="none" w:sz="0" w:space="0" w:color="auto"/>
            <w:right w:val="none" w:sz="0" w:space="0" w:color="auto"/>
          </w:divBdr>
        </w:div>
        <w:div w:id="1826120858">
          <w:marLeft w:val="0"/>
          <w:marRight w:val="0"/>
          <w:marTop w:val="0"/>
          <w:marBottom w:val="0"/>
          <w:divBdr>
            <w:top w:val="none" w:sz="0" w:space="0" w:color="auto"/>
            <w:left w:val="none" w:sz="0" w:space="0" w:color="auto"/>
            <w:bottom w:val="none" w:sz="0" w:space="0" w:color="auto"/>
            <w:right w:val="none" w:sz="0" w:space="0" w:color="auto"/>
          </w:divBdr>
        </w:div>
        <w:div w:id="1935282850">
          <w:marLeft w:val="0"/>
          <w:marRight w:val="0"/>
          <w:marTop w:val="0"/>
          <w:marBottom w:val="0"/>
          <w:divBdr>
            <w:top w:val="none" w:sz="0" w:space="0" w:color="auto"/>
            <w:left w:val="none" w:sz="0" w:space="0" w:color="auto"/>
            <w:bottom w:val="none" w:sz="0" w:space="0" w:color="auto"/>
            <w:right w:val="none" w:sz="0" w:space="0" w:color="auto"/>
          </w:divBdr>
        </w:div>
        <w:div w:id="2065063959">
          <w:marLeft w:val="0"/>
          <w:marRight w:val="0"/>
          <w:marTop w:val="0"/>
          <w:marBottom w:val="0"/>
          <w:divBdr>
            <w:top w:val="none" w:sz="0" w:space="0" w:color="auto"/>
            <w:left w:val="none" w:sz="0" w:space="0" w:color="auto"/>
            <w:bottom w:val="none" w:sz="0" w:space="0" w:color="auto"/>
            <w:right w:val="none" w:sz="0" w:space="0" w:color="auto"/>
          </w:divBdr>
        </w:div>
        <w:div w:id="2109109953">
          <w:marLeft w:val="0"/>
          <w:marRight w:val="0"/>
          <w:marTop w:val="0"/>
          <w:marBottom w:val="0"/>
          <w:divBdr>
            <w:top w:val="none" w:sz="0" w:space="0" w:color="auto"/>
            <w:left w:val="none" w:sz="0" w:space="0" w:color="auto"/>
            <w:bottom w:val="none" w:sz="0" w:space="0" w:color="auto"/>
            <w:right w:val="none" w:sz="0" w:space="0" w:color="auto"/>
          </w:divBdr>
        </w:div>
      </w:divsChild>
    </w:div>
    <w:div w:id="1170800657">
      <w:bodyDiv w:val="1"/>
      <w:marLeft w:val="0"/>
      <w:marRight w:val="0"/>
      <w:marTop w:val="0"/>
      <w:marBottom w:val="0"/>
      <w:divBdr>
        <w:top w:val="none" w:sz="0" w:space="0" w:color="auto"/>
        <w:left w:val="none" w:sz="0" w:space="0" w:color="auto"/>
        <w:bottom w:val="none" w:sz="0" w:space="0" w:color="auto"/>
        <w:right w:val="none" w:sz="0" w:space="0" w:color="auto"/>
      </w:divBdr>
    </w:div>
    <w:div w:id="1181358255">
      <w:bodyDiv w:val="1"/>
      <w:marLeft w:val="0"/>
      <w:marRight w:val="0"/>
      <w:marTop w:val="0"/>
      <w:marBottom w:val="0"/>
      <w:divBdr>
        <w:top w:val="none" w:sz="0" w:space="0" w:color="auto"/>
        <w:left w:val="none" w:sz="0" w:space="0" w:color="auto"/>
        <w:bottom w:val="none" w:sz="0" w:space="0" w:color="auto"/>
        <w:right w:val="none" w:sz="0" w:space="0" w:color="auto"/>
      </w:divBdr>
    </w:div>
    <w:div w:id="1185901056">
      <w:bodyDiv w:val="1"/>
      <w:marLeft w:val="0"/>
      <w:marRight w:val="0"/>
      <w:marTop w:val="0"/>
      <w:marBottom w:val="0"/>
      <w:divBdr>
        <w:top w:val="none" w:sz="0" w:space="0" w:color="auto"/>
        <w:left w:val="none" w:sz="0" w:space="0" w:color="auto"/>
        <w:bottom w:val="none" w:sz="0" w:space="0" w:color="auto"/>
        <w:right w:val="none" w:sz="0" w:space="0" w:color="auto"/>
      </w:divBdr>
    </w:div>
    <w:div w:id="1187258106">
      <w:bodyDiv w:val="1"/>
      <w:marLeft w:val="0"/>
      <w:marRight w:val="0"/>
      <w:marTop w:val="0"/>
      <w:marBottom w:val="0"/>
      <w:divBdr>
        <w:top w:val="none" w:sz="0" w:space="0" w:color="auto"/>
        <w:left w:val="none" w:sz="0" w:space="0" w:color="auto"/>
        <w:bottom w:val="none" w:sz="0" w:space="0" w:color="auto"/>
        <w:right w:val="none" w:sz="0" w:space="0" w:color="auto"/>
      </w:divBdr>
    </w:div>
    <w:div w:id="1190146510">
      <w:bodyDiv w:val="1"/>
      <w:marLeft w:val="0"/>
      <w:marRight w:val="0"/>
      <w:marTop w:val="0"/>
      <w:marBottom w:val="0"/>
      <w:divBdr>
        <w:top w:val="none" w:sz="0" w:space="0" w:color="auto"/>
        <w:left w:val="none" w:sz="0" w:space="0" w:color="auto"/>
        <w:bottom w:val="none" w:sz="0" w:space="0" w:color="auto"/>
        <w:right w:val="none" w:sz="0" w:space="0" w:color="auto"/>
      </w:divBdr>
    </w:div>
    <w:div w:id="1193491970">
      <w:bodyDiv w:val="1"/>
      <w:marLeft w:val="0"/>
      <w:marRight w:val="0"/>
      <w:marTop w:val="0"/>
      <w:marBottom w:val="0"/>
      <w:divBdr>
        <w:top w:val="none" w:sz="0" w:space="0" w:color="auto"/>
        <w:left w:val="none" w:sz="0" w:space="0" w:color="auto"/>
        <w:bottom w:val="none" w:sz="0" w:space="0" w:color="auto"/>
        <w:right w:val="none" w:sz="0" w:space="0" w:color="auto"/>
      </w:divBdr>
    </w:div>
    <w:div w:id="1198660438">
      <w:bodyDiv w:val="1"/>
      <w:marLeft w:val="0"/>
      <w:marRight w:val="0"/>
      <w:marTop w:val="0"/>
      <w:marBottom w:val="0"/>
      <w:divBdr>
        <w:top w:val="none" w:sz="0" w:space="0" w:color="auto"/>
        <w:left w:val="none" w:sz="0" w:space="0" w:color="auto"/>
        <w:bottom w:val="none" w:sz="0" w:space="0" w:color="auto"/>
        <w:right w:val="none" w:sz="0" w:space="0" w:color="auto"/>
      </w:divBdr>
    </w:div>
    <w:div w:id="1209147246">
      <w:bodyDiv w:val="1"/>
      <w:marLeft w:val="0"/>
      <w:marRight w:val="0"/>
      <w:marTop w:val="0"/>
      <w:marBottom w:val="0"/>
      <w:divBdr>
        <w:top w:val="none" w:sz="0" w:space="0" w:color="auto"/>
        <w:left w:val="none" w:sz="0" w:space="0" w:color="auto"/>
        <w:bottom w:val="none" w:sz="0" w:space="0" w:color="auto"/>
        <w:right w:val="none" w:sz="0" w:space="0" w:color="auto"/>
      </w:divBdr>
    </w:div>
    <w:div w:id="1211652870">
      <w:bodyDiv w:val="1"/>
      <w:marLeft w:val="0"/>
      <w:marRight w:val="0"/>
      <w:marTop w:val="0"/>
      <w:marBottom w:val="0"/>
      <w:divBdr>
        <w:top w:val="none" w:sz="0" w:space="0" w:color="auto"/>
        <w:left w:val="none" w:sz="0" w:space="0" w:color="auto"/>
        <w:bottom w:val="none" w:sz="0" w:space="0" w:color="auto"/>
        <w:right w:val="none" w:sz="0" w:space="0" w:color="auto"/>
      </w:divBdr>
    </w:div>
    <w:div w:id="1212502780">
      <w:bodyDiv w:val="1"/>
      <w:marLeft w:val="0"/>
      <w:marRight w:val="0"/>
      <w:marTop w:val="0"/>
      <w:marBottom w:val="0"/>
      <w:divBdr>
        <w:top w:val="none" w:sz="0" w:space="0" w:color="auto"/>
        <w:left w:val="none" w:sz="0" w:space="0" w:color="auto"/>
        <w:bottom w:val="none" w:sz="0" w:space="0" w:color="auto"/>
        <w:right w:val="none" w:sz="0" w:space="0" w:color="auto"/>
      </w:divBdr>
    </w:div>
    <w:div w:id="1222982428">
      <w:bodyDiv w:val="1"/>
      <w:marLeft w:val="0"/>
      <w:marRight w:val="0"/>
      <w:marTop w:val="0"/>
      <w:marBottom w:val="0"/>
      <w:divBdr>
        <w:top w:val="none" w:sz="0" w:space="0" w:color="auto"/>
        <w:left w:val="none" w:sz="0" w:space="0" w:color="auto"/>
        <w:bottom w:val="none" w:sz="0" w:space="0" w:color="auto"/>
        <w:right w:val="none" w:sz="0" w:space="0" w:color="auto"/>
      </w:divBdr>
    </w:div>
    <w:div w:id="1228419181">
      <w:bodyDiv w:val="1"/>
      <w:marLeft w:val="0"/>
      <w:marRight w:val="0"/>
      <w:marTop w:val="0"/>
      <w:marBottom w:val="0"/>
      <w:divBdr>
        <w:top w:val="none" w:sz="0" w:space="0" w:color="auto"/>
        <w:left w:val="none" w:sz="0" w:space="0" w:color="auto"/>
        <w:bottom w:val="none" w:sz="0" w:space="0" w:color="auto"/>
        <w:right w:val="none" w:sz="0" w:space="0" w:color="auto"/>
      </w:divBdr>
    </w:div>
    <w:div w:id="1233927279">
      <w:bodyDiv w:val="1"/>
      <w:marLeft w:val="0"/>
      <w:marRight w:val="0"/>
      <w:marTop w:val="0"/>
      <w:marBottom w:val="0"/>
      <w:divBdr>
        <w:top w:val="none" w:sz="0" w:space="0" w:color="auto"/>
        <w:left w:val="none" w:sz="0" w:space="0" w:color="auto"/>
        <w:bottom w:val="none" w:sz="0" w:space="0" w:color="auto"/>
        <w:right w:val="none" w:sz="0" w:space="0" w:color="auto"/>
      </w:divBdr>
    </w:div>
    <w:div w:id="1234389195">
      <w:bodyDiv w:val="1"/>
      <w:marLeft w:val="0"/>
      <w:marRight w:val="0"/>
      <w:marTop w:val="0"/>
      <w:marBottom w:val="0"/>
      <w:divBdr>
        <w:top w:val="none" w:sz="0" w:space="0" w:color="auto"/>
        <w:left w:val="none" w:sz="0" w:space="0" w:color="auto"/>
        <w:bottom w:val="none" w:sz="0" w:space="0" w:color="auto"/>
        <w:right w:val="none" w:sz="0" w:space="0" w:color="auto"/>
      </w:divBdr>
      <w:divsChild>
        <w:div w:id="1371497915">
          <w:marLeft w:val="0"/>
          <w:marRight w:val="0"/>
          <w:marTop w:val="0"/>
          <w:marBottom w:val="0"/>
          <w:divBdr>
            <w:top w:val="none" w:sz="0" w:space="0" w:color="auto"/>
            <w:left w:val="none" w:sz="0" w:space="0" w:color="auto"/>
            <w:bottom w:val="none" w:sz="0" w:space="0" w:color="auto"/>
            <w:right w:val="none" w:sz="0" w:space="0" w:color="auto"/>
          </w:divBdr>
        </w:div>
        <w:div w:id="1838228831">
          <w:marLeft w:val="0"/>
          <w:marRight w:val="0"/>
          <w:marTop w:val="0"/>
          <w:marBottom w:val="0"/>
          <w:divBdr>
            <w:top w:val="none" w:sz="0" w:space="0" w:color="auto"/>
            <w:left w:val="none" w:sz="0" w:space="0" w:color="auto"/>
            <w:bottom w:val="none" w:sz="0" w:space="0" w:color="auto"/>
            <w:right w:val="none" w:sz="0" w:space="0" w:color="auto"/>
          </w:divBdr>
        </w:div>
      </w:divsChild>
    </w:div>
    <w:div w:id="1244294608">
      <w:bodyDiv w:val="1"/>
      <w:marLeft w:val="0"/>
      <w:marRight w:val="0"/>
      <w:marTop w:val="0"/>
      <w:marBottom w:val="0"/>
      <w:divBdr>
        <w:top w:val="none" w:sz="0" w:space="0" w:color="auto"/>
        <w:left w:val="none" w:sz="0" w:space="0" w:color="auto"/>
        <w:bottom w:val="none" w:sz="0" w:space="0" w:color="auto"/>
        <w:right w:val="none" w:sz="0" w:space="0" w:color="auto"/>
      </w:divBdr>
    </w:div>
    <w:div w:id="1251935903">
      <w:bodyDiv w:val="1"/>
      <w:marLeft w:val="0"/>
      <w:marRight w:val="0"/>
      <w:marTop w:val="0"/>
      <w:marBottom w:val="0"/>
      <w:divBdr>
        <w:top w:val="none" w:sz="0" w:space="0" w:color="auto"/>
        <w:left w:val="none" w:sz="0" w:space="0" w:color="auto"/>
        <w:bottom w:val="none" w:sz="0" w:space="0" w:color="auto"/>
        <w:right w:val="none" w:sz="0" w:space="0" w:color="auto"/>
      </w:divBdr>
    </w:div>
    <w:div w:id="1255364579">
      <w:bodyDiv w:val="1"/>
      <w:marLeft w:val="0"/>
      <w:marRight w:val="0"/>
      <w:marTop w:val="0"/>
      <w:marBottom w:val="0"/>
      <w:divBdr>
        <w:top w:val="none" w:sz="0" w:space="0" w:color="auto"/>
        <w:left w:val="none" w:sz="0" w:space="0" w:color="auto"/>
        <w:bottom w:val="none" w:sz="0" w:space="0" w:color="auto"/>
        <w:right w:val="none" w:sz="0" w:space="0" w:color="auto"/>
      </w:divBdr>
    </w:div>
    <w:div w:id="1259558214">
      <w:bodyDiv w:val="1"/>
      <w:marLeft w:val="0"/>
      <w:marRight w:val="0"/>
      <w:marTop w:val="0"/>
      <w:marBottom w:val="0"/>
      <w:divBdr>
        <w:top w:val="none" w:sz="0" w:space="0" w:color="auto"/>
        <w:left w:val="none" w:sz="0" w:space="0" w:color="auto"/>
        <w:bottom w:val="none" w:sz="0" w:space="0" w:color="auto"/>
        <w:right w:val="none" w:sz="0" w:space="0" w:color="auto"/>
      </w:divBdr>
    </w:div>
    <w:div w:id="1270237035">
      <w:bodyDiv w:val="1"/>
      <w:marLeft w:val="0"/>
      <w:marRight w:val="0"/>
      <w:marTop w:val="0"/>
      <w:marBottom w:val="0"/>
      <w:divBdr>
        <w:top w:val="none" w:sz="0" w:space="0" w:color="auto"/>
        <w:left w:val="none" w:sz="0" w:space="0" w:color="auto"/>
        <w:bottom w:val="none" w:sz="0" w:space="0" w:color="auto"/>
        <w:right w:val="none" w:sz="0" w:space="0" w:color="auto"/>
      </w:divBdr>
    </w:div>
    <w:div w:id="1282612518">
      <w:bodyDiv w:val="1"/>
      <w:marLeft w:val="0"/>
      <w:marRight w:val="0"/>
      <w:marTop w:val="0"/>
      <w:marBottom w:val="0"/>
      <w:divBdr>
        <w:top w:val="none" w:sz="0" w:space="0" w:color="auto"/>
        <w:left w:val="none" w:sz="0" w:space="0" w:color="auto"/>
        <w:bottom w:val="none" w:sz="0" w:space="0" w:color="auto"/>
        <w:right w:val="none" w:sz="0" w:space="0" w:color="auto"/>
      </w:divBdr>
    </w:div>
    <w:div w:id="1282885326">
      <w:bodyDiv w:val="1"/>
      <w:marLeft w:val="0"/>
      <w:marRight w:val="0"/>
      <w:marTop w:val="0"/>
      <w:marBottom w:val="0"/>
      <w:divBdr>
        <w:top w:val="none" w:sz="0" w:space="0" w:color="auto"/>
        <w:left w:val="none" w:sz="0" w:space="0" w:color="auto"/>
        <w:bottom w:val="none" w:sz="0" w:space="0" w:color="auto"/>
        <w:right w:val="none" w:sz="0" w:space="0" w:color="auto"/>
      </w:divBdr>
      <w:divsChild>
        <w:div w:id="196821098">
          <w:marLeft w:val="0"/>
          <w:marRight w:val="0"/>
          <w:marTop w:val="0"/>
          <w:marBottom w:val="0"/>
          <w:divBdr>
            <w:top w:val="none" w:sz="0" w:space="0" w:color="auto"/>
            <w:left w:val="none" w:sz="0" w:space="0" w:color="auto"/>
            <w:bottom w:val="none" w:sz="0" w:space="0" w:color="auto"/>
            <w:right w:val="none" w:sz="0" w:space="0" w:color="auto"/>
          </w:divBdr>
        </w:div>
        <w:div w:id="456292755">
          <w:marLeft w:val="0"/>
          <w:marRight w:val="0"/>
          <w:marTop w:val="0"/>
          <w:marBottom w:val="0"/>
          <w:divBdr>
            <w:top w:val="none" w:sz="0" w:space="0" w:color="auto"/>
            <w:left w:val="none" w:sz="0" w:space="0" w:color="auto"/>
            <w:bottom w:val="none" w:sz="0" w:space="0" w:color="auto"/>
            <w:right w:val="none" w:sz="0" w:space="0" w:color="auto"/>
          </w:divBdr>
        </w:div>
        <w:div w:id="465780719">
          <w:marLeft w:val="0"/>
          <w:marRight w:val="0"/>
          <w:marTop w:val="0"/>
          <w:marBottom w:val="0"/>
          <w:divBdr>
            <w:top w:val="none" w:sz="0" w:space="0" w:color="auto"/>
            <w:left w:val="none" w:sz="0" w:space="0" w:color="auto"/>
            <w:bottom w:val="none" w:sz="0" w:space="0" w:color="auto"/>
            <w:right w:val="none" w:sz="0" w:space="0" w:color="auto"/>
          </w:divBdr>
        </w:div>
        <w:div w:id="554977030">
          <w:marLeft w:val="0"/>
          <w:marRight w:val="0"/>
          <w:marTop w:val="0"/>
          <w:marBottom w:val="0"/>
          <w:divBdr>
            <w:top w:val="none" w:sz="0" w:space="0" w:color="auto"/>
            <w:left w:val="none" w:sz="0" w:space="0" w:color="auto"/>
            <w:bottom w:val="none" w:sz="0" w:space="0" w:color="auto"/>
            <w:right w:val="none" w:sz="0" w:space="0" w:color="auto"/>
          </w:divBdr>
        </w:div>
        <w:div w:id="744297720">
          <w:marLeft w:val="0"/>
          <w:marRight w:val="0"/>
          <w:marTop w:val="0"/>
          <w:marBottom w:val="0"/>
          <w:divBdr>
            <w:top w:val="none" w:sz="0" w:space="0" w:color="auto"/>
            <w:left w:val="none" w:sz="0" w:space="0" w:color="auto"/>
            <w:bottom w:val="none" w:sz="0" w:space="0" w:color="auto"/>
            <w:right w:val="none" w:sz="0" w:space="0" w:color="auto"/>
          </w:divBdr>
        </w:div>
        <w:div w:id="831871657">
          <w:marLeft w:val="0"/>
          <w:marRight w:val="0"/>
          <w:marTop w:val="0"/>
          <w:marBottom w:val="0"/>
          <w:divBdr>
            <w:top w:val="none" w:sz="0" w:space="0" w:color="auto"/>
            <w:left w:val="none" w:sz="0" w:space="0" w:color="auto"/>
            <w:bottom w:val="none" w:sz="0" w:space="0" w:color="auto"/>
            <w:right w:val="none" w:sz="0" w:space="0" w:color="auto"/>
          </w:divBdr>
        </w:div>
        <w:div w:id="1013604682">
          <w:marLeft w:val="0"/>
          <w:marRight w:val="0"/>
          <w:marTop w:val="0"/>
          <w:marBottom w:val="0"/>
          <w:divBdr>
            <w:top w:val="none" w:sz="0" w:space="0" w:color="auto"/>
            <w:left w:val="none" w:sz="0" w:space="0" w:color="auto"/>
            <w:bottom w:val="none" w:sz="0" w:space="0" w:color="auto"/>
            <w:right w:val="none" w:sz="0" w:space="0" w:color="auto"/>
          </w:divBdr>
        </w:div>
        <w:div w:id="1024674848">
          <w:marLeft w:val="0"/>
          <w:marRight w:val="0"/>
          <w:marTop w:val="0"/>
          <w:marBottom w:val="0"/>
          <w:divBdr>
            <w:top w:val="none" w:sz="0" w:space="0" w:color="auto"/>
            <w:left w:val="none" w:sz="0" w:space="0" w:color="auto"/>
            <w:bottom w:val="none" w:sz="0" w:space="0" w:color="auto"/>
            <w:right w:val="none" w:sz="0" w:space="0" w:color="auto"/>
          </w:divBdr>
        </w:div>
        <w:div w:id="1111515037">
          <w:marLeft w:val="0"/>
          <w:marRight w:val="0"/>
          <w:marTop w:val="0"/>
          <w:marBottom w:val="0"/>
          <w:divBdr>
            <w:top w:val="none" w:sz="0" w:space="0" w:color="auto"/>
            <w:left w:val="none" w:sz="0" w:space="0" w:color="auto"/>
            <w:bottom w:val="none" w:sz="0" w:space="0" w:color="auto"/>
            <w:right w:val="none" w:sz="0" w:space="0" w:color="auto"/>
          </w:divBdr>
        </w:div>
        <w:div w:id="1142114511">
          <w:marLeft w:val="0"/>
          <w:marRight w:val="0"/>
          <w:marTop w:val="0"/>
          <w:marBottom w:val="0"/>
          <w:divBdr>
            <w:top w:val="none" w:sz="0" w:space="0" w:color="auto"/>
            <w:left w:val="none" w:sz="0" w:space="0" w:color="auto"/>
            <w:bottom w:val="none" w:sz="0" w:space="0" w:color="auto"/>
            <w:right w:val="none" w:sz="0" w:space="0" w:color="auto"/>
          </w:divBdr>
        </w:div>
        <w:div w:id="1178229451">
          <w:marLeft w:val="0"/>
          <w:marRight w:val="0"/>
          <w:marTop w:val="0"/>
          <w:marBottom w:val="0"/>
          <w:divBdr>
            <w:top w:val="none" w:sz="0" w:space="0" w:color="auto"/>
            <w:left w:val="none" w:sz="0" w:space="0" w:color="auto"/>
            <w:bottom w:val="none" w:sz="0" w:space="0" w:color="auto"/>
            <w:right w:val="none" w:sz="0" w:space="0" w:color="auto"/>
          </w:divBdr>
        </w:div>
        <w:div w:id="1283072871">
          <w:marLeft w:val="0"/>
          <w:marRight w:val="0"/>
          <w:marTop w:val="0"/>
          <w:marBottom w:val="0"/>
          <w:divBdr>
            <w:top w:val="none" w:sz="0" w:space="0" w:color="auto"/>
            <w:left w:val="none" w:sz="0" w:space="0" w:color="auto"/>
            <w:bottom w:val="none" w:sz="0" w:space="0" w:color="auto"/>
            <w:right w:val="none" w:sz="0" w:space="0" w:color="auto"/>
          </w:divBdr>
        </w:div>
        <w:div w:id="1326283827">
          <w:marLeft w:val="0"/>
          <w:marRight w:val="0"/>
          <w:marTop w:val="0"/>
          <w:marBottom w:val="0"/>
          <w:divBdr>
            <w:top w:val="none" w:sz="0" w:space="0" w:color="auto"/>
            <w:left w:val="none" w:sz="0" w:space="0" w:color="auto"/>
            <w:bottom w:val="none" w:sz="0" w:space="0" w:color="auto"/>
            <w:right w:val="none" w:sz="0" w:space="0" w:color="auto"/>
          </w:divBdr>
        </w:div>
        <w:div w:id="1565750165">
          <w:marLeft w:val="0"/>
          <w:marRight w:val="0"/>
          <w:marTop w:val="0"/>
          <w:marBottom w:val="0"/>
          <w:divBdr>
            <w:top w:val="none" w:sz="0" w:space="0" w:color="auto"/>
            <w:left w:val="none" w:sz="0" w:space="0" w:color="auto"/>
            <w:bottom w:val="none" w:sz="0" w:space="0" w:color="auto"/>
            <w:right w:val="none" w:sz="0" w:space="0" w:color="auto"/>
          </w:divBdr>
        </w:div>
        <w:div w:id="1577475757">
          <w:marLeft w:val="0"/>
          <w:marRight w:val="0"/>
          <w:marTop w:val="0"/>
          <w:marBottom w:val="0"/>
          <w:divBdr>
            <w:top w:val="none" w:sz="0" w:space="0" w:color="auto"/>
            <w:left w:val="none" w:sz="0" w:space="0" w:color="auto"/>
            <w:bottom w:val="none" w:sz="0" w:space="0" w:color="auto"/>
            <w:right w:val="none" w:sz="0" w:space="0" w:color="auto"/>
          </w:divBdr>
        </w:div>
        <w:div w:id="1888372651">
          <w:marLeft w:val="0"/>
          <w:marRight w:val="0"/>
          <w:marTop w:val="0"/>
          <w:marBottom w:val="0"/>
          <w:divBdr>
            <w:top w:val="none" w:sz="0" w:space="0" w:color="auto"/>
            <w:left w:val="none" w:sz="0" w:space="0" w:color="auto"/>
            <w:bottom w:val="none" w:sz="0" w:space="0" w:color="auto"/>
            <w:right w:val="none" w:sz="0" w:space="0" w:color="auto"/>
          </w:divBdr>
        </w:div>
        <w:div w:id="1925607429">
          <w:marLeft w:val="0"/>
          <w:marRight w:val="0"/>
          <w:marTop w:val="0"/>
          <w:marBottom w:val="0"/>
          <w:divBdr>
            <w:top w:val="none" w:sz="0" w:space="0" w:color="auto"/>
            <w:left w:val="none" w:sz="0" w:space="0" w:color="auto"/>
            <w:bottom w:val="none" w:sz="0" w:space="0" w:color="auto"/>
            <w:right w:val="none" w:sz="0" w:space="0" w:color="auto"/>
          </w:divBdr>
        </w:div>
        <w:div w:id="1981230476">
          <w:marLeft w:val="0"/>
          <w:marRight w:val="0"/>
          <w:marTop w:val="0"/>
          <w:marBottom w:val="0"/>
          <w:divBdr>
            <w:top w:val="none" w:sz="0" w:space="0" w:color="auto"/>
            <w:left w:val="none" w:sz="0" w:space="0" w:color="auto"/>
            <w:bottom w:val="none" w:sz="0" w:space="0" w:color="auto"/>
            <w:right w:val="none" w:sz="0" w:space="0" w:color="auto"/>
          </w:divBdr>
        </w:div>
        <w:div w:id="2102409744">
          <w:marLeft w:val="0"/>
          <w:marRight w:val="0"/>
          <w:marTop w:val="0"/>
          <w:marBottom w:val="0"/>
          <w:divBdr>
            <w:top w:val="none" w:sz="0" w:space="0" w:color="auto"/>
            <w:left w:val="none" w:sz="0" w:space="0" w:color="auto"/>
            <w:bottom w:val="none" w:sz="0" w:space="0" w:color="auto"/>
            <w:right w:val="none" w:sz="0" w:space="0" w:color="auto"/>
          </w:divBdr>
        </w:div>
      </w:divsChild>
    </w:div>
    <w:div w:id="1283071007">
      <w:bodyDiv w:val="1"/>
      <w:marLeft w:val="0"/>
      <w:marRight w:val="0"/>
      <w:marTop w:val="0"/>
      <w:marBottom w:val="0"/>
      <w:divBdr>
        <w:top w:val="none" w:sz="0" w:space="0" w:color="auto"/>
        <w:left w:val="none" w:sz="0" w:space="0" w:color="auto"/>
        <w:bottom w:val="none" w:sz="0" w:space="0" w:color="auto"/>
        <w:right w:val="none" w:sz="0" w:space="0" w:color="auto"/>
      </w:divBdr>
    </w:div>
    <w:div w:id="1297759861">
      <w:bodyDiv w:val="1"/>
      <w:marLeft w:val="0"/>
      <w:marRight w:val="0"/>
      <w:marTop w:val="0"/>
      <w:marBottom w:val="0"/>
      <w:divBdr>
        <w:top w:val="none" w:sz="0" w:space="0" w:color="auto"/>
        <w:left w:val="none" w:sz="0" w:space="0" w:color="auto"/>
        <w:bottom w:val="none" w:sz="0" w:space="0" w:color="auto"/>
        <w:right w:val="none" w:sz="0" w:space="0" w:color="auto"/>
      </w:divBdr>
    </w:div>
    <w:div w:id="1310591003">
      <w:bodyDiv w:val="1"/>
      <w:marLeft w:val="0"/>
      <w:marRight w:val="0"/>
      <w:marTop w:val="0"/>
      <w:marBottom w:val="0"/>
      <w:divBdr>
        <w:top w:val="none" w:sz="0" w:space="0" w:color="auto"/>
        <w:left w:val="none" w:sz="0" w:space="0" w:color="auto"/>
        <w:bottom w:val="none" w:sz="0" w:space="0" w:color="auto"/>
        <w:right w:val="none" w:sz="0" w:space="0" w:color="auto"/>
      </w:divBdr>
    </w:div>
    <w:div w:id="1311246462">
      <w:bodyDiv w:val="1"/>
      <w:marLeft w:val="0"/>
      <w:marRight w:val="0"/>
      <w:marTop w:val="0"/>
      <w:marBottom w:val="0"/>
      <w:divBdr>
        <w:top w:val="none" w:sz="0" w:space="0" w:color="auto"/>
        <w:left w:val="none" w:sz="0" w:space="0" w:color="auto"/>
        <w:bottom w:val="none" w:sz="0" w:space="0" w:color="auto"/>
        <w:right w:val="none" w:sz="0" w:space="0" w:color="auto"/>
      </w:divBdr>
    </w:div>
    <w:div w:id="1316295748">
      <w:bodyDiv w:val="1"/>
      <w:marLeft w:val="0"/>
      <w:marRight w:val="0"/>
      <w:marTop w:val="0"/>
      <w:marBottom w:val="0"/>
      <w:divBdr>
        <w:top w:val="none" w:sz="0" w:space="0" w:color="auto"/>
        <w:left w:val="none" w:sz="0" w:space="0" w:color="auto"/>
        <w:bottom w:val="none" w:sz="0" w:space="0" w:color="auto"/>
        <w:right w:val="none" w:sz="0" w:space="0" w:color="auto"/>
      </w:divBdr>
    </w:div>
    <w:div w:id="1319990797">
      <w:bodyDiv w:val="1"/>
      <w:marLeft w:val="0"/>
      <w:marRight w:val="0"/>
      <w:marTop w:val="0"/>
      <w:marBottom w:val="0"/>
      <w:divBdr>
        <w:top w:val="none" w:sz="0" w:space="0" w:color="auto"/>
        <w:left w:val="none" w:sz="0" w:space="0" w:color="auto"/>
        <w:bottom w:val="none" w:sz="0" w:space="0" w:color="auto"/>
        <w:right w:val="none" w:sz="0" w:space="0" w:color="auto"/>
      </w:divBdr>
      <w:divsChild>
        <w:div w:id="1372346471">
          <w:marLeft w:val="0"/>
          <w:marRight w:val="0"/>
          <w:marTop w:val="0"/>
          <w:marBottom w:val="0"/>
          <w:divBdr>
            <w:top w:val="none" w:sz="0" w:space="0" w:color="auto"/>
            <w:left w:val="none" w:sz="0" w:space="0" w:color="auto"/>
            <w:bottom w:val="none" w:sz="0" w:space="0" w:color="auto"/>
            <w:right w:val="none" w:sz="0" w:space="0" w:color="auto"/>
          </w:divBdr>
        </w:div>
        <w:div w:id="2132085316">
          <w:marLeft w:val="0"/>
          <w:marRight w:val="0"/>
          <w:marTop w:val="0"/>
          <w:marBottom w:val="0"/>
          <w:divBdr>
            <w:top w:val="none" w:sz="0" w:space="0" w:color="auto"/>
            <w:left w:val="none" w:sz="0" w:space="0" w:color="auto"/>
            <w:bottom w:val="none" w:sz="0" w:space="0" w:color="auto"/>
            <w:right w:val="none" w:sz="0" w:space="0" w:color="auto"/>
          </w:divBdr>
        </w:div>
      </w:divsChild>
    </w:div>
    <w:div w:id="1323318296">
      <w:bodyDiv w:val="1"/>
      <w:marLeft w:val="0"/>
      <w:marRight w:val="0"/>
      <w:marTop w:val="0"/>
      <w:marBottom w:val="0"/>
      <w:divBdr>
        <w:top w:val="none" w:sz="0" w:space="0" w:color="auto"/>
        <w:left w:val="none" w:sz="0" w:space="0" w:color="auto"/>
        <w:bottom w:val="none" w:sz="0" w:space="0" w:color="auto"/>
        <w:right w:val="none" w:sz="0" w:space="0" w:color="auto"/>
      </w:divBdr>
    </w:div>
    <w:div w:id="1335954543">
      <w:bodyDiv w:val="1"/>
      <w:marLeft w:val="0"/>
      <w:marRight w:val="0"/>
      <w:marTop w:val="0"/>
      <w:marBottom w:val="0"/>
      <w:divBdr>
        <w:top w:val="none" w:sz="0" w:space="0" w:color="auto"/>
        <w:left w:val="none" w:sz="0" w:space="0" w:color="auto"/>
        <w:bottom w:val="none" w:sz="0" w:space="0" w:color="auto"/>
        <w:right w:val="none" w:sz="0" w:space="0" w:color="auto"/>
      </w:divBdr>
    </w:div>
    <w:div w:id="1348556848">
      <w:bodyDiv w:val="1"/>
      <w:marLeft w:val="0"/>
      <w:marRight w:val="0"/>
      <w:marTop w:val="0"/>
      <w:marBottom w:val="0"/>
      <w:divBdr>
        <w:top w:val="none" w:sz="0" w:space="0" w:color="auto"/>
        <w:left w:val="none" w:sz="0" w:space="0" w:color="auto"/>
        <w:bottom w:val="none" w:sz="0" w:space="0" w:color="auto"/>
        <w:right w:val="none" w:sz="0" w:space="0" w:color="auto"/>
      </w:divBdr>
    </w:div>
    <w:div w:id="1360400058">
      <w:bodyDiv w:val="1"/>
      <w:marLeft w:val="0"/>
      <w:marRight w:val="0"/>
      <w:marTop w:val="0"/>
      <w:marBottom w:val="0"/>
      <w:divBdr>
        <w:top w:val="none" w:sz="0" w:space="0" w:color="auto"/>
        <w:left w:val="none" w:sz="0" w:space="0" w:color="auto"/>
        <w:bottom w:val="none" w:sz="0" w:space="0" w:color="auto"/>
        <w:right w:val="none" w:sz="0" w:space="0" w:color="auto"/>
      </w:divBdr>
    </w:div>
    <w:div w:id="1363943615">
      <w:bodyDiv w:val="1"/>
      <w:marLeft w:val="0"/>
      <w:marRight w:val="0"/>
      <w:marTop w:val="0"/>
      <w:marBottom w:val="0"/>
      <w:divBdr>
        <w:top w:val="none" w:sz="0" w:space="0" w:color="auto"/>
        <w:left w:val="none" w:sz="0" w:space="0" w:color="auto"/>
        <w:bottom w:val="none" w:sz="0" w:space="0" w:color="auto"/>
        <w:right w:val="none" w:sz="0" w:space="0" w:color="auto"/>
      </w:divBdr>
    </w:div>
    <w:div w:id="1383365315">
      <w:bodyDiv w:val="1"/>
      <w:marLeft w:val="0"/>
      <w:marRight w:val="0"/>
      <w:marTop w:val="0"/>
      <w:marBottom w:val="0"/>
      <w:divBdr>
        <w:top w:val="none" w:sz="0" w:space="0" w:color="auto"/>
        <w:left w:val="none" w:sz="0" w:space="0" w:color="auto"/>
        <w:bottom w:val="none" w:sz="0" w:space="0" w:color="auto"/>
        <w:right w:val="none" w:sz="0" w:space="0" w:color="auto"/>
      </w:divBdr>
    </w:div>
    <w:div w:id="1385443437">
      <w:bodyDiv w:val="1"/>
      <w:marLeft w:val="0"/>
      <w:marRight w:val="0"/>
      <w:marTop w:val="0"/>
      <w:marBottom w:val="0"/>
      <w:divBdr>
        <w:top w:val="none" w:sz="0" w:space="0" w:color="auto"/>
        <w:left w:val="none" w:sz="0" w:space="0" w:color="auto"/>
        <w:bottom w:val="none" w:sz="0" w:space="0" w:color="auto"/>
        <w:right w:val="none" w:sz="0" w:space="0" w:color="auto"/>
      </w:divBdr>
    </w:div>
    <w:div w:id="1404719779">
      <w:bodyDiv w:val="1"/>
      <w:marLeft w:val="0"/>
      <w:marRight w:val="0"/>
      <w:marTop w:val="0"/>
      <w:marBottom w:val="0"/>
      <w:divBdr>
        <w:top w:val="none" w:sz="0" w:space="0" w:color="auto"/>
        <w:left w:val="none" w:sz="0" w:space="0" w:color="auto"/>
        <w:bottom w:val="none" w:sz="0" w:space="0" w:color="auto"/>
        <w:right w:val="none" w:sz="0" w:space="0" w:color="auto"/>
      </w:divBdr>
    </w:div>
    <w:div w:id="1406804146">
      <w:bodyDiv w:val="1"/>
      <w:marLeft w:val="0"/>
      <w:marRight w:val="0"/>
      <w:marTop w:val="0"/>
      <w:marBottom w:val="0"/>
      <w:divBdr>
        <w:top w:val="none" w:sz="0" w:space="0" w:color="auto"/>
        <w:left w:val="none" w:sz="0" w:space="0" w:color="auto"/>
        <w:bottom w:val="none" w:sz="0" w:space="0" w:color="auto"/>
        <w:right w:val="none" w:sz="0" w:space="0" w:color="auto"/>
      </w:divBdr>
    </w:div>
    <w:div w:id="1411847264">
      <w:bodyDiv w:val="1"/>
      <w:marLeft w:val="0"/>
      <w:marRight w:val="0"/>
      <w:marTop w:val="0"/>
      <w:marBottom w:val="0"/>
      <w:divBdr>
        <w:top w:val="none" w:sz="0" w:space="0" w:color="auto"/>
        <w:left w:val="none" w:sz="0" w:space="0" w:color="auto"/>
        <w:bottom w:val="none" w:sz="0" w:space="0" w:color="auto"/>
        <w:right w:val="none" w:sz="0" w:space="0" w:color="auto"/>
      </w:divBdr>
    </w:div>
    <w:div w:id="1422139716">
      <w:bodyDiv w:val="1"/>
      <w:marLeft w:val="0"/>
      <w:marRight w:val="0"/>
      <w:marTop w:val="0"/>
      <w:marBottom w:val="0"/>
      <w:divBdr>
        <w:top w:val="none" w:sz="0" w:space="0" w:color="auto"/>
        <w:left w:val="none" w:sz="0" w:space="0" w:color="auto"/>
        <w:bottom w:val="none" w:sz="0" w:space="0" w:color="auto"/>
        <w:right w:val="none" w:sz="0" w:space="0" w:color="auto"/>
      </w:divBdr>
    </w:div>
    <w:div w:id="1427117452">
      <w:bodyDiv w:val="1"/>
      <w:marLeft w:val="0"/>
      <w:marRight w:val="0"/>
      <w:marTop w:val="0"/>
      <w:marBottom w:val="0"/>
      <w:divBdr>
        <w:top w:val="none" w:sz="0" w:space="0" w:color="auto"/>
        <w:left w:val="none" w:sz="0" w:space="0" w:color="auto"/>
        <w:bottom w:val="none" w:sz="0" w:space="0" w:color="auto"/>
        <w:right w:val="none" w:sz="0" w:space="0" w:color="auto"/>
      </w:divBdr>
    </w:div>
    <w:div w:id="1433553627">
      <w:bodyDiv w:val="1"/>
      <w:marLeft w:val="0"/>
      <w:marRight w:val="0"/>
      <w:marTop w:val="0"/>
      <w:marBottom w:val="0"/>
      <w:divBdr>
        <w:top w:val="none" w:sz="0" w:space="0" w:color="auto"/>
        <w:left w:val="none" w:sz="0" w:space="0" w:color="auto"/>
        <w:bottom w:val="none" w:sz="0" w:space="0" w:color="auto"/>
        <w:right w:val="none" w:sz="0" w:space="0" w:color="auto"/>
      </w:divBdr>
    </w:div>
    <w:div w:id="1446998163">
      <w:bodyDiv w:val="1"/>
      <w:marLeft w:val="0"/>
      <w:marRight w:val="0"/>
      <w:marTop w:val="0"/>
      <w:marBottom w:val="0"/>
      <w:divBdr>
        <w:top w:val="none" w:sz="0" w:space="0" w:color="auto"/>
        <w:left w:val="none" w:sz="0" w:space="0" w:color="auto"/>
        <w:bottom w:val="none" w:sz="0" w:space="0" w:color="auto"/>
        <w:right w:val="none" w:sz="0" w:space="0" w:color="auto"/>
      </w:divBdr>
      <w:divsChild>
        <w:div w:id="245069097">
          <w:marLeft w:val="0"/>
          <w:marRight w:val="0"/>
          <w:marTop w:val="0"/>
          <w:marBottom w:val="0"/>
          <w:divBdr>
            <w:top w:val="none" w:sz="0" w:space="0" w:color="auto"/>
            <w:left w:val="none" w:sz="0" w:space="0" w:color="auto"/>
            <w:bottom w:val="none" w:sz="0" w:space="0" w:color="auto"/>
            <w:right w:val="none" w:sz="0" w:space="0" w:color="auto"/>
          </w:divBdr>
        </w:div>
        <w:div w:id="322004431">
          <w:marLeft w:val="0"/>
          <w:marRight w:val="0"/>
          <w:marTop w:val="0"/>
          <w:marBottom w:val="0"/>
          <w:divBdr>
            <w:top w:val="none" w:sz="0" w:space="0" w:color="auto"/>
            <w:left w:val="none" w:sz="0" w:space="0" w:color="auto"/>
            <w:bottom w:val="none" w:sz="0" w:space="0" w:color="auto"/>
            <w:right w:val="none" w:sz="0" w:space="0" w:color="auto"/>
          </w:divBdr>
        </w:div>
        <w:div w:id="536507511">
          <w:marLeft w:val="0"/>
          <w:marRight w:val="0"/>
          <w:marTop w:val="0"/>
          <w:marBottom w:val="0"/>
          <w:divBdr>
            <w:top w:val="none" w:sz="0" w:space="0" w:color="auto"/>
            <w:left w:val="none" w:sz="0" w:space="0" w:color="auto"/>
            <w:bottom w:val="none" w:sz="0" w:space="0" w:color="auto"/>
            <w:right w:val="none" w:sz="0" w:space="0" w:color="auto"/>
          </w:divBdr>
        </w:div>
        <w:div w:id="1109200666">
          <w:marLeft w:val="0"/>
          <w:marRight w:val="0"/>
          <w:marTop w:val="0"/>
          <w:marBottom w:val="0"/>
          <w:divBdr>
            <w:top w:val="none" w:sz="0" w:space="0" w:color="auto"/>
            <w:left w:val="none" w:sz="0" w:space="0" w:color="auto"/>
            <w:bottom w:val="none" w:sz="0" w:space="0" w:color="auto"/>
            <w:right w:val="none" w:sz="0" w:space="0" w:color="auto"/>
          </w:divBdr>
        </w:div>
        <w:div w:id="1448695203">
          <w:marLeft w:val="0"/>
          <w:marRight w:val="0"/>
          <w:marTop w:val="0"/>
          <w:marBottom w:val="0"/>
          <w:divBdr>
            <w:top w:val="none" w:sz="0" w:space="0" w:color="auto"/>
            <w:left w:val="none" w:sz="0" w:space="0" w:color="auto"/>
            <w:bottom w:val="none" w:sz="0" w:space="0" w:color="auto"/>
            <w:right w:val="none" w:sz="0" w:space="0" w:color="auto"/>
          </w:divBdr>
        </w:div>
        <w:div w:id="1569923293">
          <w:marLeft w:val="0"/>
          <w:marRight w:val="0"/>
          <w:marTop w:val="0"/>
          <w:marBottom w:val="0"/>
          <w:divBdr>
            <w:top w:val="none" w:sz="0" w:space="0" w:color="auto"/>
            <w:left w:val="none" w:sz="0" w:space="0" w:color="auto"/>
            <w:bottom w:val="none" w:sz="0" w:space="0" w:color="auto"/>
            <w:right w:val="none" w:sz="0" w:space="0" w:color="auto"/>
          </w:divBdr>
        </w:div>
        <w:div w:id="1630160319">
          <w:marLeft w:val="0"/>
          <w:marRight w:val="0"/>
          <w:marTop w:val="0"/>
          <w:marBottom w:val="0"/>
          <w:divBdr>
            <w:top w:val="none" w:sz="0" w:space="0" w:color="auto"/>
            <w:left w:val="none" w:sz="0" w:space="0" w:color="auto"/>
            <w:bottom w:val="none" w:sz="0" w:space="0" w:color="auto"/>
            <w:right w:val="none" w:sz="0" w:space="0" w:color="auto"/>
          </w:divBdr>
        </w:div>
        <w:div w:id="1805780803">
          <w:marLeft w:val="0"/>
          <w:marRight w:val="0"/>
          <w:marTop w:val="0"/>
          <w:marBottom w:val="0"/>
          <w:divBdr>
            <w:top w:val="none" w:sz="0" w:space="0" w:color="auto"/>
            <w:left w:val="none" w:sz="0" w:space="0" w:color="auto"/>
            <w:bottom w:val="none" w:sz="0" w:space="0" w:color="auto"/>
            <w:right w:val="none" w:sz="0" w:space="0" w:color="auto"/>
          </w:divBdr>
        </w:div>
        <w:div w:id="1847818167">
          <w:marLeft w:val="0"/>
          <w:marRight w:val="0"/>
          <w:marTop w:val="0"/>
          <w:marBottom w:val="0"/>
          <w:divBdr>
            <w:top w:val="none" w:sz="0" w:space="0" w:color="auto"/>
            <w:left w:val="none" w:sz="0" w:space="0" w:color="auto"/>
            <w:bottom w:val="none" w:sz="0" w:space="0" w:color="auto"/>
            <w:right w:val="none" w:sz="0" w:space="0" w:color="auto"/>
          </w:divBdr>
        </w:div>
      </w:divsChild>
    </w:div>
    <w:div w:id="1450468550">
      <w:bodyDiv w:val="1"/>
      <w:marLeft w:val="0"/>
      <w:marRight w:val="0"/>
      <w:marTop w:val="0"/>
      <w:marBottom w:val="0"/>
      <w:divBdr>
        <w:top w:val="none" w:sz="0" w:space="0" w:color="auto"/>
        <w:left w:val="none" w:sz="0" w:space="0" w:color="auto"/>
        <w:bottom w:val="none" w:sz="0" w:space="0" w:color="auto"/>
        <w:right w:val="none" w:sz="0" w:space="0" w:color="auto"/>
      </w:divBdr>
    </w:div>
    <w:div w:id="1457480542">
      <w:bodyDiv w:val="1"/>
      <w:marLeft w:val="0"/>
      <w:marRight w:val="0"/>
      <w:marTop w:val="0"/>
      <w:marBottom w:val="0"/>
      <w:divBdr>
        <w:top w:val="none" w:sz="0" w:space="0" w:color="auto"/>
        <w:left w:val="none" w:sz="0" w:space="0" w:color="auto"/>
        <w:bottom w:val="none" w:sz="0" w:space="0" w:color="auto"/>
        <w:right w:val="none" w:sz="0" w:space="0" w:color="auto"/>
      </w:divBdr>
    </w:div>
    <w:div w:id="1461874551">
      <w:bodyDiv w:val="1"/>
      <w:marLeft w:val="0"/>
      <w:marRight w:val="0"/>
      <w:marTop w:val="0"/>
      <w:marBottom w:val="0"/>
      <w:divBdr>
        <w:top w:val="none" w:sz="0" w:space="0" w:color="auto"/>
        <w:left w:val="none" w:sz="0" w:space="0" w:color="auto"/>
        <w:bottom w:val="none" w:sz="0" w:space="0" w:color="auto"/>
        <w:right w:val="none" w:sz="0" w:space="0" w:color="auto"/>
      </w:divBdr>
    </w:div>
    <w:div w:id="1477378637">
      <w:bodyDiv w:val="1"/>
      <w:marLeft w:val="0"/>
      <w:marRight w:val="0"/>
      <w:marTop w:val="0"/>
      <w:marBottom w:val="0"/>
      <w:divBdr>
        <w:top w:val="none" w:sz="0" w:space="0" w:color="auto"/>
        <w:left w:val="none" w:sz="0" w:space="0" w:color="auto"/>
        <w:bottom w:val="none" w:sz="0" w:space="0" w:color="auto"/>
        <w:right w:val="none" w:sz="0" w:space="0" w:color="auto"/>
      </w:divBdr>
      <w:divsChild>
        <w:div w:id="517237686">
          <w:marLeft w:val="0"/>
          <w:marRight w:val="0"/>
          <w:marTop w:val="0"/>
          <w:marBottom w:val="0"/>
          <w:divBdr>
            <w:top w:val="none" w:sz="0" w:space="0" w:color="auto"/>
            <w:left w:val="none" w:sz="0" w:space="0" w:color="auto"/>
            <w:bottom w:val="none" w:sz="0" w:space="0" w:color="auto"/>
            <w:right w:val="none" w:sz="0" w:space="0" w:color="auto"/>
          </w:divBdr>
        </w:div>
        <w:div w:id="1234856296">
          <w:marLeft w:val="0"/>
          <w:marRight w:val="0"/>
          <w:marTop w:val="0"/>
          <w:marBottom w:val="0"/>
          <w:divBdr>
            <w:top w:val="none" w:sz="0" w:space="0" w:color="auto"/>
            <w:left w:val="none" w:sz="0" w:space="0" w:color="auto"/>
            <w:bottom w:val="none" w:sz="0" w:space="0" w:color="auto"/>
            <w:right w:val="none" w:sz="0" w:space="0" w:color="auto"/>
          </w:divBdr>
        </w:div>
        <w:div w:id="1471483771">
          <w:marLeft w:val="0"/>
          <w:marRight w:val="0"/>
          <w:marTop w:val="0"/>
          <w:marBottom w:val="0"/>
          <w:divBdr>
            <w:top w:val="none" w:sz="0" w:space="0" w:color="auto"/>
            <w:left w:val="none" w:sz="0" w:space="0" w:color="auto"/>
            <w:bottom w:val="none" w:sz="0" w:space="0" w:color="auto"/>
            <w:right w:val="none" w:sz="0" w:space="0" w:color="auto"/>
          </w:divBdr>
        </w:div>
        <w:div w:id="1610815506">
          <w:marLeft w:val="0"/>
          <w:marRight w:val="0"/>
          <w:marTop w:val="0"/>
          <w:marBottom w:val="0"/>
          <w:divBdr>
            <w:top w:val="none" w:sz="0" w:space="0" w:color="auto"/>
            <w:left w:val="none" w:sz="0" w:space="0" w:color="auto"/>
            <w:bottom w:val="none" w:sz="0" w:space="0" w:color="auto"/>
            <w:right w:val="none" w:sz="0" w:space="0" w:color="auto"/>
          </w:divBdr>
        </w:div>
        <w:div w:id="1623877461">
          <w:marLeft w:val="0"/>
          <w:marRight w:val="0"/>
          <w:marTop w:val="0"/>
          <w:marBottom w:val="0"/>
          <w:divBdr>
            <w:top w:val="none" w:sz="0" w:space="0" w:color="auto"/>
            <w:left w:val="none" w:sz="0" w:space="0" w:color="auto"/>
            <w:bottom w:val="none" w:sz="0" w:space="0" w:color="auto"/>
            <w:right w:val="none" w:sz="0" w:space="0" w:color="auto"/>
          </w:divBdr>
        </w:div>
        <w:div w:id="1857966180">
          <w:marLeft w:val="0"/>
          <w:marRight w:val="0"/>
          <w:marTop w:val="0"/>
          <w:marBottom w:val="0"/>
          <w:divBdr>
            <w:top w:val="none" w:sz="0" w:space="0" w:color="auto"/>
            <w:left w:val="none" w:sz="0" w:space="0" w:color="auto"/>
            <w:bottom w:val="none" w:sz="0" w:space="0" w:color="auto"/>
            <w:right w:val="none" w:sz="0" w:space="0" w:color="auto"/>
          </w:divBdr>
        </w:div>
        <w:div w:id="1962107886">
          <w:marLeft w:val="0"/>
          <w:marRight w:val="0"/>
          <w:marTop w:val="0"/>
          <w:marBottom w:val="0"/>
          <w:divBdr>
            <w:top w:val="none" w:sz="0" w:space="0" w:color="auto"/>
            <w:left w:val="none" w:sz="0" w:space="0" w:color="auto"/>
            <w:bottom w:val="none" w:sz="0" w:space="0" w:color="auto"/>
            <w:right w:val="none" w:sz="0" w:space="0" w:color="auto"/>
          </w:divBdr>
        </w:div>
        <w:div w:id="1980302105">
          <w:marLeft w:val="0"/>
          <w:marRight w:val="0"/>
          <w:marTop w:val="0"/>
          <w:marBottom w:val="0"/>
          <w:divBdr>
            <w:top w:val="none" w:sz="0" w:space="0" w:color="auto"/>
            <w:left w:val="none" w:sz="0" w:space="0" w:color="auto"/>
            <w:bottom w:val="none" w:sz="0" w:space="0" w:color="auto"/>
            <w:right w:val="none" w:sz="0" w:space="0" w:color="auto"/>
          </w:divBdr>
        </w:div>
      </w:divsChild>
    </w:div>
    <w:div w:id="1497260825">
      <w:bodyDiv w:val="1"/>
      <w:marLeft w:val="0"/>
      <w:marRight w:val="0"/>
      <w:marTop w:val="0"/>
      <w:marBottom w:val="0"/>
      <w:divBdr>
        <w:top w:val="none" w:sz="0" w:space="0" w:color="auto"/>
        <w:left w:val="none" w:sz="0" w:space="0" w:color="auto"/>
        <w:bottom w:val="none" w:sz="0" w:space="0" w:color="auto"/>
        <w:right w:val="none" w:sz="0" w:space="0" w:color="auto"/>
      </w:divBdr>
    </w:div>
    <w:div w:id="1502550978">
      <w:bodyDiv w:val="1"/>
      <w:marLeft w:val="0"/>
      <w:marRight w:val="0"/>
      <w:marTop w:val="0"/>
      <w:marBottom w:val="0"/>
      <w:divBdr>
        <w:top w:val="none" w:sz="0" w:space="0" w:color="auto"/>
        <w:left w:val="none" w:sz="0" w:space="0" w:color="auto"/>
        <w:bottom w:val="none" w:sz="0" w:space="0" w:color="auto"/>
        <w:right w:val="none" w:sz="0" w:space="0" w:color="auto"/>
      </w:divBdr>
    </w:div>
    <w:div w:id="1518037815">
      <w:bodyDiv w:val="1"/>
      <w:marLeft w:val="0"/>
      <w:marRight w:val="0"/>
      <w:marTop w:val="0"/>
      <w:marBottom w:val="0"/>
      <w:divBdr>
        <w:top w:val="none" w:sz="0" w:space="0" w:color="auto"/>
        <w:left w:val="none" w:sz="0" w:space="0" w:color="auto"/>
        <w:bottom w:val="none" w:sz="0" w:space="0" w:color="auto"/>
        <w:right w:val="none" w:sz="0" w:space="0" w:color="auto"/>
      </w:divBdr>
    </w:div>
    <w:div w:id="1518733585">
      <w:bodyDiv w:val="1"/>
      <w:marLeft w:val="0"/>
      <w:marRight w:val="0"/>
      <w:marTop w:val="0"/>
      <w:marBottom w:val="0"/>
      <w:divBdr>
        <w:top w:val="none" w:sz="0" w:space="0" w:color="auto"/>
        <w:left w:val="none" w:sz="0" w:space="0" w:color="auto"/>
        <w:bottom w:val="none" w:sz="0" w:space="0" w:color="auto"/>
        <w:right w:val="none" w:sz="0" w:space="0" w:color="auto"/>
      </w:divBdr>
    </w:div>
    <w:div w:id="1518883966">
      <w:bodyDiv w:val="1"/>
      <w:marLeft w:val="0"/>
      <w:marRight w:val="0"/>
      <w:marTop w:val="0"/>
      <w:marBottom w:val="0"/>
      <w:divBdr>
        <w:top w:val="none" w:sz="0" w:space="0" w:color="auto"/>
        <w:left w:val="none" w:sz="0" w:space="0" w:color="auto"/>
        <w:bottom w:val="none" w:sz="0" w:space="0" w:color="auto"/>
        <w:right w:val="none" w:sz="0" w:space="0" w:color="auto"/>
      </w:divBdr>
    </w:div>
    <w:div w:id="1521620694">
      <w:bodyDiv w:val="1"/>
      <w:marLeft w:val="0"/>
      <w:marRight w:val="0"/>
      <w:marTop w:val="0"/>
      <w:marBottom w:val="0"/>
      <w:divBdr>
        <w:top w:val="none" w:sz="0" w:space="0" w:color="auto"/>
        <w:left w:val="none" w:sz="0" w:space="0" w:color="auto"/>
        <w:bottom w:val="none" w:sz="0" w:space="0" w:color="auto"/>
        <w:right w:val="none" w:sz="0" w:space="0" w:color="auto"/>
      </w:divBdr>
    </w:div>
    <w:div w:id="1527676466">
      <w:bodyDiv w:val="1"/>
      <w:marLeft w:val="0"/>
      <w:marRight w:val="0"/>
      <w:marTop w:val="0"/>
      <w:marBottom w:val="0"/>
      <w:divBdr>
        <w:top w:val="none" w:sz="0" w:space="0" w:color="auto"/>
        <w:left w:val="none" w:sz="0" w:space="0" w:color="auto"/>
        <w:bottom w:val="none" w:sz="0" w:space="0" w:color="auto"/>
        <w:right w:val="none" w:sz="0" w:space="0" w:color="auto"/>
      </w:divBdr>
    </w:div>
    <w:div w:id="1532111540">
      <w:bodyDiv w:val="1"/>
      <w:marLeft w:val="0"/>
      <w:marRight w:val="0"/>
      <w:marTop w:val="0"/>
      <w:marBottom w:val="0"/>
      <w:divBdr>
        <w:top w:val="none" w:sz="0" w:space="0" w:color="auto"/>
        <w:left w:val="none" w:sz="0" w:space="0" w:color="auto"/>
        <w:bottom w:val="none" w:sz="0" w:space="0" w:color="auto"/>
        <w:right w:val="none" w:sz="0" w:space="0" w:color="auto"/>
      </w:divBdr>
    </w:div>
    <w:div w:id="1536187586">
      <w:bodyDiv w:val="1"/>
      <w:marLeft w:val="0"/>
      <w:marRight w:val="0"/>
      <w:marTop w:val="0"/>
      <w:marBottom w:val="0"/>
      <w:divBdr>
        <w:top w:val="none" w:sz="0" w:space="0" w:color="auto"/>
        <w:left w:val="none" w:sz="0" w:space="0" w:color="auto"/>
        <w:bottom w:val="none" w:sz="0" w:space="0" w:color="auto"/>
        <w:right w:val="none" w:sz="0" w:space="0" w:color="auto"/>
      </w:divBdr>
    </w:div>
    <w:div w:id="1536312432">
      <w:bodyDiv w:val="1"/>
      <w:marLeft w:val="0"/>
      <w:marRight w:val="0"/>
      <w:marTop w:val="0"/>
      <w:marBottom w:val="0"/>
      <w:divBdr>
        <w:top w:val="none" w:sz="0" w:space="0" w:color="auto"/>
        <w:left w:val="none" w:sz="0" w:space="0" w:color="auto"/>
        <w:bottom w:val="none" w:sz="0" w:space="0" w:color="auto"/>
        <w:right w:val="none" w:sz="0" w:space="0" w:color="auto"/>
      </w:divBdr>
    </w:div>
    <w:div w:id="1540698942">
      <w:bodyDiv w:val="1"/>
      <w:marLeft w:val="0"/>
      <w:marRight w:val="0"/>
      <w:marTop w:val="0"/>
      <w:marBottom w:val="0"/>
      <w:divBdr>
        <w:top w:val="none" w:sz="0" w:space="0" w:color="auto"/>
        <w:left w:val="none" w:sz="0" w:space="0" w:color="auto"/>
        <w:bottom w:val="none" w:sz="0" w:space="0" w:color="auto"/>
        <w:right w:val="none" w:sz="0" w:space="0" w:color="auto"/>
      </w:divBdr>
    </w:div>
    <w:div w:id="1544515150">
      <w:bodyDiv w:val="1"/>
      <w:marLeft w:val="0"/>
      <w:marRight w:val="0"/>
      <w:marTop w:val="0"/>
      <w:marBottom w:val="0"/>
      <w:divBdr>
        <w:top w:val="none" w:sz="0" w:space="0" w:color="auto"/>
        <w:left w:val="none" w:sz="0" w:space="0" w:color="auto"/>
        <w:bottom w:val="none" w:sz="0" w:space="0" w:color="auto"/>
        <w:right w:val="none" w:sz="0" w:space="0" w:color="auto"/>
      </w:divBdr>
    </w:div>
    <w:div w:id="1549026592">
      <w:bodyDiv w:val="1"/>
      <w:marLeft w:val="0"/>
      <w:marRight w:val="0"/>
      <w:marTop w:val="0"/>
      <w:marBottom w:val="0"/>
      <w:divBdr>
        <w:top w:val="none" w:sz="0" w:space="0" w:color="auto"/>
        <w:left w:val="none" w:sz="0" w:space="0" w:color="auto"/>
        <w:bottom w:val="none" w:sz="0" w:space="0" w:color="auto"/>
        <w:right w:val="none" w:sz="0" w:space="0" w:color="auto"/>
      </w:divBdr>
    </w:div>
    <w:div w:id="1550993846">
      <w:bodyDiv w:val="1"/>
      <w:marLeft w:val="0"/>
      <w:marRight w:val="0"/>
      <w:marTop w:val="0"/>
      <w:marBottom w:val="0"/>
      <w:divBdr>
        <w:top w:val="none" w:sz="0" w:space="0" w:color="auto"/>
        <w:left w:val="none" w:sz="0" w:space="0" w:color="auto"/>
        <w:bottom w:val="none" w:sz="0" w:space="0" w:color="auto"/>
        <w:right w:val="none" w:sz="0" w:space="0" w:color="auto"/>
      </w:divBdr>
    </w:div>
    <w:div w:id="1557354275">
      <w:bodyDiv w:val="1"/>
      <w:marLeft w:val="0"/>
      <w:marRight w:val="0"/>
      <w:marTop w:val="0"/>
      <w:marBottom w:val="0"/>
      <w:divBdr>
        <w:top w:val="none" w:sz="0" w:space="0" w:color="auto"/>
        <w:left w:val="none" w:sz="0" w:space="0" w:color="auto"/>
        <w:bottom w:val="none" w:sz="0" w:space="0" w:color="auto"/>
        <w:right w:val="none" w:sz="0" w:space="0" w:color="auto"/>
      </w:divBdr>
    </w:div>
    <w:div w:id="1557741088">
      <w:bodyDiv w:val="1"/>
      <w:marLeft w:val="0"/>
      <w:marRight w:val="0"/>
      <w:marTop w:val="0"/>
      <w:marBottom w:val="0"/>
      <w:divBdr>
        <w:top w:val="none" w:sz="0" w:space="0" w:color="auto"/>
        <w:left w:val="none" w:sz="0" w:space="0" w:color="auto"/>
        <w:bottom w:val="none" w:sz="0" w:space="0" w:color="auto"/>
        <w:right w:val="none" w:sz="0" w:space="0" w:color="auto"/>
      </w:divBdr>
    </w:div>
    <w:div w:id="1569460265">
      <w:bodyDiv w:val="1"/>
      <w:marLeft w:val="0"/>
      <w:marRight w:val="0"/>
      <w:marTop w:val="0"/>
      <w:marBottom w:val="0"/>
      <w:divBdr>
        <w:top w:val="none" w:sz="0" w:space="0" w:color="auto"/>
        <w:left w:val="none" w:sz="0" w:space="0" w:color="auto"/>
        <w:bottom w:val="none" w:sz="0" w:space="0" w:color="auto"/>
        <w:right w:val="none" w:sz="0" w:space="0" w:color="auto"/>
      </w:divBdr>
      <w:divsChild>
        <w:div w:id="266812148">
          <w:marLeft w:val="0"/>
          <w:marRight w:val="0"/>
          <w:marTop w:val="0"/>
          <w:marBottom w:val="0"/>
          <w:divBdr>
            <w:top w:val="none" w:sz="0" w:space="0" w:color="auto"/>
            <w:left w:val="none" w:sz="0" w:space="0" w:color="auto"/>
            <w:bottom w:val="none" w:sz="0" w:space="0" w:color="auto"/>
            <w:right w:val="none" w:sz="0" w:space="0" w:color="auto"/>
          </w:divBdr>
        </w:div>
        <w:div w:id="441459313">
          <w:marLeft w:val="0"/>
          <w:marRight w:val="0"/>
          <w:marTop w:val="0"/>
          <w:marBottom w:val="0"/>
          <w:divBdr>
            <w:top w:val="none" w:sz="0" w:space="0" w:color="auto"/>
            <w:left w:val="none" w:sz="0" w:space="0" w:color="auto"/>
            <w:bottom w:val="none" w:sz="0" w:space="0" w:color="auto"/>
            <w:right w:val="none" w:sz="0" w:space="0" w:color="auto"/>
          </w:divBdr>
        </w:div>
        <w:div w:id="654065381">
          <w:marLeft w:val="0"/>
          <w:marRight w:val="0"/>
          <w:marTop w:val="0"/>
          <w:marBottom w:val="0"/>
          <w:divBdr>
            <w:top w:val="none" w:sz="0" w:space="0" w:color="auto"/>
            <w:left w:val="none" w:sz="0" w:space="0" w:color="auto"/>
            <w:bottom w:val="none" w:sz="0" w:space="0" w:color="auto"/>
            <w:right w:val="none" w:sz="0" w:space="0" w:color="auto"/>
          </w:divBdr>
        </w:div>
        <w:div w:id="722213602">
          <w:marLeft w:val="0"/>
          <w:marRight w:val="0"/>
          <w:marTop w:val="0"/>
          <w:marBottom w:val="0"/>
          <w:divBdr>
            <w:top w:val="none" w:sz="0" w:space="0" w:color="auto"/>
            <w:left w:val="none" w:sz="0" w:space="0" w:color="auto"/>
            <w:bottom w:val="none" w:sz="0" w:space="0" w:color="auto"/>
            <w:right w:val="none" w:sz="0" w:space="0" w:color="auto"/>
          </w:divBdr>
        </w:div>
        <w:div w:id="964896032">
          <w:marLeft w:val="0"/>
          <w:marRight w:val="0"/>
          <w:marTop w:val="0"/>
          <w:marBottom w:val="0"/>
          <w:divBdr>
            <w:top w:val="none" w:sz="0" w:space="0" w:color="auto"/>
            <w:left w:val="none" w:sz="0" w:space="0" w:color="auto"/>
            <w:bottom w:val="none" w:sz="0" w:space="0" w:color="auto"/>
            <w:right w:val="none" w:sz="0" w:space="0" w:color="auto"/>
          </w:divBdr>
        </w:div>
        <w:div w:id="1147627081">
          <w:marLeft w:val="0"/>
          <w:marRight w:val="0"/>
          <w:marTop w:val="0"/>
          <w:marBottom w:val="0"/>
          <w:divBdr>
            <w:top w:val="none" w:sz="0" w:space="0" w:color="auto"/>
            <w:left w:val="none" w:sz="0" w:space="0" w:color="auto"/>
            <w:bottom w:val="none" w:sz="0" w:space="0" w:color="auto"/>
            <w:right w:val="none" w:sz="0" w:space="0" w:color="auto"/>
          </w:divBdr>
        </w:div>
        <w:div w:id="1406076495">
          <w:marLeft w:val="0"/>
          <w:marRight w:val="0"/>
          <w:marTop w:val="0"/>
          <w:marBottom w:val="0"/>
          <w:divBdr>
            <w:top w:val="none" w:sz="0" w:space="0" w:color="auto"/>
            <w:left w:val="none" w:sz="0" w:space="0" w:color="auto"/>
            <w:bottom w:val="none" w:sz="0" w:space="0" w:color="auto"/>
            <w:right w:val="none" w:sz="0" w:space="0" w:color="auto"/>
          </w:divBdr>
        </w:div>
        <w:div w:id="1471052551">
          <w:marLeft w:val="0"/>
          <w:marRight w:val="0"/>
          <w:marTop w:val="0"/>
          <w:marBottom w:val="0"/>
          <w:divBdr>
            <w:top w:val="none" w:sz="0" w:space="0" w:color="auto"/>
            <w:left w:val="none" w:sz="0" w:space="0" w:color="auto"/>
            <w:bottom w:val="none" w:sz="0" w:space="0" w:color="auto"/>
            <w:right w:val="none" w:sz="0" w:space="0" w:color="auto"/>
          </w:divBdr>
        </w:div>
        <w:div w:id="1630823373">
          <w:marLeft w:val="0"/>
          <w:marRight w:val="0"/>
          <w:marTop w:val="0"/>
          <w:marBottom w:val="0"/>
          <w:divBdr>
            <w:top w:val="none" w:sz="0" w:space="0" w:color="auto"/>
            <w:left w:val="none" w:sz="0" w:space="0" w:color="auto"/>
            <w:bottom w:val="none" w:sz="0" w:space="0" w:color="auto"/>
            <w:right w:val="none" w:sz="0" w:space="0" w:color="auto"/>
          </w:divBdr>
        </w:div>
        <w:div w:id="1710570850">
          <w:marLeft w:val="0"/>
          <w:marRight w:val="0"/>
          <w:marTop w:val="0"/>
          <w:marBottom w:val="0"/>
          <w:divBdr>
            <w:top w:val="none" w:sz="0" w:space="0" w:color="auto"/>
            <w:left w:val="none" w:sz="0" w:space="0" w:color="auto"/>
            <w:bottom w:val="none" w:sz="0" w:space="0" w:color="auto"/>
            <w:right w:val="none" w:sz="0" w:space="0" w:color="auto"/>
          </w:divBdr>
        </w:div>
        <w:div w:id="1964774996">
          <w:marLeft w:val="0"/>
          <w:marRight w:val="0"/>
          <w:marTop w:val="0"/>
          <w:marBottom w:val="0"/>
          <w:divBdr>
            <w:top w:val="none" w:sz="0" w:space="0" w:color="auto"/>
            <w:left w:val="none" w:sz="0" w:space="0" w:color="auto"/>
            <w:bottom w:val="none" w:sz="0" w:space="0" w:color="auto"/>
            <w:right w:val="none" w:sz="0" w:space="0" w:color="auto"/>
          </w:divBdr>
        </w:div>
        <w:div w:id="1990401908">
          <w:marLeft w:val="0"/>
          <w:marRight w:val="0"/>
          <w:marTop w:val="0"/>
          <w:marBottom w:val="0"/>
          <w:divBdr>
            <w:top w:val="none" w:sz="0" w:space="0" w:color="auto"/>
            <w:left w:val="none" w:sz="0" w:space="0" w:color="auto"/>
            <w:bottom w:val="none" w:sz="0" w:space="0" w:color="auto"/>
            <w:right w:val="none" w:sz="0" w:space="0" w:color="auto"/>
          </w:divBdr>
        </w:div>
        <w:div w:id="2000032929">
          <w:marLeft w:val="0"/>
          <w:marRight w:val="0"/>
          <w:marTop w:val="0"/>
          <w:marBottom w:val="0"/>
          <w:divBdr>
            <w:top w:val="none" w:sz="0" w:space="0" w:color="auto"/>
            <w:left w:val="none" w:sz="0" w:space="0" w:color="auto"/>
            <w:bottom w:val="none" w:sz="0" w:space="0" w:color="auto"/>
            <w:right w:val="none" w:sz="0" w:space="0" w:color="auto"/>
          </w:divBdr>
        </w:div>
        <w:div w:id="2088728812">
          <w:marLeft w:val="0"/>
          <w:marRight w:val="0"/>
          <w:marTop w:val="0"/>
          <w:marBottom w:val="0"/>
          <w:divBdr>
            <w:top w:val="none" w:sz="0" w:space="0" w:color="auto"/>
            <w:left w:val="none" w:sz="0" w:space="0" w:color="auto"/>
            <w:bottom w:val="none" w:sz="0" w:space="0" w:color="auto"/>
            <w:right w:val="none" w:sz="0" w:space="0" w:color="auto"/>
          </w:divBdr>
        </w:div>
        <w:div w:id="2091266196">
          <w:marLeft w:val="0"/>
          <w:marRight w:val="0"/>
          <w:marTop w:val="0"/>
          <w:marBottom w:val="0"/>
          <w:divBdr>
            <w:top w:val="none" w:sz="0" w:space="0" w:color="auto"/>
            <w:left w:val="none" w:sz="0" w:space="0" w:color="auto"/>
            <w:bottom w:val="none" w:sz="0" w:space="0" w:color="auto"/>
            <w:right w:val="none" w:sz="0" w:space="0" w:color="auto"/>
          </w:divBdr>
        </w:div>
        <w:div w:id="2110543277">
          <w:marLeft w:val="0"/>
          <w:marRight w:val="0"/>
          <w:marTop w:val="0"/>
          <w:marBottom w:val="0"/>
          <w:divBdr>
            <w:top w:val="none" w:sz="0" w:space="0" w:color="auto"/>
            <w:left w:val="none" w:sz="0" w:space="0" w:color="auto"/>
            <w:bottom w:val="none" w:sz="0" w:space="0" w:color="auto"/>
            <w:right w:val="none" w:sz="0" w:space="0" w:color="auto"/>
          </w:divBdr>
        </w:div>
      </w:divsChild>
    </w:div>
    <w:div w:id="1583565296">
      <w:bodyDiv w:val="1"/>
      <w:marLeft w:val="0"/>
      <w:marRight w:val="0"/>
      <w:marTop w:val="0"/>
      <w:marBottom w:val="0"/>
      <w:divBdr>
        <w:top w:val="none" w:sz="0" w:space="0" w:color="auto"/>
        <w:left w:val="none" w:sz="0" w:space="0" w:color="auto"/>
        <w:bottom w:val="none" w:sz="0" w:space="0" w:color="auto"/>
        <w:right w:val="none" w:sz="0" w:space="0" w:color="auto"/>
      </w:divBdr>
    </w:div>
    <w:div w:id="1590191084">
      <w:bodyDiv w:val="1"/>
      <w:marLeft w:val="0"/>
      <w:marRight w:val="0"/>
      <w:marTop w:val="0"/>
      <w:marBottom w:val="0"/>
      <w:divBdr>
        <w:top w:val="none" w:sz="0" w:space="0" w:color="auto"/>
        <w:left w:val="none" w:sz="0" w:space="0" w:color="auto"/>
        <w:bottom w:val="none" w:sz="0" w:space="0" w:color="auto"/>
        <w:right w:val="none" w:sz="0" w:space="0" w:color="auto"/>
      </w:divBdr>
      <w:divsChild>
        <w:div w:id="763377600">
          <w:marLeft w:val="0"/>
          <w:marRight w:val="0"/>
          <w:marTop w:val="0"/>
          <w:marBottom w:val="0"/>
          <w:divBdr>
            <w:top w:val="none" w:sz="0" w:space="0" w:color="auto"/>
            <w:left w:val="none" w:sz="0" w:space="0" w:color="auto"/>
            <w:bottom w:val="none" w:sz="0" w:space="0" w:color="auto"/>
            <w:right w:val="none" w:sz="0" w:space="0" w:color="auto"/>
          </w:divBdr>
        </w:div>
        <w:div w:id="1248878654">
          <w:marLeft w:val="0"/>
          <w:marRight w:val="0"/>
          <w:marTop w:val="0"/>
          <w:marBottom w:val="0"/>
          <w:divBdr>
            <w:top w:val="none" w:sz="0" w:space="0" w:color="auto"/>
            <w:left w:val="none" w:sz="0" w:space="0" w:color="auto"/>
            <w:bottom w:val="none" w:sz="0" w:space="0" w:color="auto"/>
            <w:right w:val="none" w:sz="0" w:space="0" w:color="auto"/>
          </w:divBdr>
        </w:div>
        <w:div w:id="1386446645">
          <w:marLeft w:val="0"/>
          <w:marRight w:val="0"/>
          <w:marTop w:val="0"/>
          <w:marBottom w:val="0"/>
          <w:divBdr>
            <w:top w:val="none" w:sz="0" w:space="0" w:color="auto"/>
            <w:left w:val="none" w:sz="0" w:space="0" w:color="auto"/>
            <w:bottom w:val="none" w:sz="0" w:space="0" w:color="auto"/>
            <w:right w:val="none" w:sz="0" w:space="0" w:color="auto"/>
          </w:divBdr>
        </w:div>
        <w:div w:id="1799445442">
          <w:marLeft w:val="0"/>
          <w:marRight w:val="0"/>
          <w:marTop w:val="0"/>
          <w:marBottom w:val="0"/>
          <w:divBdr>
            <w:top w:val="none" w:sz="0" w:space="0" w:color="auto"/>
            <w:left w:val="none" w:sz="0" w:space="0" w:color="auto"/>
            <w:bottom w:val="none" w:sz="0" w:space="0" w:color="auto"/>
            <w:right w:val="none" w:sz="0" w:space="0" w:color="auto"/>
          </w:divBdr>
        </w:div>
      </w:divsChild>
    </w:div>
    <w:div w:id="1595357174">
      <w:bodyDiv w:val="1"/>
      <w:marLeft w:val="0"/>
      <w:marRight w:val="0"/>
      <w:marTop w:val="0"/>
      <w:marBottom w:val="0"/>
      <w:divBdr>
        <w:top w:val="none" w:sz="0" w:space="0" w:color="auto"/>
        <w:left w:val="none" w:sz="0" w:space="0" w:color="auto"/>
        <w:bottom w:val="none" w:sz="0" w:space="0" w:color="auto"/>
        <w:right w:val="none" w:sz="0" w:space="0" w:color="auto"/>
      </w:divBdr>
    </w:div>
    <w:div w:id="1604723770">
      <w:bodyDiv w:val="1"/>
      <w:marLeft w:val="0"/>
      <w:marRight w:val="0"/>
      <w:marTop w:val="0"/>
      <w:marBottom w:val="0"/>
      <w:divBdr>
        <w:top w:val="none" w:sz="0" w:space="0" w:color="auto"/>
        <w:left w:val="none" w:sz="0" w:space="0" w:color="auto"/>
        <w:bottom w:val="none" w:sz="0" w:space="0" w:color="auto"/>
        <w:right w:val="none" w:sz="0" w:space="0" w:color="auto"/>
      </w:divBdr>
    </w:div>
    <w:div w:id="1606111764">
      <w:bodyDiv w:val="1"/>
      <w:marLeft w:val="0"/>
      <w:marRight w:val="0"/>
      <w:marTop w:val="0"/>
      <w:marBottom w:val="0"/>
      <w:divBdr>
        <w:top w:val="none" w:sz="0" w:space="0" w:color="auto"/>
        <w:left w:val="none" w:sz="0" w:space="0" w:color="auto"/>
        <w:bottom w:val="none" w:sz="0" w:space="0" w:color="auto"/>
        <w:right w:val="none" w:sz="0" w:space="0" w:color="auto"/>
      </w:divBdr>
    </w:div>
    <w:div w:id="1607611990">
      <w:bodyDiv w:val="1"/>
      <w:marLeft w:val="0"/>
      <w:marRight w:val="0"/>
      <w:marTop w:val="0"/>
      <w:marBottom w:val="0"/>
      <w:divBdr>
        <w:top w:val="none" w:sz="0" w:space="0" w:color="auto"/>
        <w:left w:val="none" w:sz="0" w:space="0" w:color="auto"/>
        <w:bottom w:val="none" w:sz="0" w:space="0" w:color="auto"/>
        <w:right w:val="none" w:sz="0" w:space="0" w:color="auto"/>
      </w:divBdr>
    </w:div>
    <w:div w:id="1630280760">
      <w:bodyDiv w:val="1"/>
      <w:marLeft w:val="0"/>
      <w:marRight w:val="0"/>
      <w:marTop w:val="0"/>
      <w:marBottom w:val="0"/>
      <w:divBdr>
        <w:top w:val="none" w:sz="0" w:space="0" w:color="auto"/>
        <w:left w:val="none" w:sz="0" w:space="0" w:color="auto"/>
        <w:bottom w:val="none" w:sz="0" w:space="0" w:color="auto"/>
        <w:right w:val="none" w:sz="0" w:space="0" w:color="auto"/>
      </w:divBdr>
    </w:div>
    <w:div w:id="1637642446">
      <w:bodyDiv w:val="1"/>
      <w:marLeft w:val="0"/>
      <w:marRight w:val="0"/>
      <w:marTop w:val="0"/>
      <w:marBottom w:val="0"/>
      <w:divBdr>
        <w:top w:val="none" w:sz="0" w:space="0" w:color="auto"/>
        <w:left w:val="none" w:sz="0" w:space="0" w:color="auto"/>
        <w:bottom w:val="none" w:sz="0" w:space="0" w:color="auto"/>
        <w:right w:val="none" w:sz="0" w:space="0" w:color="auto"/>
      </w:divBdr>
    </w:div>
    <w:div w:id="1641306892">
      <w:bodyDiv w:val="1"/>
      <w:marLeft w:val="0"/>
      <w:marRight w:val="0"/>
      <w:marTop w:val="0"/>
      <w:marBottom w:val="0"/>
      <w:divBdr>
        <w:top w:val="none" w:sz="0" w:space="0" w:color="auto"/>
        <w:left w:val="none" w:sz="0" w:space="0" w:color="auto"/>
        <w:bottom w:val="none" w:sz="0" w:space="0" w:color="auto"/>
        <w:right w:val="none" w:sz="0" w:space="0" w:color="auto"/>
      </w:divBdr>
      <w:divsChild>
        <w:div w:id="1372418559">
          <w:marLeft w:val="0"/>
          <w:marRight w:val="0"/>
          <w:marTop w:val="0"/>
          <w:marBottom w:val="0"/>
          <w:divBdr>
            <w:top w:val="none" w:sz="0" w:space="0" w:color="auto"/>
            <w:left w:val="none" w:sz="0" w:space="0" w:color="auto"/>
            <w:bottom w:val="none" w:sz="0" w:space="0" w:color="auto"/>
            <w:right w:val="none" w:sz="0" w:space="0" w:color="auto"/>
          </w:divBdr>
          <w:divsChild>
            <w:div w:id="115224975">
              <w:marLeft w:val="0"/>
              <w:marRight w:val="0"/>
              <w:marTop w:val="0"/>
              <w:marBottom w:val="0"/>
              <w:divBdr>
                <w:top w:val="none" w:sz="0" w:space="0" w:color="auto"/>
                <w:left w:val="none" w:sz="0" w:space="0" w:color="auto"/>
                <w:bottom w:val="none" w:sz="0" w:space="0" w:color="auto"/>
                <w:right w:val="none" w:sz="0" w:space="0" w:color="auto"/>
              </w:divBdr>
            </w:div>
            <w:div w:id="190147161">
              <w:marLeft w:val="0"/>
              <w:marRight w:val="0"/>
              <w:marTop w:val="0"/>
              <w:marBottom w:val="0"/>
              <w:divBdr>
                <w:top w:val="none" w:sz="0" w:space="0" w:color="auto"/>
                <w:left w:val="none" w:sz="0" w:space="0" w:color="auto"/>
                <w:bottom w:val="none" w:sz="0" w:space="0" w:color="auto"/>
                <w:right w:val="none" w:sz="0" w:space="0" w:color="auto"/>
              </w:divBdr>
            </w:div>
            <w:div w:id="1969897033">
              <w:marLeft w:val="0"/>
              <w:marRight w:val="0"/>
              <w:marTop w:val="0"/>
              <w:marBottom w:val="0"/>
              <w:divBdr>
                <w:top w:val="none" w:sz="0" w:space="0" w:color="auto"/>
                <w:left w:val="none" w:sz="0" w:space="0" w:color="auto"/>
                <w:bottom w:val="none" w:sz="0" w:space="0" w:color="auto"/>
                <w:right w:val="none" w:sz="0" w:space="0" w:color="auto"/>
              </w:divBdr>
            </w:div>
            <w:div w:id="203471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49226">
      <w:bodyDiv w:val="1"/>
      <w:marLeft w:val="0"/>
      <w:marRight w:val="0"/>
      <w:marTop w:val="0"/>
      <w:marBottom w:val="0"/>
      <w:divBdr>
        <w:top w:val="none" w:sz="0" w:space="0" w:color="auto"/>
        <w:left w:val="none" w:sz="0" w:space="0" w:color="auto"/>
        <w:bottom w:val="none" w:sz="0" w:space="0" w:color="auto"/>
        <w:right w:val="none" w:sz="0" w:space="0" w:color="auto"/>
      </w:divBdr>
    </w:div>
    <w:div w:id="1654916178">
      <w:bodyDiv w:val="1"/>
      <w:marLeft w:val="0"/>
      <w:marRight w:val="0"/>
      <w:marTop w:val="0"/>
      <w:marBottom w:val="0"/>
      <w:divBdr>
        <w:top w:val="none" w:sz="0" w:space="0" w:color="auto"/>
        <w:left w:val="none" w:sz="0" w:space="0" w:color="auto"/>
        <w:bottom w:val="none" w:sz="0" w:space="0" w:color="auto"/>
        <w:right w:val="none" w:sz="0" w:space="0" w:color="auto"/>
      </w:divBdr>
      <w:divsChild>
        <w:div w:id="95248735">
          <w:marLeft w:val="0"/>
          <w:marRight w:val="0"/>
          <w:marTop w:val="0"/>
          <w:marBottom w:val="0"/>
          <w:divBdr>
            <w:top w:val="none" w:sz="0" w:space="0" w:color="auto"/>
            <w:left w:val="none" w:sz="0" w:space="0" w:color="auto"/>
            <w:bottom w:val="none" w:sz="0" w:space="0" w:color="auto"/>
            <w:right w:val="none" w:sz="0" w:space="0" w:color="auto"/>
          </w:divBdr>
        </w:div>
        <w:div w:id="127287924">
          <w:marLeft w:val="0"/>
          <w:marRight w:val="0"/>
          <w:marTop w:val="0"/>
          <w:marBottom w:val="0"/>
          <w:divBdr>
            <w:top w:val="none" w:sz="0" w:space="0" w:color="auto"/>
            <w:left w:val="none" w:sz="0" w:space="0" w:color="auto"/>
            <w:bottom w:val="none" w:sz="0" w:space="0" w:color="auto"/>
            <w:right w:val="none" w:sz="0" w:space="0" w:color="auto"/>
          </w:divBdr>
        </w:div>
        <w:div w:id="339234726">
          <w:marLeft w:val="0"/>
          <w:marRight w:val="0"/>
          <w:marTop w:val="0"/>
          <w:marBottom w:val="0"/>
          <w:divBdr>
            <w:top w:val="none" w:sz="0" w:space="0" w:color="auto"/>
            <w:left w:val="none" w:sz="0" w:space="0" w:color="auto"/>
            <w:bottom w:val="none" w:sz="0" w:space="0" w:color="auto"/>
            <w:right w:val="none" w:sz="0" w:space="0" w:color="auto"/>
          </w:divBdr>
        </w:div>
        <w:div w:id="1066755572">
          <w:marLeft w:val="0"/>
          <w:marRight w:val="0"/>
          <w:marTop w:val="0"/>
          <w:marBottom w:val="0"/>
          <w:divBdr>
            <w:top w:val="none" w:sz="0" w:space="0" w:color="auto"/>
            <w:left w:val="none" w:sz="0" w:space="0" w:color="auto"/>
            <w:bottom w:val="none" w:sz="0" w:space="0" w:color="auto"/>
            <w:right w:val="none" w:sz="0" w:space="0" w:color="auto"/>
          </w:divBdr>
        </w:div>
        <w:div w:id="1769958300">
          <w:marLeft w:val="0"/>
          <w:marRight w:val="0"/>
          <w:marTop w:val="0"/>
          <w:marBottom w:val="0"/>
          <w:divBdr>
            <w:top w:val="none" w:sz="0" w:space="0" w:color="auto"/>
            <w:left w:val="none" w:sz="0" w:space="0" w:color="auto"/>
            <w:bottom w:val="none" w:sz="0" w:space="0" w:color="auto"/>
            <w:right w:val="none" w:sz="0" w:space="0" w:color="auto"/>
          </w:divBdr>
        </w:div>
      </w:divsChild>
    </w:div>
    <w:div w:id="1665933062">
      <w:bodyDiv w:val="1"/>
      <w:marLeft w:val="0"/>
      <w:marRight w:val="0"/>
      <w:marTop w:val="0"/>
      <w:marBottom w:val="0"/>
      <w:divBdr>
        <w:top w:val="none" w:sz="0" w:space="0" w:color="auto"/>
        <w:left w:val="none" w:sz="0" w:space="0" w:color="auto"/>
        <w:bottom w:val="none" w:sz="0" w:space="0" w:color="auto"/>
        <w:right w:val="none" w:sz="0" w:space="0" w:color="auto"/>
      </w:divBdr>
    </w:div>
    <w:div w:id="1669670670">
      <w:bodyDiv w:val="1"/>
      <w:marLeft w:val="0"/>
      <w:marRight w:val="0"/>
      <w:marTop w:val="0"/>
      <w:marBottom w:val="0"/>
      <w:divBdr>
        <w:top w:val="none" w:sz="0" w:space="0" w:color="auto"/>
        <w:left w:val="none" w:sz="0" w:space="0" w:color="auto"/>
        <w:bottom w:val="none" w:sz="0" w:space="0" w:color="auto"/>
        <w:right w:val="none" w:sz="0" w:space="0" w:color="auto"/>
      </w:divBdr>
    </w:div>
    <w:div w:id="1680158412">
      <w:bodyDiv w:val="1"/>
      <w:marLeft w:val="0"/>
      <w:marRight w:val="0"/>
      <w:marTop w:val="0"/>
      <w:marBottom w:val="0"/>
      <w:divBdr>
        <w:top w:val="none" w:sz="0" w:space="0" w:color="auto"/>
        <w:left w:val="none" w:sz="0" w:space="0" w:color="auto"/>
        <w:bottom w:val="none" w:sz="0" w:space="0" w:color="auto"/>
        <w:right w:val="none" w:sz="0" w:space="0" w:color="auto"/>
      </w:divBdr>
    </w:div>
    <w:div w:id="1687515323">
      <w:bodyDiv w:val="1"/>
      <w:marLeft w:val="0"/>
      <w:marRight w:val="0"/>
      <w:marTop w:val="0"/>
      <w:marBottom w:val="0"/>
      <w:divBdr>
        <w:top w:val="none" w:sz="0" w:space="0" w:color="auto"/>
        <w:left w:val="none" w:sz="0" w:space="0" w:color="auto"/>
        <w:bottom w:val="none" w:sz="0" w:space="0" w:color="auto"/>
        <w:right w:val="none" w:sz="0" w:space="0" w:color="auto"/>
      </w:divBdr>
      <w:divsChild>
        <w:div w:id="280958733">
          <w:marLeft w:val="0"/>
          <w:marRight w:val="0"/>
          <w:marTop w:val="0"/>
          <w:marBottom w:val="0"/>
          <w:divBdr>
            <w:top w:val="none" w:sz="0" w:space="0" w:color="auto"/>
            <w:left w:val="none" w:sz="0" w:space="0" w:color="auto"/>
            <w:bottom w:val="none" w:sz="0" w:space="0" w:color="auto"/>
            <w:right w:val="none" w:sz="0" w:space="0" w:color="auto"/>
          </w:divBdr>
          <w:divsChild>
            <w:div w:id="125030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219094">
      <w:bodyDiv w:val="1"/>
      <w:marLeft w:val="0"/>
      <w:marRight w:val="0"/>
      <w:marTop w:val="0"/>
      <w:marBottom w:val="0"/>
      <w:divBdr>
        <w:top w:val="none" w:sz="0" w:space="0" w:color="auto"/>
        <w:left w:val="none" w:sz="0" w:space="0" w:color="auto"/>
        <w:bottom w:val="none" w:sz="0" w:space="0" w:color="auto"/>
        <w:right w:val="none" w:sz="0" w:space="0" w:color="auto"/>
      </w:divBdr>
    </w:div>
    <w:div w:id="1696536638">
      <w:bodyDiv w:val="1"/>
      <w:marLeft w:val="0"/>
      <w:marRight w:val="0"/>
      <w:marTop w:val="0"/>
      <w:marBottom w:val="0"/>
      <w:divBdr>
        <w:top w:val="none" w:sz="0" w:space="0" w:color="auto"/>
        <w:left w:val="none" w:sz="0" w:space="0" w:color="auto"/>
        <w:bottom w:val="none" w:sz="0" w:space="0" w:color="auto"/>
        <w:right w:val="none" w:sz="0" w:space="0" w:color="auto"/>
      </w:divBdr>
    </w:div>
    <w:div w:id="1698434115">
      <w:bodyDiv w:val="1"/>
      <w:marLeft w:val="0"/>
      <w:marRight w:val="0"/>
      <w:marTop w:val="0"/>
      <w:marBottom w:val="0"/>
      <w:divBdr>
        <w:top w:val="none" w:sz="0" w:space="0" w:color="auto"/>
        <w:left w:val="none" w:sz="0" w:space="0" w:color="auto"/>
        <w:bottom w:val="none" w:sz="0" w:space="0" w:color="auto"/>
        <w:right w:val="none" w:sz="0" w:space="0" w:color="auto"/>
      </w:divBdr>
    </w:div>
    <w:div w:id="1706055418">
      <w:bodyDiv w:val="1"/>
      <w:marLeft w:val="0"/>
      <w:marRight w:val="0"/>
      <w:marTop w:val="0"/>
      <w:marBottom w:val="0"/>
      <w:divBdr>
        <w:top w:val="none" w:sz="0" w:space="0" w:color="auto"/>
        <w:left w:val="none" w:sz="0" w:space="0" w:color="auto"/>
        <w:bottom w:val="none" w:sz="0" w:space="0" w:color="auto"/>
        <w:right w:val="none" w:sz="0" w:space="0" w:color="auto"/>
      </w:divBdr>
    </w:div>
    <w:div w:id="1708986020">
      <w:bodyDiv w:val="1"/>
      <w:marLeft w:val="0"/>
      <w:marRight w:val="0"/>
      <w:marTop w:val="0"/>
      <w:marBottom w:val="0"/>
      <w:divBdr>
        <w:top w:val="none" w:sz="0" w:space="0" w:color="auto"/>
        <w:left w:val="none" w:sz="0" w:space="0" w:color="auto"/>
        <w:bottom w:val="none" w:sz="0" w:space="0" w:color="auto"/>
        <w:right w:val="none" w:sz="0" w:space="0" w:color="auto"/>
      </w:divBdr>
      <w:divsChild>
        <w:div w:id="429088971">
          <w:marLeft w:val="0"/>
          <w:marRight w:val="0"/>
          <w:marTop w:val="0"/>
          <w:marBottom w:val="0"/>
          <w:divBdr>
            <w:top w:val="none" w:sz="0" w:space="0" w:color="auto"/>
            <w:left w:val="none" w:sz="0" w:space="0" w:color="auto"/>
            <w:bottom w:val="none" w:sz="0" w:space="0" w:color="auto"/>
            <w:right w:val="none" w:sz="0" w:space="0" w:color="auto"/>
          </w:divBdr>
        </w:div>
        <w:div w:id="922035447">
          <w:marLeft w:val="0"/>
          <w:marRight w:val="0"/>
          <w:marTop w:val="0"/>
          <w:marBottom w:val="0"/>
          <w:divBdr>
            <w:top w:val="none" w:sz="0" w:space="0" w:color="auto"/>
            <w:left w:val="none" w:sz="0" w:space="0" w:color="auto"/>
            <w:bottom w:val="none" w:sz="0" w:space="0" w:color="auto"/>
            <w:right w:val="none" w:sz="0" w:space="0" w:color="auto"/>
          </w:divBdr>
        </w:div>
      </w:divsChild>
    </w:div>
    <w:div w:id="1743866163">
      <w:bodyDiv w:val="1"/>
      <w:marLeft w:val="0"/>
      <w:marRight w:val="0"/>
      <w:marTop w:val="0"/>
      <w:marBottom w:val="0"/>
      <w:divBdr>
        <w:top w:val="none" w:sz="0" w:space="0" w:color="auto"/>
        <w:left w:val="none" w:sz="0" w:space="0" w:color="auto"/>
        <w:bottom w:val="none" w:sz="0" w:space="0" w:color="auto"/>
        <w:right w:val="none" w:sz="0" w:space="0" w:color="auto"/>
      </w:divBdr>
    </w:div>
    <w:div w:id="1748838366">
      <w:bodyDiv w:val="1"/>
      <w:marLeft w:val="0"/>
      <w:marRight w:val="0"/>
      <w:marTop w:val="0"/>
      <w:marBottom w:val="0"/>
      <w:divBdr>
        <w:top w:val="none" w:sz="0" w:space="0" w:color="auto"/>
        <w:left w:val="none" w:sz="0" w:space="0" w:color="auto"/>
        <w:bottom w:val="none" w:sz="0" w:space="0" w:color="auto"/>
        <w:right w:val="none" w:sz="0" w:space="0" w:color="auto"/>
      </w:divBdr>
    </w:div>
    <w:div w:id="1755400340">
      <w:bodyDiv w:val="1"/>
      <w:marLeft w:val="0"/>
      <w:marRight w:val="0"/>
      <w:marTop w:val="0"/>
      <w:marBottom w:val="0"/>
      <w:divBdr>
        <w:top w:val="none" w:sz="0" w:space="0" w:color="auto"/>
        <w:left w:val="none" w:sz="0" w:space="0" w:color="auto"/>
        <w:bottom w:val="none" w:sz="0" w:space="0" w:color="auto"/>
        <w:right w:val="none" w:sz="0" w:space="0" w:color="auto"/>
      </w:divBdr>
    </w:div>
    <w:div w:id="1755780973">
      <w:bodyDiv w:val="1"/>
      <w:marLeft w:val="0"/>
      <w:marRight w:val="0"/>
      <w:marTop w:val="0"/>
      <w:marBottom w:val="0"/>
      <w:divBdr>
        <w:top w:val="none" w:sz="0" w:space="0" w:color="auto"/>
        <w:left w:val="none" w:sz="0" w:space="0" w:color="auto"/>
        <w:bottom w:val="none" w:sz="0" w:space="0" w:color="auto"/>
        <w:right w:val="none" w:sz="0" w:space="0" w:color="auto"/>
      </w:divBdr>
    </w:div>
    <w:div w:id="1761558931">
      <w:bodyDiv w:val="1"/>
      <w:marLeft w:val="0"/>
      <w:marRight w:val="0"/>
      <w:marTop w:val="0"/>
      <w:marBottom w:val="0"/>
      <w:divBdr>
        <w:top w:val="none" w:sz="0" w:space="0" w:color="auto"/>
        <w:left w:val="none" w:sz="0" w:space="0" w:color="auto"/>
        <w:bottom w:val="none" w:sz="0" w:space="0" w:color="auto"/>
        <w:right w:val="none" w:sz="0" w:space="0" w:color="auto"/>
      </w:divBdr>
    </w:div>
    <w:div w:id="1762485485">
      <w:bodyDiv w:val="1"/>
      <w:marLeft w:val="0"/>
      <w:marRight w:val="0"/>
      <w:marTop w:val="0"/>
      <w:marBottom w:val="0"/>
      <w:divBdr>
        <w:top w:val="none" w:sz="0" w:space="0" w:color="auto"/>
        <w:left w:val="none" w:sz="0" w:space="0" w:color="auto"/>
        <w:bottom w:val="none" w:sz="0" w:space="0" w:color="auto"/>
        <w:right w:val="none" w:sz="0" w:space="0" w:color="auto"/>
      </w:divBdr>
    </w:div>
    <w:div w:id="1763914577">
      <w:bodyDiv w:val="1"/>
      <w:marLeft w:val="0"/>
      <w:marRight w:val="0"/>
      <w:marTop w:val="0"/>
      <w:marBottom w:val="0"/>
      <w:divBdr>
        <w:top w:val="none" w:sz="0" w:space="0" w:color="auto"/>
        <w:left w:val="none" w:sz="0" w:space="0" w:color="auto"/>
        <w:bottom w:val="none" w:sz="0" w:space="0" w:color="auto"/>
        <w:right w:val="none" w:sz="0" w:space="0" w:color="auto"/>
      </w:divBdr>
      <w:divsChild>
        <w:div w:id="960110377">
          <w:marLeft w:val="0"/>
          <w:marRight w:val="0"/>
          <w:marTop w:val="0"/>
          <w:marBottom w:val="0"/>
          <w:divBdr>
            <w:top w:val="none" w:sz="0" w:space="0" w:color="auto"/>
            <w:left w:val="none" w:sz="0" w:space="0" w:color="auto"/>
            <w:bottom w:val="none" w:sz="0" w:space="0" w:color="auto"/>
            <w:right w:val="none" w:sz="0" w:space="0" w:color="auto"/>
          </w:divBdr>
          <w:divsChild>
            <w:div w:id="858549454">
              <w:marLeft w:val="0"/>
              <w:marRight w:val="0"/>
              <w:marTop w:val="0"/>
              <w:marBottom w:val="0"/>
              <w:divBdr>
                <w:top w:val="none" w:sz="0" w:space="0" w:color="auto"/>
                <w:left w:val="none" w:sz="0" w:space="0" w:color="auto"/>
                <w:bottom w:val="none" w:sz="0" w:space="0" w:color="auto"/>
                <w:right w:val="none" w:sz="0" w:space="0" w:color="auto"/>
              </w:divBdr>
            </w:div>
            <w:div w:id="1148012882">
              <w:marLeft w:val="0"/>
              <w:marRight w:val="0"/>
              <w:marTop w:val="0"/>
              <w:marBottom w:val="0"/>
              <w:divBdr>
                <w:top w:val="none" w:sz="0" w:space="0" w:color="auto"/>
                <w:left w:val="none" w:sz="0" w:space="0" w:color="auto"/>
                <w:bottom w:val="none" w:sz="0" w:space="0" w:color="auto"/>
                <w:right w:val="none" w:sz="0" w:space="0" w:color="auto"/>
              </w:divBdr>
            </w:div>
            <w:div w:id="126414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57787">
      <w:bodyDiv w:val="1"/>
      <w:marLeft w:val="0"/>
      <w:marRight w:val="0"/>
      <w:marTop w:val="0"/>
      <w:marBottom w:val="0"/>
      <w:divBdr>
        <w:top w:val="none" w:sz="0" w:space="0" w:color="auto"/>
        <w:left w:val="none" w:sz="0" w:space="0" w:color="auto"/>
        <w:bottom w:val="none" w:sz="0" w:space="0" w:color="auto"/>
        <w:right w:val="none" w:sz="0" w:space="0" w:color="auto"/>
      </w:divBdr>
    </w:div>
    <w:div w:id="1769617835">
      <w:bodyDiv w:val="1"/>
      <w:marLeft w:val="0"/>
      <w:marRight w:val="0"/>
      <w:marTop w:val="0"/>
      <w:marBottom w:val="0"/>
      <w:divBdr>
        <w:top w:val="none" w:sz="0" w:space="0" w:color="auto"/>
        <w:left w:val="none" w:sz="0" w:space="0" w:color="auto"/>
        <w:bottom w:val="none" w:sz="0" w:space="0" w:color="auto"/>
        <w:right w:val="none" w:sz="0" w:space="0" w:color="auto"/>
      </w:divBdr>
    </w:div>
    <w:div w:id="1775900988">
      <w:bodyDiv w:val="1"/>
      <w:marLeft w:val="0"/>
      <w:marRight w:val="0"/>
      <w:marTop w:val="0"/>
      <w:marBottom w:val="0"/>
      <w:divBdr>
        <w:top w:val="none" w:sz="0" w:space="0" w:color="auto"/>
        <w:left w:val="none" w:sz="0" w:space="0" w:color="auto"/>
        <w:bottom w:val="none" w:sz="0" w:space="0" w:color="auto"/>
        <w:right w:val="none" w:sz="0" w:space="0" w:color="auto"/>
      </w:divBdr>
    </w:div>
    <w:div w:id="1778060031">
      <w:bodyDiv w:val="1"/>
      <w:marLeft w:val="0"/>
      <w:marRight w:val="0"/>
      <w:marTop w:val="0"/>
      <w:marBottom w:val="0"/>
      <w:divBdr>
        <w:top w:val="none" w:sz="0" w:space="0" w:color="auto"/>
        <w:left w:val="none" w:sz="0" w:space="0" w:color="auto"/>
        <w:bottom w:val="none" w:sz="0" w:space="0" w:color="auto"/>
        <w:right w:val="none" w:sz="0" w:space="0" w:color="auto"/>
      </w:divBdr>
      <w:divsChild>
        <w:div w:id="14701032">
          <w:marLeft w:val="0"/>
          <w:marRight w:val="0"/>
          <w:marTop w:val="0"/>
          <w:marBottom w:val="0"/>
          <w:divBdr>
            <w:top w:val="none" w:sz="0" w:space="0" w:color="auto"/>
            <w:left w:val="none" w:sz="0" w:space="0" w:color="auto"/>
            <w:bottom w:val="none" w:sz="0" w:space="0" w:color="auto"/>
            <w:right w:val="none" w:sz="0" w:space="0" w:color="auto"/>
          </w:divBdr>
        </w:div>
        <w:div w:id="66808283">
          <w:marLeft w:val="0"/>
          <w:marRight w:val="0"/>
          <w:marTop w:val="0"/>
          <w:marBottom w:val="0"/>
          <w:divBdr>
            <w:top w:val="none" w:sz="0" w:space="0" w:color="auto"/>
            <w:left w:val="none" w:sz="0" w:space="0" w:color="auto"/>
            <w:bottom w:val="none" w:sz="0" w:space="0" w:color="auto"/>
            <w:right w:val="none" w:sz="0" w:space="0" w:color="auto"/>
          </w:divBdr>
        </w:div>
        <w:div w:id="128282869">
          <w:marLeft w:val="0"/>
          <w:marRight w:val="0"/>
          <w:marTop w:val="0"/>
          <w:marBottom w:val="0"/>
          <w:divBdr>
            <w:top w:val="none" w:sz="0" w:space="0" w:color="auto"/>
            <w:left w:val="none" w:sz="0" w:space="0" w:color="auto"/>
            <w:bottom w:val="none" w:sz="0" w:space="0" w:color="auto"/>
            <w:right w:val="none" w:sz="0" w:space="0" w:color="auto"/>
          </w:divBdr>
        </w:div>
        <w:div w:id="247888283">
          <w:marLeft w:val="0"/>
          <w:marRight w:val="0"/>
          <w:marTop w:val="0"/>
          <w:marBottom w:val="0"/>
          <w:divBdr>
            <w:top w:val="none" w:sz="0" w:space="0" w:color="auto"/>
            <w:left w:val="none" w:sz="0" w:space="0" w:color="auto"/>
            <w:bottom w:val="none" w:sz="0" w:space="0" w:color="auto"/>
            <w:right w:val="none" w:sz="0" w:space="0" w:color="auto"/>
          </w:divBdr>
        </w:div>
        <w:div w:id="279805796">
          <w:marLeft w:val="0"/>
          <w:marRight w:val="0"/>
          <w:marTop w:val="0"/>
          <w:marBottom w:val="0"/>
          <w:divBdr>
            <w:top w:val="none" w:sz="0" w:space="0" w:color="auto"/>
            <w:left w:val="none" w:sz="0" w:space="0" w:color="auto"/>
            <w:bottom w:val="none" w:sz="0" w:space="0" w:color="auto"/>
            <w:right w:val="none" w:sz="0" w:space="0" w:color="auto"/>
          </w:divBdr>
        </w:div>
        <w:div w:id="334573084">
          <w:marLeft w:val="0"/>
          <w:marRight w:val="0"/>
          <w:marTop w:val="0"/>
          <w:marBottom w:val="0"/>
          <w:divBdr>
            <w:top w:val="none" w:sz="0" w:space="0" w:color="auto"/>
            <w:left w:val="none" w:sz="0" w:space="0" w:color="auto"/>
            <w:bottom w:val="none" w:sz="0" w:space="0" w:color="auto"/>
            <w:right w:val="none" w:sz="0" w:space="0" w:color="auto"/>
          </w:divBdr>
        </w:div>
        <w:div w:id="370961245">
          <w:marLeft w:val="0"/>
          <w:marRight w:val="0"/>
          <w:marTop w:val="0"/>
          <w:marBottom w:val="0"/>
          <w:divBdr>
            <w:top w:val="none" w:sz="0" w:space="0" w:color="auto"/>
            <w:left w:val="none" w:sz="0" w:space="0" w:color="auto"/>
            <w:bottom w:val="none" w:sz="0" w:space="0" w:color="auto"/>
            <w:right w:val="none" w:sz="0" w:space="0" w:color="auto"/>
          </w:divBdr>
        </w:div>
        <w:div w:id="548803816">
          <w:marLeft w:val="0"/>
          <w:marRight w:val="0"/>
          <w:marTop w:val="0"/>
          <w:marBottom w:val="0"/>
          <w:divBdr>
            <w:top w:val="none" w:sz="0" w:space="0" w:color="auto"/>
            <w:left w:val="none" w:sz="0" w:space="0" w:color="auto"/>
            <w:bottom w:val="none" w:sz="0" w:space="0" w:color="auto"/>
            <w:right w:val="none" w:sz="0" w:space="0" w:color="auto"/>
          </w:divBdr>
        </w:div>
        <w:div w:id="619458981">
          <w:marLeft w:val="0"/>
          <w:marRight w:val="0"/>
          <w:marTop w:val="0"/>
          <w:marBottom w:val="0"/>
          <w:divBdr>
            <w:top w:val="none" w:sz="0" w:space="0" w:color="auto"/>
            <w:left w:val="none" w:sz="0" w:space="0" w:color="auto"/>
            <w:bottom w:val="none" w:sz="0" w:space="0" w:color="auto"/>
            <w:right w:val="none" w:sz="0" w:space="0" w:color="auto"/>
          </w:divBdr>
        </w:div>
        <w:div w:id="644775776">
          <w:marLeft w:val="0"/>
          <w:marRight w:val="0"/>
          <w:marTop w:val="0"/>
          <w:marBottom w:val="0"/>
          <w:divBdr>
            <w:top w:val="none" w:sz="0" w:space="0" w:color="auto"/>
            <w:left w:val="none" w:sz="0" w:space="0" w:color="auto"/>
            <w:bottom w:val="none" w:sz="0" w:space="0" w:color="auto"/>
            <w:right w:val="none" w:sz="0" w:space="0" w:color="auto"/>
          </w:divBdr>
        </w:div>
        <w:div w:id="723600745">
          <w:marLeft w:val="0"/>
          <w:marRight w:val="0"/>
          <w:marTop w:val="0"/>
          <w:marBottom w:val="0"/>
          <w:divBdr>
            <w:top w:val="none" w:sz="0" w:space="0" w:color="auto"/>
            <w:left w:val="none" w:sz="0" w:space="0" w:color="auto"/>
            <w:bottom w:val="none" w:sz="0" w:space="0" w:color="auto"/>
            <w:right w:val="none" w:sz="0" w:space="0" w:color="auto"/>
          </w:divBdr>
        </w:div>
        <w:div w:id="979388058">
          <w:marLeft w:val="0"/>
          <w:marRight w:val="0"/>
          <w:marTop w:val="0"/>
          <w:marBottom w:val="0"/>
          <w:divBdr>
            <w:top w:val="none" w:sz="0" w:space="0" w:color="auto"/>
            <w:left w:val="none" w:sz="0" w:space="0" w:color="auto"/>
            <w:bottom w:val="none" w:sz="0" w:space="0" w:color="auto"/>
            <w:right w:val="none" w:sz="0" w:space="0" w:color="auto"/>
          </w:divBdr>
        </w:div>
        <w:div w:id="1237672240">
          <w:marLeft w:val="0"/>
          <w:marRight w:val="0"/>
          <w:marTop w:val="0"/>
          <w:marBottom w:val="0"/>
          <w:divBdr>
            <w:top w:val="none" w:sz="0" w:space="0" w:color="auto"/>
            <w:left w:val="none" w:sz="0" w:space="0" w:color="auto"/>
            <w:bottom w:val="none" w:sz="0" w:space="0" w:color="auto"/>
            <w:right w:val="none" w:sz="0" w:space="0" w:color="auto"/>
          </w:divBdr>
        </w:div>
        <w:div w:id="1439912806">
          <w:marLeft w:val="0"/>
          <w:marRight w:val="0"/>
          <w:marTop w:val="0"/>
          <w:marBottom w:val="0"/>
          <w:divBdr>
            <w:top w:val="none" w:sz="0" w:space="0" w:color="auto"/>
            <w:left w:val="none" w:sz="0" w:space="0" w:color="auto"/>
            <w:bottom w:val="none" w:sz="0" w:space="0" w:color="auto"/>
            <w:right w:val="none" w:sz="0" w:space="0" w:color="auto"/>
          </w:divBdr>
        </w:div>
        <w:div w:id="1600722559">
          <w:marLeft w:val="0"/>
          <w:marRight w:val="0"/>
          <w:marTop w:val="0"/>
          <w:marBottom w:val="0"/>
          <w:divBdr>
            <w:top w:val="none" w:sz="0" w:space="0" w:color="auto"/>
            <w:left w:val="none" w:sz="0" w:space="0" w:color="auto"/>
            <w:bottom w:val="none" w:sz="0" w:space="0" w:color="auto"/>
            <w:right w:val="none" w:sz="0" w:space="0" w:color="auto"/>
          </w:divBdr>
        </w:div>
        <w:div w:id="1876697968">
          <w:marLeft w:val="0"/>
          <w:marRight w:val="0"/>
          <w:marTop w:val="0"/>
          <w:marBottom w:val="0"/>
          <w:divBdr>
            <w:top w:val="none" w:sz="0" w:space="0" w:color="auto"/>
            <w:left w:val="none" w:sz="0" w:space="0" w:color="auto"/>
            <w:bottom w:val="none" w:sz="0" w:space="0" w:color="auto"/>
            <w:right w:val="none" w:sz="0" w:space="0" w:color="auto"/>
          </w:divBdr>
        </w:div>
      </w:divsChild>
    </w:div>
    <w:div w:id="1778596938">
      <w:bodyDiv w:val="1"/>
      <w:marLeft w:val="0"/>
      <w:marRight w:val="0"/>
      <w:marTop w:val="0"/>
      <w:marBottom w:val="0"/>
      <w:divBdr>
        <w:top w:val="none" w:sz="0" w:space="0" w:color="auto"/>
        <w:left w:val="none" w:sz="0" w:space="0" w:color="auto"/>
        <w:bottom w:val="none" w:sz="0" w:space="0" w:color="auto"/>
        <w:right w:val="none" w:sz="0" w:space="0" w:color="auto"/>
      </w:divBdr>
    </w:div>
    <w:div w:id="1782676382">
      <w:bodyDiv w:val="1"/>
      <w:marLeft w:val="0"/>
      <w:marRight w:val="0"/>
      <w:marTop w:val="0"/>
      <w:marBottom w:val="0"/>
      <w:divBdr>
        <w:top w:val="none" w:sz="0" w:space="0" w:color="auto"/>
        <w:left w:val="none" w:sz="0" w:space="0" w:color="auto"/>
        <w:bottom w:val="none" w:sz="0" w:space="0" w:color="auto"/>
        <w:right w:val="none" w:sz="0" w:space="0" w:color="auto"/>
      </w:divBdr>
    </w:div>
    <w:div w:id="1794320498">
      <w:bodyDiv w:val="1"/>
      <w:marLeft w:val="0"/>
      <w:marRight w:val="0"/>
      <w:marTop w:val="0"/>
      <w:marBottom w:val="0"/>
      <w:divBdr>
        <w:top w:val="none" w:sz="0" w:space="0" w:color="auto"/>
        <w:left w:val="none" w:sz="0" w:space="0" w:color="auto"/>
        <w:bottom w:val="none" w:sz="0" w:space="0" w:color="auto"/>
        <w:right w:val="none" w:sz="0" w:space="0" w:color="auto"/>
      </w:divBdr>
    </w:div>
    <w:div w:id="1796366441">
      <w:bodyDiv w:val="1"/>
      <w:marLeft w:val="0"/>
      <w:marRight w:val="0"/>
      <w:marTop w:val="0"/>
      <w:marBottom w:val="0"/>
      <w:divBdr>
        <w:top w:val="none" w:sz="0" w:space="0" w:color="auto"/>
        <w:left w:val="none" w:sz="0" w:space="0" w:color="auto"/>
        <w:bottom w:val="none" w:sz="0" w:space="0" w:color="auto"/>
        <w:right w:val="none" w:sz="0" w:space="0" w:color="auto"/>
      </w:divBdr>
    </w:div>
    <w:div w:id="1801143548">
      <w:bodyDiv w:val="1"/>
      <w:marLeft w:val="0"/>
      <w:marRight w:val="0"/>
      <w:marTop w:val="0"/>
      <w:marBottom w:val="0"/>
      <w:divBdr>
        <w:top w:val="none" w:sz="0" w:space="0" w:color="auto"/>
        <w:left w:val="none" w:sz="0" w:space="0" w:color="auto"/>
        <w:bottom w:val="none" w:sz="0" w:space="0" w:color="auto"/>
        <w:right w:val="none" w:sz="0" w:space="0" w:color="auto"/>
      </w:divBdr>
    </w:div>
    <w:div w:id="1805734832">
      <w:bodyDiv w:val="1"/>
      <w:marLeft w:val="0"/>
      <w:marRight w:val="0"/>
      <w:marTop w:val="0"/>
      <w:marBottom w:val="0"/>
      <w:divBdr>
        <w:top w:val="none" w:sz="0" w:space="0" w:color="auto"/>
        <w:left w:val="none" w:sz="0" w:space="0" w:color="auto"/>
        <w:bottom w:val="none" w:sz="0" w:space="0" w:color="auto"/>
        <w:right w:val="none" w:sz="0" w:space="0" w:color="auto"/>
      </w:divBdr>
    </w:div>
    <w:div w:id="1808275483">
      <w:bodyDiv w:val="1"/>
      <w:marLeft w:val="0"/>
      <w:marRight w:val="0"/>
      <w:marTop w:val="0"/>
      <w:marBottom w:val="0"/>
      <w:divBdr>
        <w:top w:val="none" w:sz="0" w:space="0" w:color="auto"/>
        <w:left w:val="none" w:sz="0" w:space="0" w:color="auto"/>
        <w:bottom w:val="none" w:sz="0" w:space="0" w:color="auto"/>
        <w:right w:val="none" w:sz="0" w:space="0" w:color="auto"/>
      </w:divBdr>
      <w:divsChild>
        <w:div w:id="510141347">
          <w:marLeft w:val="0"/>
          <w:marRight w:val="0"/>
          <w:marTop w:val="0"/>
          <w:marBottom w:val="0"/>
          <w:divBdr>
            <w:top w:val="none" w:sz="0" w:space="0" w:color="auto"/>
            <w:left w:val="none" w:sz="0" w:space="0" w:color="auto"/>
            <w:bottom w:val="none" w:sz="0" w:space="0" w:color="auto"/>
            <w:right w:val="none" w:sz="0" w:space="0" w:color="auto"/>
          </w:divBdr>
        </w:div>
        <w:div w:id="1124008119">
          <w:marLeft w:val="0"/>
          <w:marRight w:val="0"/>
          <w:marTop w:val="0"/>
          <w:marBottom w:val="0"/>
          <w:divBdr>
            <w:top w:val="none" w:sz="0" w:space="0" w:color="auto"/>
            <w:left w:val="none" w:sz="0" w:space="0" w:color="auto"/>
            <w:bottom w:val="none" w:sz="0" w:space="0" w:color="auto"/>
            <w:right w:val="none" w:sz="0" w:space="0" w:color="auto"/>
          </w:divBdr>
        </w:div>
      </w:divsChild>
    </w:div>
    <w:div w:id="1810199793">
      <w:bodyDiv w:val="1"/>
      <w:marLeft w:val="0"/>
      <w:marRight w:val="0"/>
      <w:marTop w:val="0"/>
      <w:marBottom w:val="0"/>
      <w:divBdr>
        <w:top w:val="none" w:sz="0" w:space="0" w:color="auto"/>
        <w:left w:val="none" w:sz="0" w:space="0" w:color="auto"/>
        <w:bottom w:val="none" w:sz="0" w:space="0" w:color="auto"/>
        <w:right w:val="none" w:sz="0" w:space="0" w:color="auto"/>
      </w:divBdr>
      <w:divsChild>
        <w:div w:id="568072865">
          <w:marLeft w:val="0"/>
          <w:marRight w:val="0"/>
          <w:marTop w:val="0"/>
          <w:marBottom w:val="0"/>
          <w:divBdr>
            <w:top w:val="none" w:sz="0" w:space="0" w:color="auto"/>
            <w:left w:val="none" w:sz="0" w:space="0" w:color="auto"/>
            <w:bottom w:val="none" w:sz="0" w:space="0" w:color="auto"/>
            <w:right w:val="none" w:sz="0" w:space="0" w:color="auto"/>
          </w:divBdr>
        </w:div>
        <w:div w:id="696124551">
          <w:marLeft w:val="0"/>
          <w:marRight w:val="0"/>
          <w:marTop w:val="0"/>
          <w:marBottom w:val="0"/>
          <w:divBdr>
            <w:top w:val="none" w:sz="0" w:space="0" w:color="auto"/>
            <w:left w:val="none" w:sz="0" w:space="0" w:color="auto"/>
            <w:bottom w:val="none" w:sz="0" w:space="0" w:color="auto"/>
            <w:right w:val="none" w:sz="0" w:space="0" w:color="auto"/>
          </w:divBdr>
        </w:div>
        <w:div w:id="1199707524">
          <w:marLeft w:val="0"/>
          <w:marRight w:val="0"/>
          <w:marTop w:val="0"/>
          <w:marBottom w:val="0"/>
          <w:divBdr>
            <w:top w:val="none" w:sz="0" w:space="0" w:color="auto"/>
            <w:left w:val="none" w:sz="0" w:space="0" w:color="auto"/>
            <w:bottom w:val="none" w:sz="0" w:space="0" w:color="auto"/>
            <w:right w:val="none" w:sz="0" w:space="0" w:color="auto"/>
          </w:divBdr>
        </w:div>
      </w:divsChild>
    </w:div>
    <w:div w:id="1812748747">
      <w:bodyDiv w:val="1"/>
      <w:marLeft w:val="0"/>
      <w:marRight w:val="0"/>
      <w:marTop w:val="0"/>
      <w:marBottom w:val="0"/>
      <w:divBdr>
        <w:top w:val="none" w:sz="0" w:space="0" w:color="auto"/>
        <w:left w:val="none" w:sz="0" w:space="0" w:color="auto"/>
        <w:bottom w:val="none" w:sz="0" w:space="0" w:color="auto"/>
        <w:right w:val="none" w:sz="0" w:space="0" w:color="auto"/>
      </w:divBdr>
    </w:div>
    <w:div w:id="1824470728">
      <w:bodyDiv w:val="1"/>
      <w:marLeft w:val="0"/>
      <w:marRight w:val="0"/>
      <w:marTop w:val="0"/>
      <w:marBottom w:val="0"/>
      <w:divBdr>
        <w:top w:val="none" w:sz="0" w:space="0" w:color="auto"/>
        <w:left w:val="none" w:sz="0" w:space="0" w:color="auto"/>
        <w:bottom w:val="none" w:sz="0" w:space="0" w:color="auto"/>
        <w:right w:val="none" w:sz="0" w:space="0" w:color="auto"/>
      </w:divBdr>
    </w:div>
    <w:div w:id="1842890514">
      <w:bodyDiv w:val="1"/>
      <w:marLeft w:val="0"/>
      <w:marRight w:val="0"/>
      <w:marTop w:val="0"/>
      <w:marBottom w:val="0"/>
      <w:divBdr>
        <w:top w:val="none" w:sz="0" w:space="0" w:color="auto"/>
        <w:left w:val="none" w:sz="0" w:space="0" w:color="auto"/>
        <w:bottom w:val="none" w:sz="0" w:space="0" w:color="auto"/>
        <w:right w:val="none" w:sz="0" w:space="0" w:color="auto"/>
      </w:divBdr>
    </w:div>
    <w:div w:id="1843078893">
      <w:bodyDiv w:val="1"/>
      <w:marLeft w:val="0"/>
      <w:marRight w:val="0"/>
      <w:marTop w:val="0"/>
      <w:marBottom w:val="0"/>
      <w:divBdr>
        <w:top w:val="none" w:sz="0" w:space="0" w:color="auto"/>
        <w:left w:val="none" w:sz="0" w:space="0" w:color="auto"/>
        <w:bottom w:val="none" w:sz="0" w:space="0" w:color="auto"/>
        <w:right w:val="none" w:sz="0" w:space="0" w:color="auto"/>
      </w:divBdr>
    </w:div>
    <w:div w:id="1844663698">
      <w:bodyDiv w:val="1"/>
      <w:marLeft w:val="0"/>
      <w:marRight w:val="0"/>
      <w:marTop w:val="0"/>
      <w:marBottom w:val="0"/>
      <w:divBdr>
        <w:top w:val="none" w:sz="0" w:space="0" w:color="auto"/>
        <w:left w:val="none" w:sz="0" w:space="0" w:color="auto"/>
        <w:bottom w:val="none" w:sz="0" w:space="0" w:color="auto"/>
        <w:right w:val="none" w:sz="0" w:space="0" w:color="auto"/>
      </w:divBdr>
    </w:div>
    <w:div w:id="1848128420">
      <w:bodyDiv w:val="1"/>
      <w:marLeft w:val="0"/>
      <w:marRight w:val="0"/>
      <w:marTop w:val="0"/>
      <w:marBottom w:val="0"/>
      <w:divBdr>
        <w:top w:val="none" w:sz="0" w:space="0" w:color="auto"/>
        <w:left w:val="none" w:sz="0" w:space="0" w:color="auto"/>
        <w:bottom w:val="none" w:sz="0" w:space="0" w:color="auto"/>
        <w:right w:val="none" w:sz="0" w:space="0" w:color="auto"/>
      </w:divBdr>
    </w:div>
    <w:div w:id="1866553946">
      <w:bodyDiv w:val="1"/>
      <w:marLeft w:val="0"/>
      <w:marRight w:val="0"/>
      <w:marTop w:val="0"/>
      <w:marBottom w:val="0"/>
      <w:divBdr>
        <w:top w:val="none" w:sz="0" w:space="0" w:color="auto"/>
        <w:left w:val="none" w:sz="0" w:space="0" w:color="auto"/>
        <w:bottom w:val="none" w:sz="0" w:space="0" w:color="auto"/>
        <w:right w:val="none" w:sz="0" w:space="0" w:color="auto"/>
      </w:divBdr>
      <w:divsChild>
        <w:div w:id="910702919">
          <w:marLeft w:val="0"/>
          <w:marRight w:val="0"/>
          <w:marTop w:val="0"/>
          <w:marBottom w:val="0"/>
          <w:divBdr>
            <w:top w:val="none" w:sz="0" w:space="0" w:color="auto"/>
            <w:left w:val="none" w:sz="0" w:space="0" w:color="auto"/>
            <w:bottom w:val="none" w:sz="0" w:space="0" w:color="auto"/>
            <w:right w:val="none" w:sz="0" w:space="0" w:color="auto"/>
          </w:divBdr>
          <w:divsChild>
            <w:div w:id="1063796256">
              <w:marLeft w:val="0"/>
              <w:marRight w:val="0"/>
              <w:marTop w:val="0"/>
              <w:marBottom w:val="0"/>
              <w:divBdr>
                <w:top w:val="none" w:sz="0" w:space="0" w:color="auto"/>
                <w:left w:val="none" w:sz="0" w:space="0" w:color="auto"/>
                <w:bottom w:val="none" w:sz="0" w:space="0" w:color="auto"/>
                <w:right w:val="none" w:sz="0" w:space="0" w:color="auto"/>
              </w:divBdr>
            </w:div>
            <w:div w:id="1819763156">
              <w:marLeft w:val="0"/>
              <w:marRight w:val="0"/>
              <w:marTop w:val="0"/>
              <w:marBottom w:val="0"/>
              <w:divBdr>
                <w:top w:val="none" w:sz="0" w:space="0" w:color="auto"/>
                <w:left w:val="none" w:sz="0" w:space="0" w:color="auto"/>
                <w:bottom w:val="none" w:sz="0" w:space="0" w:color="auto"/>
                <w:right w:val="none" w:sz="0" w:space="0" w:color="auto"/>
              </w:divBdr>
            </w:div>
            <w:div w:id="209238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330911">
      <w:bodyDiv w:val="1"/>
      <w:marLeft w:val="0"/>
      <w:marRight w:val="0"/>
      <w:marTop w:val="0"/>
      <w:marBottom w:val="0"/>
      <w:divBdr>
        <w:top w:val="none" w:sz="0" w:space="0" w:color="auto"/>
        <w:left w:val="none" w:sz="0" w:space="0" w:color="auto"/>
        <w:bottom w:val="none" w:sz="0" w:space="0" w:color="auto"/>
        <w:right w:val="none" w:sz="0" w:space="0" w:color="auto"/>
      </w:divBdr>
    </w:div>
    <w:div w:id="1873886214">
      <w:bodyDiv w:val="1"/>
      <w:marLeft w:val="0"/>
      <w:marRight w:val="0"/>
      <w:marTop w:val="0"/>
      <w:marBottom w:val="0"/>
      <w:divBdr>
        <w:top w:val="none" w:sz="0" w:space="0" w:color="auto"/>
        <w:left w:val="none" w:sz="0" w:space="0" w:color="auto"/>
        <w:bottom w:val="none" w:sz="0" w:space="0" w:color="auto"/>
        <w:right w:val="none" w:sz="0" w:space="0" w:color="auto"/>
      </w:divBdr>
    </w:div>
    <w:div w:id="1875851571">
      <w:bodyDiv w:val="1"/>
      <w:marLeft w:val="0"/>
      <w:marRight w:val="0"/>
      <w:marTop w:val="0"/>
      <w:marBottom w:val="0"/>
      <w:divBdr>
        <w:top w:val="none" w:sz="0" w:space="0" w:color="auto"/>
        <w:left w:val="none" w:sz="0" w:space="0" w:color="auto"/>
        <w:bottom w:val="none" w:sz="0" w:space="0" w:color="auto"/>
        <w:right w:val="none" w:sz="0" w:space="0" w:color="auto"/>
      </w:divBdr>
    </w:div>
    <w:div w:id="1876383324">
      <w:bodyDiv w:val="1"/>
      <w:marLeft w:val="0"/>
      <w:marRight w:val="0"/>
      <w:marTop w:val="0"/>
      <w:marBottom w:val="0"/>
      <w:divBdr>
        <w:top w:val="none" w:sz="0" w:space="0" w:color="auto"/>
        <w:left w:val="none" w:sz="0" w:space="0" w:color="auto"/>
        <w:bottom w:val="none" w:sz="0" w:space="0" w:color="auto"/>
        <w:right w:val="none" w:sz="0" w:space="0" w:color="auto"/>
      </w:divBdr>
    </w:div>
    <w:div w:id="1878589987">
      <w:bodyDiv w:val="1"/>
      <w:marLeft w:val="0"/>
      <w:marRight w:val="0"/>
      <w:marTop w:val="0"/>
      <w:marBottom w:val="0"/>
      <w:divBdr>
        <w:top w:val="none" w:sz="0" w:space="0" w:color="auto"/>
        <w:left w:val="none" w:sz="0" w:space="0" w:color="auto"/>
        <w:bottom w:val="none" w:sz="0" w:space="0" w:color="auto"/>
        <w:right w:val="none" w:sz="0" w:space="0" w:color="auto"/>
      </w:divBdr>
    </w:div>
    <w:div w:id="1879269359">
      <w:bodyDiv w:val="1"/>
      <w:marLeft w:val="0"/>
      <w:marRight w:val="0"/>
      <w:marTop w:val="0"/>
      <w:marBottom w:val="0"/>
      <w:divBdr>
        <w:top w:val="none" w:sz="0" w:space="0" w:color="auto"/>
        <w:left w:val="none" w:sz="0" w:space="0" w:color="auto"/>
        <w:bottom w:val="none" w:sz="0" w:space="0" w:color="auto"/>
        <w:right w:val="none" w:sz="0" w:space="0" w:color="auto"/>
      </w:divBdr>
      <w:divsChild>
        <w:div w:id="102649708">
          <w:marLeft w:val="0"/>
          <w:marRight w:val="0"/>
          <w:marTop w:val="0"/>
          <w:marBottom w:val="0"/>
          <w:divBdr>
            <w:top w:val="none" w:sz="0" w:space="0" w:color="auto"/>
            <w:left w:val="none" w:sz="0" w:space="0" w:color="auto"/>
            <w:bottom w:val="none" w:sz="0" w:space="0" w:color="auto"/>
            <w:right w:val="none" w:sz="0" w:space="0" w:color="auto"/>
          </w:divBdr>
          <w:divsChild>
            <w:div w:id="769741783">
              <w:marLeft w:val="0"/>
              <w:marRight w:val="0"/>
              <w:marTop w:val="0"/>
              <w:marBottom w:val="0"/>
              <w:divBdr>
                <w:top w:val="none" w:sz="0" w:space="0" w:color="auto"/>
                <w:left w:val="none" w:sz="0" w:space="0" w:color="auto"/>
                <w:bottom w:val="none" w:sz="0" w:space="0" w:color="auto"/>
                <w:right w:val="none" w:sz="0" w:space="0" w:color="auto"/>
              </w:divBdr>
            </w:div>
            <w:div w:id="792093271">
              <w:marLeft w:val="0"/>
              <w:marRight w:val="0"/>
              <w:marTop w:val="0"/>
              <w:marBottom w:val="0"/>
              <w:divBdr>
                <w:top w:val="none" w:sz="0" w:space="0" w:color="auto"/>
                <w:left w:val="none" w:sz="0" w:space="0" w:color="auto"/>
                <w:bottom w:val="none" w:sz="0" w:space="0" w:color="auto"/>
                <w:right w:val="none" w:sz="0" w:space="0" w:color="auto"/>
              </w:divBdr>
            </w:div>
            <w:div w:id="1108814345">
              <w:marLeft w:val="0"/>
              <w:marRight w:val="0"/>
              <w:marTop w:val="0"/>
              <w:marBottom w:val="0"/>
              <w:divBdr>
                <w:top w:val="none" w:sz="0" w:space="0" w:color="auto"/>
                <w:left w:val="none" w:sz="0" w:space="0" w:color="auto"/>
                <w:bottom w:val="none" w:sz="0" w:space="0" w:color="auto"/>
                <w:right w:val="none" w:sz="0" w:space="0" w:color="auto"/>
              </w:divBdr>
            </w:div>
            <w:div w:id="115337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776639">
      <w:bodyDiv w:val="1"/>
      <w:marLeft w:val="0"/>
      <w:marRight w:val="0"/>
      <w:marTop w:val="0"/>
      <w:marBottom w:val="0"/>
      <w:divBdr>
        <w:top w:val="none" w:sz="0" w:space="0" w:color="auto"/>
        <w:left w:val="none" w:sz="0" w:space="0" w:color="auto"/>
        <w:bottom w:val="none" w:sz="0" w:space="0" w:color="auto"/>
        <w:right w:val="none" w:sz="0" w:space="0" w:color="auto"/>
      </w:divBdr>
    </w:div>
    <w:div w:id="1884366816">
      <w:bodyDiv w:val="1"/>
      <w:marLeft w:val="0"/>
      <w:marRight w:val="0"/>
      <w:marTop w:val="0"/>
      <w:marBottom w:val="0"/>
      <w:divBdr>
        <w:top w:val="none" w:sz="0" w:space="0" w:color="auto"/>
        <w:left w:val="none" w:sz="0" w:space="0" w:color="auto"/>
        <w:bottom w:val="none" w:sz="0" w:space="0" w:color="auto"/>
        <w:right w:val="none" w:sz="0" w:space="0" w:color="auto"/>
      </w:divBdr>
    </w:div>
    <w:div w:id="1891112058">
      <w:bodyDiv w:val="1"/>
      <w:marLeft w:val="0"/>
      <w:marRight w:val="0"/>
      <w:marTop w:val="0"/>
      <w:marBottom w:val="0"/>
      <w:divBdr>
        <w:top w:val="none" w:sz="0" w:space="0" w:color="auto"/>
        <w:left w:val="none" w:sz="0" w:space="0" w:color="auto"/>
        <w:bottom w:val="none" w:sz="0" w:space="0" w:color="auto"/>
        <w:right w:val="none" w:sz="0" w:space="0" w:color="auto"/>
      </w:divBdr>
      <w:divsChild>
        <w:div w:id="85930919">
          <w:marLeft w:val="0"/>
          <w:marRight w:val="0"/>
          <w:marTop w:val="0"/>
          <w:marBottom w:val="0"/>
          <w:divBdr>
            <w:top w:val="none" w:sz="0" w:space="0" w:color="auto"/>
            <w:left w:val="none" w:sz="0" w:space="0" w:color="auto"/>
            <w:bottom w:val="none" w:sz="0" w:space="0" w:color="auto"/>
            <w:right w:val="none" w:sz="0" w:space="0" w:color="auto"/>
          </w:divBdr>
        </w:div>
        <w:div w:id="558201483">
          <w:marLeft w:val="0"/>
          <w:marRight w:val="0"/>
          <w:marTop w:val="0"/>
          <w:marBottom w:val="0"/>
          <w:divBdr>
            <w:top w:val="none" w:sz="0" w:space="0" w:color="auto"/>
            <w:left w:val="none" w:sz="0" w:space="0" w:color="auto"/>
            <w:bottom w:val="none" w:sz="0" w:space="0" w:color="auto"/>
            <w:right w:val="none" w:sz="0" w:space="0" w:color="auto"/>
          </w:divBdr>
        </w:div>
        <w:div w:id="845707574">
          <w:marLeft w:val="0"/>
          <w:marRight w:val="0"/>
          <w:marTop w:val="0"/>
          <w:marBottom w:val="0"/>
          <w:divBdr>
            <w:top w:val="none" w:sz="0" w:space="0" w:color="auto"/>
            <w:left w:val="none" w:sz="0" w:space="0" w:color="auto"/>
            <w:bottom w:val="none" w:sz="0" w:space="0" w:color="auto"/>
            <w:right w:val="none" w:sz="0" w:space="0" w:color="auto"/>
          </w:divBdr>
        </w:div>
        <w:div w:id="934678889">
          <w:marLeft w:val="0"/>
          <w:marRight w:val="0"/>
          <w:marTop w:val="0"/>
          <w:marBottom w:val="0"/>
          <w:divBdr>
            <w:top w:val="none" w:sz="0" w:space="0" w:color="auto"/>
            <w:left w:val="none" w:sz="0" w:space="0" w:color="auto"/>
            <w:bottom w:val="none" w:sz="0" w:space="0" w:color="auto"/>
            <w:right w:val="none" w:sz="0" w:space="0" w:color="auto"/>
          </w:divBdr>
        </w:div>
        <w:div w:id="1184634572">
          <w:marLeft w:val="0"/>
          <w:marRight w:val="0"/>
          <w:marTop w:val="0"/>
          <w:marBottom w:val="0"/>
          <w:divBdr>
            <w:top w:val="none" w:sz="0" w:space="0" w:color="auto"/>
            <w:left w:val="none" w:sz="0" w:space="0" w:color="auto"/>
            <w:bottom w:val="none" w:sz="0" w:space="0" w:color="auto"/>
            <w:right w:val="none" w:sz="0" w:space="0" w:color="auto"/>
          </w:divBdr>
        </w:div>
        <w:div w:id="1385300468">
          <w:marLeft w:val="0"/>
          <w:marRight w:val="0"/>
          <w:marTop w:val="0"/>
          <w:marBottom w:val="0"/>
          <w:divBdr>
            <w:top w:val="none" w:sz="0" w:space="0" w:color="auto"/>
            <w:left w:val="none" w:sz="0" w:space="0" w:color="auto"/>
            <w:bottom w:val="none" w:sz="0" w:space="0" w:color="auto"/>
            <w:right w:val="none" w:sz="0" w:space="0" w:color="auto"/>
          </w:divBdr>
        </w:div>
      </w:divsChild>
    </w:div>
    <w:div w:id="1896816295">
      <w:bodyDiv w:val="1"/>
      <w:marLeft w:val="0"/>
      <w:marRight w:val="0"/>
      <w:marTop w:val="0"/>
      <w:marBottom w:val="0"/>
      <w:divBdr>
        <w:top w:val="none" w:sz="0" w:space="0" w:color="auto"/>
        <w:left w:val="none" w:sz="0" w:space="0" w:color="auto"/>
        <w:bottom w:val="none" w:sz="0" w:space="0" w:color="auto"/>
        <w:right w:val="none" w:sz="0" w:space="0" w:color="auto"/>
      </w:divBdr>
    </w:div>
    <w:div w:id="1898279756">
      <w:bodyDiv w:val="1"/>
      <w:marLeft w:val="0"/>
      <w:marRight w:val="0"/>
      <w:marTop w:val="0"/>
      <w:marBottom w:val="0"/>
      <w:divBdr>
        <w:top w:val="none" w:sz="0" w:space="0" w:color="auto"/>
        <w:left w:val="none" w:sz="0" w:space="0" w:color="auto"/>
        <w:bottom w:val="none" w:sz="0" w:space="0" w:color="auto"/>
        <w:right w:val="none" w:sz="0" w:space="0" w:color="auto"/>
      </w:divBdr>
    </w:div>
    <w:div w:id="1905214060">
      <w:bodyDiv w:val="1"/>
      <w:marLeft w:val="0"/>
      <w:marRight w:val="0"/>
      <w:marTop w:val="0"/>
      <w:marBottom w:val="0"/>
      <w:divBdr>
        <w:top w:val="none" w:sz="0" w:space="0" w:color="auto"/>
        <w:left w:val="none" w:sz="0" w:space="0" w:color="auto"/>
        <w:bottom w:val="none" w:sz="0" w:space="0" w:color="auto"/>
        <w:right w:val="none" w:sz="0" w:space="0" w:color="auto"/>
      </w:divBdr>
      <w:divsChild>
        <w:div w:id="1703290178">
          <w:marLeft w:val="0"/>
          <w:marRight w:val="0"/>
          <w:marTop w:val="0"/>
          <w:marBottom w:val="0"/>
          <w:divBdr>
            <w:top w:val="none" w:sz="0" w:space="0" w:color="auto"/>
            <w:left w:val="none" w:sz="0" w:space="0" w:color="auto"/>
            <w:bottom w:val="none" w:sz="0" w:space="0" w:color="auto"/>
            <w:right w:val="none" w:sz="0" w:space="0" w:color="auto"/>
          </w:divBdr>
          <w:divsChild>
            <w:div w:id="251740464">
              <w:marLeft w:val="0"/>
              <w:marRight w:val="0"/>
              <w:marTop w:val="0"/>
              <w:marBottom w:val="0"/>
              <w:divBdr>
                <w:top w:val="none" w:sz="0" w:space="0" w:color="auto"/>
                <w:left w:val="none" w:sz="0" w:space="0" w:color="auto"/>
                <w:bottom w:val="none" w:sz="0" w:space="0" w:color="auto"/>
                <w:right w:val="none" w:sz="0" w:space="0" w:color="auto"/>
              </w:divBdr>
            </w:div>
            <w:div w:id="144503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919964">
      <w:bodyDiv w:val="1"/>
      <w:marLeft w:val="0"/>
      <w:marRight w:val="0"/>
      <w:marTop w:val="0"/>
      <w:marBottom w:val="0"/>
      <w:divBdr>
        <w:top w:val="none" w:sz="0" w:space="0" w:color="auto"/>
        <w:left w:val="none" w:sz="0" w:space="0" w:color="auto"/>
        <w:bottom w:val="none" w:sz="0" w:space="0" w:color="auto"/>
        <w:right w:val="none" w:sz="0" w:space="0" w:color="auto"/>
      </w:divBdr>
    </w:div>
    <w:div w:id="1913853130">
      <w:bodyDiv w:val="1"/>
      <w:marLeft w:val="0"/>
      <w:marRight w:val="0"/>
      <w:marTop w:val="0"/>
      <w:marBottom w:val="0"/>
      <w:divBdr>
        <w:top w:val="none" w:sz="0" w:space="0" w:color="auto"/>
        <w:left w:val="none" w:sz="0" w:space="0" w:color="auto"/>
        <w:bottom w:val="none" w:sz="0" w:space="0" w:color="auto"/>
        <w:right w:val="none" w:sz="0" w:space="0" w:color="auto"/>
      </w:divBdr>
    </w:div>
    <w:div w:id="1919099491">
      <w:bodyDiv w:val="1"/>
      <w:marLeft w:val="0"/>
      <w:marRight w:val="0"/>
      <w:marTop w:val="0"/>
      <w:marBottom w:val="0"/>
      <w:divBdr>
        <w:top w:val="none" w:sz="0" w:space="0" w:color="auto"/>
        <w:left w:val="none" w:sz="0" w:space="0" w:color="auto"/>
        <w:bottom w:val="none" w:sz="0" w:space="0" w:color="auto"/>
        <w:right w:val="none" w:sz="0" w:space="0" w:color="auto"/>
      </w:divBdr>
    </w:div>
    <w:div w:id="1919820884">
      <w:bodyDiv w:val="1"/>
      <w:marLeft w:val="0"/>
      <w:marRight w:val="0"/>
      <w:marTop w:val="0"/>
      <w:marBottom w:val="0"/>
      <w:divBdr>
        <w:top w:val="none" w:sz="0" w:space="0" w:color="auto"/>
        <w:left w:val="none" w:sz="0" w:space="0" w:color="auto"/>
        <w:bottom w:val="none" w:sz="0" w:space="0" w:color="auto"/>
        <w:right w:val="none" w:sz="0" w:space="0" w:color="auto"/>
      </w:divBdr>
    </w:div>
    <w:div w:id="1922565884">
      <w:bodyDiv w:val="1"/>
      <w:marLeft w:val="0"/>
      <w:marRight w:val="0"/>
      <w:marTop w:val="0"/>
      <w:marBottom w:val="0"/>
      <w:divBdr>
        <w:top w:val="none" w:sz="0" w:space="0" w:color="auto"/>
        <w:left w:val="none" w:sz="0" w:space="0" w:color="auto"/>
        <w:bottom w:val="none" w:sz="0" w:space="0" w:color="auto"/>
        <w:right w:val="none" w:sz="0" w:space="0" w:color="auto"/>
      </w:divBdr>
    </w:div>
    <w:div w:id="1926450679">
      <w:bodyDiv w:val="1"/>
      <w:marLeft w:val="0"/>
      <w:marRight w:val="0"/>
      <w:marTop w:val="0"/>
      <w:marBottom w:val="0"/>
      <w:divBdr>
        <w:top w:val="none" w:sz="0" w:space="0" w:color="auto"/>
        <w:left w:val="none" w:sz="0" w:space="0" w:color="auto"/>
        <w:bottom w:val="none" w:sz="0" w:space="0" w:color="auto"/>
        <w:right w:val="none" w:sz="0" w:space="0" w:color="auto"/>
      </w:divBdr>
    </w:div>
    <w:div w:id="1928266823">
      <w:bodyDiv w:val="1"/>
      <w:marLeft w:val="0"/>
      <w:marRight w:val="0"/>
      <w:marTop w:val="0"/>
      <w:marBottom w:val="0"/>
      <w:divBdr>
        <w:top w:val="none" w:sz="0" w:space="0" w:color="auto"/>
        <w:left w:val="none" w:sz="0" w:space="0" w:color="auto"/>
        <w:bottom w:val="none" w:sz="0" w:space="0" w:color="auto"/>
        <w:right w:val="none" w:sz="0" w:space="0" w:color="auto"/>
      </w:divBdr>
    </w:div>
    <w:div w:id="1934430089">
      <w:bodyDiv w:val="1"/>
      <w:marLeft w:val="0"/>
      <w:marRight w:val="0"/>
      <w:marTop w:val="0"/>
      <w:marBottom w:val="0"/>
      <w:divBdr>
        <w:top w:val="none" w:sz="0" w:space="0" w:color="auto"/>
        <w:left w:val="none" w:sz="0" w:space="0" w:color="auto"/>
        <w:bottom w:val="none" w:sz="0" w:space="0" w:color="auto"/>
        <w:right w:val="none" w:sz="0" w:space="0" w:color="auto"/>
      </w:divBdr>
    </w:div>
    <w:div w:id="1938782763">
      <w:bodyDiv w:val="1"/>
      <w:marLeft w:val="0"/>
      <w:marRight w:val="0"/>
      <w:marTop w:val="0"/>
      <w:marBottom w:val="0"/>
      <w:divBdr>
        <w:top w:val="none" w:sz="0" w:space="0" w:color="auto"/>
        <w:left w:val="none" w:sz="0" w:space="0" w:color="auto"/>
        <w:bottom w:val="none" w:sz="0" w:space="0" w:color="auto"/>
        <w:right w:val="none" w:sz="0" w:space="0" w:color="auto"/>
      </w:divBdr>
    </w:div>
    <w:div w:id="1944339598">
      <w:bodyDiv w:val="1"/>
      <w:marLeft w:val="0"/>
      <w:marRight w:val="0"/>
      <w:marTop w:val="0"/>
      <w:marBottom w:val="0"/>
      <w:divBdr>
        <w:top w:val="none" w:sz="0" w:space="0" w:color="auto"/>
        <w:left w:val="none" w:sz="0" w:space="0" w:color="auto"/>
        <w:bottom w:val="none" w:sz="0" w:space="0" w:color="auto"/>
        <w:right w:val="none" w:sz="0" w:space="0" w:color="auto"/>
      </w:divBdr>
    </w:div>
    <w:div w:id="1944529062">
      <w:bodyDiv w:val="1"/>
      <w:marLeft w:val="0"/>
      <w:marRight w:val="0"/>
      <w:marTop w:val="0"/>
      <w:marBottom w:val="0"/>
      <w:divBdr>
        <w:top w:val="none" w:sz="0" w:space="0" w:color="auto"/>
        <w:left w:val="none" w:sz="0" w:space="0" w:color="auto"/>
        <w:bottom w:val="none" w:sz="0" w:space="0" w:color="auto"/>
        <w:right w:val="none" w:sz="0" w:space="0" w:color="auto"/>
      </w:divBdr>
    </w:div>
    <w:div w:id="1945914049">
      <w:bodyDiv w:val="1"/>
      <w:marLeft w:val="0"/>
      <w:marRight w:val="0"/>
      <w:marTop w:val="0"/>
      <w:marBottom w:val="0"/>
      <w:divBdr>
        <w:top w:val="none" w:sz="0" w:space="0" w:color="auto"/>
        <w:left w:val="none" w:sz="0" w:space="0" w:color="auto"/>
        <w:bottom w:val="none" w:sz="0" w:space="0" w:color="auto"/>
        <w:right w:val="none" w:sz="0" w:space="0" w:color="auto"/>
      </w:divBdr>
    </w:div>
    <w:div w:id="1946301686">
      <w:bodyDiv w:val="1"/>
      <w:marLeft w:val="0"/>
      <w:marRight w:val="0"/>
      <w:marTop w:val="0"/>
      <w:marBottom w:val="0"/>
      <w:divBdr>
        <w:top w:val="none" w:sz="0" w:space="0" w:color="auto"/>
        <w:left w:val="none" w:sz="0" w:space="0" w:color="auto"/>
        <w:bottom w:val="none" w:sz="0" w:space="0" w:color="auto"/>
        <w:right w:val="none" w:sz="0" w:space="0" w:color="auto"/>
      </w:divBdr>
    </w:div>
    <w:div w:id="1954090340">
      <w:bodyDiv w:val="1"/>
      <w:marLeft w:val="0"/>
      <w:marRight w:val="0"/>
      <w:marTop w:val="0"/>
      <w:marBottom w:val="0"/>
      <w:divBdr>
        <w:top w:val="none" w:sz="0" w:space="0" w:color="auto"/>
        <w:left w:val="none" w:sz="0" w:space="0" w:color="auto"/>
        <w:bottom w:val="none" w:sz="0" w:space="0" w:color="auto"/>
        <w:right w:val="none" w:sz="0" w:space="0" w:color="auto"/>
      </w:divBdr>
    </w:div>
    <w:div w:id="1958565244">
      <w:bodyDiv w:val="1"/>
      <w:marLeft w:val="0"/>
      <w:marRight w:val="0"/>
      <w:marTop w:val="0"/>
      <w:marBottom w:val="0"/>
      <w:divBdr>
        <w:top w:val="none" w:sz="0" w:space="0" w:color="auto"/>
        <w:left w:val="none" w:sz="0" w:space="0" w:color="auto"/>
        <w:bottom w:val="none" w:sz="0" w:space="0" w:color="auto"/>
        <w:right w:val="none" w:sz="0" w:space="0" w:color="auto"/>
      </w:divBdr>
    </w:div>
    <w:div w:id="1958635477">
      <w:bodyDiv w:val="1"/>
      <w:marLeft w:val="0"/>
      <w:marRight w:val="0"/>
      <w:marTop w:val="0"/>
      <w:marBottom w:val="0"/>
      <w:divBdr>
        <w:top w:val="none" w:sz="0" w:space="0" w:color="auto"/>
        <w:left w:val="none" w:sz="0" w:space="0" w:color="auto"/>
        <w:bottom w:val="none" w:sz="0" w:space="0" w:color="auto"/>
        <w:right w:val="none" w:sz="0" w:space="0" w:color="auto"/>
      </w:divBdr>
    </w:div>
    <w:div w:id="1958758912">
      <w:bodyDiv w:val="1"/>
      <w:marLeft w:val="0"/>
      <w:marRight w:val="0"/>
      <w:marTop w:val="0"/>
      <w:marBottom w:val="0"/>
      <w:divBdr>
        <w:top w:val="none" w:sz="0" w:space="0" w:color="auto"/>
        <w:left w:val="none" w:sz="0" w:space="0" w:color="auto"/>
        <w:bottom w:val="none" w:sz="0" w:space="0" w:color="auto"/>
        <w:right w:val="none" w:sz="0" w:space="0" w:color="auto"/>
      </w:divBdr>
    </w:div>
    <w:div w:id="1969697161">
      <w:bodyDiv w:val="1"/>
      <w:marLeft w:val="0"/>
      <w:marRight w:val="0"/>
      <w:marTop w:val="0"/>
      <w:marBottom w:val="0"/>
      <w:divBdr>
        <w:top w:val="none" w:sz="0" w:space="0" w:color="auto"/>
        <w:left w:val="none" w:sz="0" w:space="0" w:color="auto"/>
        <w:bottom w:val="none" w:sz="0" w:space="0" w:color="auto"/>
        <w:right w:val="none" w:sz="0" w:space="0" w:color="auto"/>
      </w:divBdr>
    </w:div>
    <w:div w:id="1989627358">
      <w:bodyDiv w:val="1"/>
      <w:marLeft w:val="0"/>
      <w:marRight w:val="0"/>
      <w:marTop w:val="0"/>
      <w:marBottom w:val="0"/>
      <w:divBdr>
        <w:top w:val="none" w:sz="0" w:space="0" w:color="auto"/>
        <w:left w:val="none" w:sz="0" w:space="0" w:color="auto"/>
        <w:bottom w:val="none" w:sz="0" w:space="0" w:color="auto"/>
        <w:right w:val="none" w:sz="0" w:space="0" w:color="auto"/>
      </w:divBdr>
    </w:div>
    <w:div w:id="1991328583">
      <w:bodyDiv w:val="1"/>
      <w:marLeft w:val="0"/>
      <w:marRight w:val="0"/>
      <w:marTop w:val="0"/>
      <w:marBottom w:val="0"/>
      <w:divBdr>
        <w:top w:val="none" w:sz="0" w:space="0" w:color="auto"/>
        <w:left w:val="none" w:sz="0" w:space="0" w:color="auto"/>
        <w:bottom w:val="none" w:sz="0" w:space="0" w:color="auto"/>
        <w:right w:val="none" w:sz="0" w:space="0" w:color="auto"/>
      </w:divBdr>
    </w:div>
    <w:div w:id="1991859399">
      <w:bodyDiv w:val="1"/>
      <w:marLeft w:val="0"/>
      <w:marRight w:val="0"/>
      <w:marTop w:val="0"/>
      <w:marBottom w:val="0"/>
      <w:divBdr>
        <w:top w:val="none" w:sz="0" w:space="0" w:color="auto"/>
        <w:left w:val="none" w:sz="0" w:space="0" w:color="auto"/>
        <w:bottom w:val="none" w:sz="0" w:space="0" w:color="auto"/>
        <w:right w:val="none" w:sz="0" w:space="0" w:color="auto"/>
      </w:divBdr>
    </w:div>
    <w:div w:id="1997108487">
      <w:bodyDiv w:val="1"/>
      <w:marLeft w:val="0"/>
      <w:marRight w:val="0"/>
      <w:marTop w:val="0"/>
      <w:marBottom w:val="0"/>
      <w:divBdr>
        <w:top w:val="none" w:sz="0" w:space="0" w:color="auto"/>
        <w:left w:val="none" w:sz="0" w:space="0" w:color="auto"/>
        <w:bottom w:val="none" w:sz="0" w:space="0" w:color="auto"/>
        <w:right w:val="none" w:sz="0" w:space="0" w:color="auto"/>
      </w:divBdr>
    </w:div>
    <w:div w:id="2000308126">
      <w:bodyDiv w:val="1"/>
      <w:marLeft w:val="0"/>
      <w:marRight w:val="0"/>
      <w:marTop w:val="0"/>
      <w:marBottom w:val="0"/>
      <w:divBdr>
        <w:top w:val="none" w:sz="0" w:space="0" w:color="auto"/>
        <w:left w:val="none" w:sz="0" w:space="0" w:color="auto"/>
        <w:bottom w:val="none" w:sz="0" w:space="0" w:color="auto"/>
        <w:right w:val="none" w:sz="0" w:space="0" w:color="auto"/>
      </w:divBdr>
    </w:div>
    <w:div w:id="2003042699">
      <w:bodyDiv w:val="1"/>
      <w:marLeft w:val="0"/>
      <w:marRight w:val="0"/>
      <w:marTop w:val="0"/>
      <w:marBottom w:val="0"/>
      <w:divBdr>
        <w:top w:val="none" w:sz="0" w:space="0" w:color="auto"/>
        <w:left w:val="none" w:sz="0" w:space="0" w:color="auto"/>
        <w:bottom w:val="none" w:sz="0" w:space="0" w:color="auto"/>
        <w:right w:val="none" w:sz="0" w:space="0" w:color="auto"/>
      </w:divBdr>
    </w:div>
    <w:div w:id="2010214459">
      <w:bodyDiv w:val="1"/>
      <w:marLeft w:val="0"/>
      <w:marRight w:val="0"/>
      <w:marTop w:val="0"/>
      <w:marBottom w:val="0"/>
      <w:divBdr>
        <w:top w:val="none" w:sz="0" w:space="0" w:color="auto"/>
        <w:left w:val="none" w:sz="0" w:space="0" w:color="auto"/>
        <w:bottom w:val="none" w:sz="0" w:space="0" w:color="auto"/>
        <w:right w:val="none" w:sz="0" w:space="0" w:color="auto"/>
      </w:divBdr>
    </w:div>
    <w:div w:id="2015451531">
      <w:bodyDiv w:val="1"/>
      <w:marLeft w:val="0"/>
      <w:marRight w:val="0"/>
      <w:marTop w:val="0"/>
      <w:marBottom w:val="0"/>
      <w:divBdr>
        <w:top w:val="none" w:sz="0" w:space="0" w:color="auto"/>
        <w:left w:val="none" w:sz="0" w:space="0" w:color="auto"/>
        <w:bottom w:val="none" w:sz="0" w:space="0" w:color="auto"/>
        <w:right w:val="none" w:sz="0" w:space="0" w:color="auto"/>
      </w:divBdr>
    </w:div>
    <w:div w:id="2019428178">
      <w:bodyDiv w:val="1"/>
      <w:marLeft w:val="0"/>
      <w:marRight w:val="0"/>
      <w:marTop w:val="0"/>
      <w:marBottom w:val="0"/>
      <w:divBdr>
        <w:top w:val="none" w:sz="0" w:space="0" w:color="auto"/>
        <w:left w:val="none" w:sz="0" w:space="0" w:color="auto"/>
        <w:bottom w:val="none" w:sz="0" w:space="0" w:color="auto"/>
        <w:right w:val="none" w:sz="0" w:space="0" w:color="auto"/>
      </w:divBdr>
    </w:div>
    <w:div w:id="2020346360">
      <w:bodyDiv w:val="1"/>
      <w:marLeft w:val="0"/>
      <w:marRight w:val="0"/>
      <w:marTop w:val="0"/>
      <w:marBottom w:val="0"/>
      <w:divBdr>
        <w:top w:val="none" w:sz="0" w:space="0" w:color="auto"/>
        <w:left w:val="none" w:sz="0" w:space="0" w:color="auto"/>
        <w:bottom w:val="none" w:sz="0" w:space="0" w:color="auto"/>
        <w:right w:val="none" w:sz="0" w:space="0" w:color="auto"/>
      </w:divBdr>
    </w:div>
    <w:div w:id="2022664926">
      <w:bodyDiv w:val="1"/>
      <w:marLeft w:val="0"/>
      <w:marRight w:val="0"/>
      <w:marTop w:val="0"/>
      <w:marBottom w:val="0"/>
      <w:divBdr>
        <w:top w:val="none" w:sz="0" w:space="0" w:color="auto"/>
        <w:left w:val="none" w:sz="0" w:space="0" w:color="auto"/>
        <w:bottom w:val="none" w:sz="0" w:space="0" w:color="auto"/>
        <w:right w:val="none" w:sz="0" w:space="0" w:color="auto"/>
      </w:divBdr>
    </w:div>
    <w:div w:id="2032490746">
      <w:bodyDiv w:val="1"/>
      <w:marLeft w:val="0"/>
      <w:marRight w:val="0"/>
      <w:marTop w:val="0"/>
      <w:marBottom w:val="0"/>
      <w:divBdr>
        <w:top w:val="none" w:sz="0" w:space="0" w:color="auto"/>
        <w:left w:val="none" w:sz="0" w:space="0" w:color="auto"/>
        <w:bottom w:val="none" w:sz="0" w:space="0" w:color="auto"/>
        <w:right w:val="none" w:sz="0" w:space="0" w:color="auto"/>
      </w:divBdr>
    </w:div>
    <w:div w:id="2042779129">
      <w:bodyDiv w:val="1"/>
      <w:marLeft w:val="0"/>
      <w:marRight w:val="0"/>
      <w:marTop w:val="0"/>
      <w:marBottom w:val="0"/>
      <w:divBdr>
        <w:top w:val="none" w:sz="0" w:space="0" w:color="auto"/>
        <w:left w:val="none" w:sz="0" w:space="0" w:color="auto"/>
        <w:bottom w:val="none" w:sz="0" w:space="0" w:color="auto"/>
        <w:right w:val="none" w:sz="0" w:space="0" w:color="auto"/>
      </w:divBdr>
      <w:divsChild>
        <w:div w:id="334069691">
          <w:marLeft w:val="0"/>
          <w:marRight w:val="0"/>
          <w:marTop w:val="0"/>
          <w:marBottom w:val="0"/>
          <w:divBdr>
            <w:top w:val="none" w:sz="0" w:space="0" w:color="auto"/>
            <w:left w:val="none" w:sz="0" w:space="0" w:color="auto"/>
            <w:bottom w:val="none" w:sz="0" w:space="0" w:color="auto"/>
            <w:right w:val="none" w:sz="0" w:space="0" w:color="auto"/>
          </w:divBdr>
        </w:div>
        <w:div w:id="1517885511">
          <w:marLeft w:val="0"/>
          <w:marRight w:val="0"/>
          <w:marTop w:val="0"/>
          <w:marBottom w:val="0"/>
          <w:divBdr>
            <w:top w:val="none" w:sz="0" w:space="0" w:color="auto"/>
            <w:left w:val="none" w:sz="0" w:space="0" w:color="auto"/>
            <w:bottom w:val="none" w:sz="0" w:space="0" w:color="auto"/>
            <w:right w:val="none" w:sz="0" w:space="0" w:color="auto"/>
          </w:divBdr>
        </w:div>
      </w:divsChild>
    </w:div>
    <w:div w:id="2046976843">
      <w:bodyDiv w:val="1"/>
      <w:marLeft w:val="0"/>
      <w:marRight w:val="0"/>
      <w:marTop w:val="0"/>
      <w:marBottom w:val="0"/>
      <w:divBdr>
        <w:top w:val="none" w:sz="0" w:space="0" w:color="auto"/>
        <w:left w:val="none" w:sz="0" w:space="0" w:color="auto"/>
        <w:bottom w:val="none" w:sz="0" w:space="0" w:color="auto"/>
        <w:right w:val="none" w:sz="0" w:space="0" w:color="auto"/>
      </w:divBdr>
    </w:div>
    <w:div w:id="2048792075">
      <w:bodyDiv w:val="1"/>
      <w:marLeft w:val="0"/>
      <w:marRight w:val="0"/>
      <w:marTop w:val="0"/>
      <w:marBottom w:val="0"/>
      <w:divBdr>
        <w:top w:val="none" w:sz="0" w:space="0" w:color="auto"/>
        <w:left w:val="none" w:sz="0" w:space="0" w:color="auto"/>
        <w:bottom w:val="none" w:sz="0" w:space="0" w:color="auto"/>
        <w:right w:val="none" w:sz="0" w:space="0" w:color="auto"/>
      </w:divBdr>
      <w:divsChild>
        <w:div w:id="924608325">
          <w:marLeft w:val="0"/>
          <w:marRight w:val="0"/>
          <w:marTop w:val="0"/>
          <w:marBottom w:val="0"/>
          <w:divBdr>
            <w:top w:val="none" w:sz="0" w:space="0" w:color="auto"/>
            <w:left w:val="none" w:sz="0" w:space="0" w:color="auto"/>
            <w:bottom w:val="none" w:sz="0" w:space="0" w:color="auto"/>
            <w:right w:val="none" w:sz="0" w:space="0" w:color="auto"/>
          </w:divBdr>
          <w:divsChild>
            <w:div w:id="1057434530">
              <w:marLeft w:val="0"/>
              <w:marRight w:val="0"/>
              <w:marTop w:val="0"/>
              <w:marBottom w:val="0"/>
              <w:divBdr>
                <w:top w:val="none" w:sz="0" w:space="0" w:color="auto"/>
                <w:left w:val="none" w:sz="0" w:space="0" w:color="auto"/>
                <w:bottom w:val="none" w:sz="0" w:space="0" w:color="auto"/>
                <w:right w:val="none" w:sz="0" w:space="0" w:color="auto"/>
              </w:divBdr>
            </w:div>
            <w:div w:id="144156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459818">
      <w:bodyDiv w:val="1"/>
      <w:marLeft w:val="0"/>
      <w:marRight w:val="0"/>
      <w:marTop w:val="0"/>
      <w:marBottom w:val="0"/>
      <w:divBdr>
        <w:top w:val="none" w:sz="0" w:space="0" w:color="auto"/>
        <w:left w:val="none" w:sz="0" w:space="0" w:color="auto"/>
        <w:bottom w:val="none" w:sz="0" w:space="0" w:color="auto"/>
        <w:right w:val="none" w:sz="0" w:space="0" w:color="auto"/>
      </w:divBdr>
    </w:div>
    <w:div w:id="2054306447">
      <w:bodyDiv w:val="1"/>
      <w:marLeft w:val="0"/>
      <w:marRight w:val="0"/>
      <w:marTop w:val="0"/>
      <w:marBottom w:val="0"/>
      <w:divBdr>
        <w:top w:val="none" w:sz="0" w:space="0" w:color="auto"/>
        <w:left w:val="none" w:sz="0" w:space="0" w:color="auto"/>
        <w:bottom w:val="none" w:sz="0" w:space="0" w:color="auto"/>
        <w:right w:val="none" w:sz="0" w:space="0" w:color="auto"/>
      </w:divBdr>
    </w:div>
    <w:div w:id="2065836907">
      <w:bodyDiv w:val="1"/>
      <w:marLeft w:val="0"/>
      <w:marRight w:val="0"/>
      <w:marTop w:val="0"/>
      <w:marBottom w:val="0"/>
      <w:divBdr>
        <w:top w:val="none" w:sz="0" w:space="0" w:color="auto"/>
        <w:left w:val="none" w:sz="0" w:space="0" w:color="auto"/>
        <w:bottom w:val="none" w:sz="0" w:space="0" w:color="auto"/>
        <w:right w:val="none" w:sz="0" w:space="0" w:color="auto"/>
      </w:divBdr>
    </w:div>
    <w:div w:id="2066566684">
      <w:bodyDiv w:val="1"/>
      <w:marLeft w:val="0"/>
      <w:marRight w:val="0"/>
      <w:marTop w:val="0"/>
      <w:marBottom w:val="0"/>
      <w:divBdr>
        <w:top w:val="none" w:sz="0" w:space="0" w:color="auto"/>
        <w:left w:val="none" w:sz="0" w:space="0" w:color="auto"/>
        <w:bottom w:val="none" w:sz="0" w:space="0" w:color="auto"/>
        <w:right w:val="none" w:sz="0" w:space="0" w:color="auto"/>
      </w:divBdr>
      <w:divsChild>
        <w:div w:id="92671350">
          <w:marLeft w:val="547"/>
          <w:marRight w:val="0"/>
          <w:marTop w:val="96"/>
          <w:marBottom w:val="0"/>
          <w:divBdr>
            <w:top w:val="none" w:sz="0" w:space="0" w:color="auto"/>
            <w:left w:val="none" w:sz="0" w:space="0" w:color="auto"/>
            <w:bottom w:val="none" w:sz="0" w:space="0" w:color="auto"/>
            <w:right w:val="none" w:sz="0" w:space="0" w:color="auto"/>
          </w:divBdr>
        </w:div>
        <w:div w:id="382145088">
          <w:marLeft w:val="1166"/>
          <w:marRight w:val="0"/>
          <w:marTop w:val="77"/>
          <w:marBottom w:val="0"/>
          <w:divBdr>
            <w:top w:val="none" w:sz="0" w:space="0" w:color="auto"/>
            <w:left w:val="none" w:sz="0" w:space="0" w:color="auto"/>
            <w:bottom w:val="none" w:sz="0" w:space="0" w:color="auto"/>
            <w:right w:val="none" w:sz="0" w:space="0" w:color="auto"/>
          </w:divBdr>
        </w:div>
        <w:div w:id="634529098">
          <w:marLeft w:val="1166"/>
          <w:marRight w:val="0"/>
          <w:marTop w:val="77"/>
          <w:marBottom w:val="0"/>
          <w:divBdr>
            <w:top w:val="none" w:sz="0" w:space="0" w:color="auto"/>
            <w:left w:val="none" w:sz="0" w:space="0" w:color="auto"/>
            <w:bottom w:val="none" w:sz="0" w:space="0" w:color="auto"/>
            <w:right w:val="none" w:sz="0" w:space="0" w:color="auto"/>
          </w:divBdr>
        </w:div>
        <w:div w:id="953637464">
          <w:marLeft w:val="1166"/>
          <w:marRight w:val="0"/>
          <w:marTop w:val="77"/>
          <w:marBottom w:val="0"/>
          <w:divBdr>
            <w:top w:val="none" w:sz="0" w:space="0" w:color="auto"/>
            <w:left w:val="none" w:sz="0" w:space="0" w:color="auto"/>
            <w:bottom w:val="none" w:sz="0" w:space="0" w:color="auto"/>
            <w:right w:val="none" w:sz="0" w:space="0" w:color="auto"/>
          </w:divBdr>
        </w:div>
        <w:div w:id="1266377055">
          <w:marLeft w:val="547"/>
          <w:marRight w:val="0"/>
          <w:marTop w:val="96"/>
          <w:marBottom w:val="0"/>
          <w:divBdr>
            <w:top w:val="none" w:sz="0" w:space="0" w:color="auto"/>
            <w:left w:val="none" w:sz="0" w:space="0" w:color="auto"/>
            <w:bottom w:val="none" w:sz="0" w:space="0" w:color="auto"/>
            <w:right w:val="none" w:sz="0" w:space="0" w:color="auto"/>
          </w:divBdr>
        </w:div>
      </w:divsChild>
    </w:div>
    <w:div w:id="2077168359">
      <w:bodyDiv w:val="1"/>
      <w:marLeft w:val="0"/>
      <w:marRight w:val="0"/>
      <w:marTop w:val="0"/>
      <w:marBottom w:val="0"/>
      <w:divBdr>
        <w:top w:val="none" w:sz="0" w:space="0" w:color="auto"/>
        <w:left w:val="none" w:sz="0" w:space="0" w:color="auto"/>
        <w:bottom w:val="none" w:sz="0" w:space="0" w:color="auto"/>
        <w:right w:val="none" w:sz="0" w:space="0" w:color="auto"/>
      </w:divBdr>
    </w:div>
    <w:div w:id="2099522061">
      <w:bodyDiv w:val="1"/>
      <w:marLeft w:val="0"/>
      <w:marRight w:val="0"/>
      <w:marTop w:val="0"/>
      <w:marBottom w:val="0"/>
      <w:divBdr>
        <w:top w:val="none" w:sz="0" w:space="0" w:color="auto"/>
        <w:left w:val="none" w:sz="0" w:space="0" w:color="auto"/>
        <w:bottom w:val="none" w:sz="0" w:space="0" w:color="auto"/>
        <w:right w:val="none" w:sz="0" w:space="0" w:color="auto"/>
      </w:divBdr>
    </w:div>
    <w:div w:id="2113233772">
      <w:bodyDiv w:val="1"/>
      <w:marLeft w:val="0"/>
      <w:marRight w:val="0"/>
      <w:marTop w:val="0"/>
      <w:marBottom w:val="0"/>
      <w:divBdr>
        <w:top w:val="none" w:sz="0" w:space="0" w:color="auto"/>
        <w:left w:val="none" w:sz="0" w:space="0" w:color="auto"/>
        <w:bottom w:val="none" w:sz="0" w:space="0" w:color="auto"/>
        <w:right w:val="none" w:sz="0" w:space="0" w:color="auto"/>
      </w:divBdr>
      <w:divsChild>
        <w:div w:id="607547543">
          <w:marLeft w:val="0"/>
          <w:marRight w:val="0"/>
          <w:marTop w:val="0"/>
          <w:marBottom w:val="0"/>
          <w:divBdr>
            <w:top w:val="none" w:sz="0" w:space="0" w:color="auto"/>
            <w:left w:val="none" w:sz="0" w:space="0" w:color="auto"/>
            <w:bottom w:val="none" w:sz="0" w:space="0" w:color="auto"/>
            <w:right w:val="none" w:sz="0" w:space="0" w:color="auto"/>
          </w:divBdr>
        </w:div>
        <w:div w:id="908924160">
          <w:marLeft w:val="0"/>
          <w:marRight w:val="0"/>
          <w:marTop w:val="0"/>
          <w:marBottom w:val="0"/>
          <w:divBdr>
            <w:top w:val="none" w:sz="0" w:space="0" w:color="auto"/>
            <w:left w:val="none" w:sz="0" w:space="0" w:color="auto"/>
            <w:bottom w:val="none" w:sz="0" w:space="0" w:color="auto"/>
            <w:right w:val="none" w:sz="0" w:space="0" w:color="auto"/>
          </w:divBdr>
        </w:div>
        <w:div w:id="1176531688">
          <w:marLeft w:val="0"/>
          <w:marRight w:val="0"/>
          <w:marTop w:val="0"/>
          <w:marBottom w:val="0"/>
          <w:divBdr>
            <w:top w:val="none" w:sz="0" w:space="0" w:color="auto"/>
            <w:left w:val="none" w:sz="0" w:space="0" w:color="auto"/>
            <w:bottom w:val="none" w:sz="0" w:space="0" w:color="auto"/>
            <w:right w:val="none" w:sz="0" w:space="0" w:color="auto"/>
          </w:divBdr>
        </w:div>
        <w:div w:id="1242983286">
          <w:marLeft w:val="0"/>
          <w:marRight w:val="0"/>
          <w:marTop w:val="0"/>
          <w:marBottom w:val="0"/>
          <w:divBdr>
            <w:top w:val="none" w:sz="0" w:space="0" w:color="auto"/>
            <w:left w:val="none" w:sz="0" w:space="0" w:color="auto"/>
            <w:bottom w:val="none" w:sz="0" w:space="0" w:color="auto"/>
            <w:right w:val="none" w:sz="0" w:space="0" w:color="auto"/>
          </w:divBdr>
        </w:div>
        <w:div w:id="1348289493">
          <w:marLeft w:val="0"/>
          <w:marRight w:val="0"/>
          <w:marTop w:val="0"/>
          <w:marBottom w:val="0"/>
          <w:divBdr>
            <w:top w:val="none" w:sz="0" w:space="0" w:color="auto"/>
            <w:left w:val="none" w:sz="0" w:space="0" w:color="auto"/>
            <w:bottom w:val="none" w:sz="0" w:space="0" w:color="auto"/>
            <w:right w:val="none" w:sz="0" w:space="0" w:color="auto"/>
          </w:divBdr>
        </w:div>
        <w:div w:id="1472096882">
          <w:marLeft w:val="0"/>
          <w:marRight w:val="0"/>
          <w:marTop w:val="0"/>
          <w:marBottom w:val="0"/>
          <w:divBdr>
            <w:top w:val="none" w:sz="0" w:space="0" w:color="auto"/>
            <w:left w:val="none" w:sz="0" w:space="0" w:color="auto"/>
            <w:bottom w:val="none" w:sz="0" w:space="0" w:color="auto"/>
            <w:right w:val="none" w:sz="0" w:space="0" w:color="auto"/>
          </w:divBdr>
        </w:div>
        <w:div w:id="1875389443">
          <w:marLeft w:val="0"/>
          <w:marRight w:val="0"/>
          <w:marTop w:val="0"/>
          <w:marBottom w:val="0"/>
          <w:divBdr>
            <w:top w:val="none" w:sz="0" w:space="0" w:color="auto"/>
            <w:left w:val="none" w:sz="0" w:space="0" w:color="auto"/>
            <w:bottom w:val="none" w:sz="0" w:space="0" w:color="auto"/>
            <w:right w:val="none" w:sz="0" w:space="0" w:color="auto"/>
          </w:divBdr>
        </w:div>
      </w:divsChild>
    </w:div>
    <w:div w:id="2113935193">
      <w:bodyDiv w:val="1"/>
      <w:marLeft w:val="0"/>
      <w:marRight w:val="0"/>
      <w:marTop w:val="0"/>
      <w:marBottom w:val="0"/>
      <w:divBdr>
        <w:top w:val="none" w:sz="0" w:space="0" w:color="auto"/>
        <w:left w:val="none" w:sz="0" w:space="0" w:color="auto"/>
        <w:bottom w:val="none" w:sz="0" w:space="0" w:color="auto"/>
        <w:right w:val="none" w:sz="0" w:space="0" w:color="auto"/>
      </w:divBdr>
    </w:div>
    <w:div w:id="2115129542">
      <w:bodyDiv w:val="1"/>
      <w:marLeft w:val="0"/>
      <w:marRight w:val="0"/>
      <w:marTop w:val="0"/>
      <w:marBottom w:val="0"/>
      <w:divBdr>
        <w:top w:val="none" w:sz="0" w:space="0" w:color="auto"/>
        <w:left w:val="none" w:sz="0" w:space="0" w:color="auto"/>
        <w:bottom w:val="none" w:sz="0" w:space="0" w:color="auto"/>
        <w:right w:val="none" w:sz="0" w:space="0" w:color="auto"/>
      </w:divBdr>
    </w:div>
    <w:div w:id="2120565284">
      <w:bodyDiv w:val="1"/>
      <w:marLeft w:val="0"/>
      <w:marRight w:val="0"/>
      <w:marTop w:val="0"/>
      <w:marBottom w:val="0"/>
      <w:divBdr>
        <w:top w:val="none" w:sz="0" w:space="0" w:color="auto"/>
        <w:left w:val="none" w:sz="0" w:space="0" w:color="auto"/>
        <w:bottom w:val="none" w:sz="0" w:space="0" w:color="auto"/>
        <w:right w:val="none" w:sz="0" w:space="0" w:color="auto"/>
      </w:divBdr>
    </w:div>
    <w:div w:id="2126534549">
      <w:bodyDiv w:val="1"/>
      <w:marLeft w:val="0"/>
      <w:marRight w:val="0"/>
      <w:marTop w:val="0"/>
      <w:marBottom w:val="0"/>
      <w:divBdr>
        <w:top w:val="none" w:sz="0" w:space="0" w:color="auto"/>
        <w:left w:val="none" w:sz="0" w:space="0" w:color="auto"/>
        <w:bottom w:val="none" w:sz="0" w:space="0" w:color="auto"/>
        <w:right w:val="none" w:sz="0" w:space="0" w:color="auto"/>
      </w:divBdr>
    </w:div>
    <w:div w:id="2140298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324" Type="http://schemas.openxmlformats.org/officeDocument/2006/relationships/image" Target="media/image316.png"/><Relationship Id="rId531" Type="http://schemas.openxmlformats.org/officeDocument/2006/relationships/image" Target="media/image515.png"/><Relationship Id="rId170" Type="http://schemas.openxmlformats.org/officeDocument/2006/relationships/image" Target="media/image163.png"/><Relationship Id="rId268" Type="http://schemas.openxmlformats.org/officeDocument/2006/relationships/image" Target="media/image260.png"/><Relationship Id="rId475" Type="http://schemas.openxmlformats.org/officeDocument/2006/relationships/image" Target="media/image461.png"/><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27.png"/><Relationship Id="rId542" Type="http://schemas.openxmlformats.org/officeDocument/2006/relationships/image" Target="media/image526.png"/><Relationship Id="rId181" Type="http://schemas.openxmlformats.org/officeDocument/2006/relationships/image" Target="media/image173.png"/><Relationship Id="rId402" Type="http://schemas.openxmlformats.org/officeDocument/2006/relationships/image" Target="media/image388.png"/><Relationship Id="rId279" Type="http://schemas.openxmlformats.org/officeDocument/2006/relationships/image" Target="media/image271.png"/><Relationship Id="rId486" Type="http://schemas.openxmlformats.org/officeDocument/2006/relationships/image" Target="media/image472.png"/><Relationship Id="rId43" Type="http://schemas.openxmlformats.org/officeDocument/2006/relationships/image" Target="media/image36.png"/><Relationship Id="rId139" Type="http://schemas.openxmlformats.org/officeDocument/2006/relationships/image" Target="media/image132.png"/><Relationship Id="rId346" Type="http://schemas.openxmlformats.org/officeDocument/2006/relationships/image" Target="media/image338.png"/><Relationship Id="rId553" Type="http://schemas.openxmlformats.org/officeDocument/2006/relationships/image" Target="media/image537.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399.png"/><Relationship Id="rId497" Type="http://schemas.openxmlformats.org/officeDocument/2006/relationships/image" Target="media/image482.png"/><Relationship Id="rId357" Type="http://schemas.openxmlformats.org/officeDocument/2006/relationships/image" Target="media/image2660.png"/><Relationship Id="rId54" Type="http://schemas.openxmlformats.org/officeDocument/2006/relationships/image" Target="media/image47.png"/><Relationship Id="rId217" Type="http://schemas.openxmlformats.org/officeDocument/2006/relationships/image" Target="media/image209.png"/><Relationship Id="rId564" Type="http://schemas.openxmlformats.org/officeDocument/2006/relationships/image" Target="media/image548.png"/><Relationship Id="rId424" Type="http://schemas.openxmlformats.org/officeDocument/2006/relationships/image" Target="media/image410.png"/><Relationship Id="rId270" Type="http://schemas.openxmlformats.org/officeDocument/2006/relationships/image" Target="media/image262.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54.png"/><Relationship Id="rId575" Type="http://schemas.openxmlformats.org/officeDocument/2006/relationships/image" Target="media/image559.png"/><Relationship Id="rId228" Type="http://schemas.openxmlformats.org/officeDocument/2006/relationships/image" Target="media/image220.png"/><Relationship Id="rId435" Type="http://schemas.openxmlformats.org/officeDocument/2006/relationships/image" Target="media/image421.png"/><Relationship Id="rId281" Type="http://schemas.openxmlformats.org/officeDocument/2006/relationships/image" Target="media/image273.png"/><Relationship Id="rId502" Type="http://schemas.openxmlformats.org/officeDocument/2006/relationships/image" Target="media/image48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65.png"/><Relationship Id="rId586" Type="http://schemas.openxmlformats.org/officeDocument/2006/relationships/image" Target="media/image570.png"/><Relationship Id="rId7" Type="http://schemas.openxmlformats.org/officeDocument/2006/relationships/endnotes" Target="endnotes.xml"/><Relationship Id="rId239" Type="http://schemas.openxmlformats.org/officeDocument/2006/relationships/image" Target="media/image231.png"/><Relationship Id="rId446" Type="http://schemas.openxmlformats.org/officeDocument/2006/relationships/image" Target="media/image432.png"/><Relationship Id="rId292" Type="http://schemas.openxmlformats.org/officeDocument/2006/relationships/image" Target="media/image284.png"/><Relationship Id="rId306" Type="http://schemas.openxmlformats.org/officeDocument/2006/relationships/image" Target="media/image298.png"/><Relationship Id="rId87" Type="http://schemas.openxmlformats.org/officeDocument/2006/relationships/image" Target="media/image80.png"/><Relationship Id="rId513" Type="http://schemas.openxmlformats.org/officeDocument/2006/relationships/image" Target="media/image497.png"/><Relationship Id="rId597" Type="http://schemas.openxmlformats.org/officeDocument/2006/relationships/footer" Target="footer1.xml"/><Relationship Id="rId152" Type="http://schemas.openxmlformats.org/officeDocument/2006/relationships/image" Target="media/image145.png"/><Relationship Id="rId457" Type="http://schemas.openxmlformats.org/officeDocument/2006/relationships/image" Target="media/image443.png"/><Relationship Id="rId261" Type="http://schemas.openxmlformats.org/officeDocument/2006/relationships/image" Target="media/image253.png"/><Relationship Id="rId499" Type="http://schemas.openxmlformats.org/officeDocument/2006/relationships/image" Target="media/image48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09.png"/><Relationship Id="rId359" Type="http://schemas.openxmlformats.org/officeDocument/2006/relationships/customXml" Target="ink/ink3.xml"/><Relationship Id="rId524" Type="http://schemas.openxmlformats.org/officeDocument/2006/relationships/image" Target="media/image508.png"/><Relationship Id="rId566" Type="http://schemas.openxmlformats.org/officeDocument/2006/relationships/image" Target="media/image550.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1.png"/><Relationship Id="rId370" Type="http://schemas.openxmlformats.org/officeDocument/2006/relationships/image" Target="media/image356.png"/><Relationship Id="rId426" Type="http://schemas.openxmlformats.org/officeDocument/2006/relationships/image" Target="media/image412.png"/><Relationship Id="rId230" Type="http://schemas.openxmlformats.org/officeDocument/2006/relationships/image" Target="media/image222.png"/><Relationship Id="rId468" Type="http://schemas.openxmlformats.org/officeDocument/2006/relationships/image" Target="media/image454.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4.png"/><Relationship Id="rId328" Type="http://schemas.openxmlformats.org/officeDocument/2006/relationships/image" Target="media/image320.png"/><Relationship Id="rId535" Type="http://schemas.openxmlformats.org/officeDocument/2006/relationships/image" Target="media/image519.png"/><Relationship Id="rId577" Type="http://schemas.openxmlformats.org/officeDocument/2006/relationships/image" Target="media/image56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67.png"/><Relationship Id="rId241" Type="http://schemas.openxmlformats.org/officeDocument/2006/relationships/image" Target="media/image233.png"/><Relationship Id="rId437" Type="http://schemas.openxmlformats.org/officeDocument/2006/relationships/image" Target="media/image423.png"/><Relationship Id="rId479" Type="http://schemas.openxmlformats.org/officeDocument/2006/relationships/image" Target="media/image465.png"/><Relationship Id="rId36" Type="http://schemas.openxmlformats.org/officeDocument/2006/relationships/image" Target="media/image29.png"/><Relationship Id="rId283" Type="http://schemas.openxmlformats.org/officeDocument/2006/relationships/image" Target="media/image275.png"/><Relationship Id="rId339" Type="http://schemas.openxmlformats.org/officeDocument/2006/relationships/image" Target="media/image331.png"/><Relationship Id="rId490" Type="http://schemas.openxmlformats.org/officeDocument/2006/relationships/image" Target="media/image476.png"/><Relationship Id="rId504" Type="http://schemas.openxmlformats.org/officeDocument/2006/relationships/image" Target="media/image489.png"/><Relationship Id="rId546" Type="http://schemas.openxmlformats.org/officeDocument/2006/relationships/image" Target="media/image530.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7.png"/><Relationship Id="rId350" Type="http://schemas.openxmlformats.org/officeDocument/2006/relationships/image" Target="media/image342.png"/><Relationship Id="rId406" Type="http://schemas.openxmlformats.org/officeDocument/2006/relationships/image" Target="media/image392.png"/><Relationship Id="rId588" Type="http://schemas.openxmlformats.org/officeDocument/2006/relationships/image" Target="media/image572.png"/><Relationship Id="rId9" Type="http://schemas.openxmlformats.org/officeDocument/2006/relationships/image" Target="media/image2.emf"/><Relationship Id="rId210" Type="http://schemas.openxmlformats.org/officeDocument/2006/relationships/image" Target="media/image202.png"/><Relationship Id="rId392" Type="http://schemas.openxmlformats.org/officeDocument/2006/relationships/image" Target="media/image378.png"/><Relationship Id="rId448" Type="http://schemas.openxmlformats.org/officeDocument/2006/relationships/image" Target="media/image434.png"/><Relationship Id="rId252" Type="http://schemas.openxmlformats.org/officeDocument/2006/relationships/image" Target="media/image244.png"/><Relationship Id="rId294" Type="http://schemas.openxmlformats.org/officeDocument/2006/relationships/image" Target="media/image286.png"/><Relationship Id="rId308" Type="http://schemas.openxmlformats.org/officeDocument/2006/relationships/image" Target="media/image300.png"/><Relationship Id="rId515" Type="http://schemas.openxmlformats.org/officeDocument/2006/relationships/image" Target="media/image499.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48.png"/><Relationship Id="rId557" Type="http://schemas.openxmlformats.org/officeDocument/2006/relationships/image" Target="media/image541.png"/><Relationship Id="rId599" Type="http://schemas.openxmlformats.org/officeDocument/2006/relationships/theme" Target="theme/theme1.xml"/><Relationship Id="rId196" Type="http://schemas.openxmlformats.org/officeDocument/2006/relationships/image" Target="media/image188.png"/><Relationship Id="rId417" Type="http://schemas.openxmlformats.org/officeDocument/2006/relationships/image" Target="media/image403.png"/><Relationship Id="rId459" Type="http://schemas.openxmlformats.org/officeDocument/2006/relationships/image" Target="media/image445.png"/><Relationship Id="rId16" Type="http://schemas.openxmlformats.org/officeDocument/2006/relationships/image" Target="media/image9.png"/><Relationship Id="rId221" Type="http://schemas.openxmlformats.org/officeDocument/2006/relationships/image" Target="media/image213.png"/><Relationship Id="rId263" Type="http://schemas.openxmlformats.org/officeDocument/2006/relationships/image" Target="media/image255.png"/><Relationship Id="rId319" Type="http://schemas.openxmlformats.org/officeDocument/2006/relationships/image" Target="media/image311.png"/><Relationship Id="rId470" Type="http://schemas.openxmlformats.org/officeDocument/2006/relationships/image" Target="media/image456.png"/><Relationship Id="rId526" Type="http://schemas.openxmlformats.org/officeDocument/2006/relationships/image" Target="media/image510.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2.png"/><Relationship Id="rId568" Type="http://schemas.openxmlformats.org/officeDocument/2006/relationships/image" Target="media/image552.png"/><Relationship Id="rId165" Type="http://schemas.openxmlformats.org/officeDocument/2006/relationships/image" Target="media/image158.png"/><Relationship Id="rId372" Type="http://schemas.openxmlformats.org/officeDocument/2006/relationships/image" Target="media/image358.png"/><Relationship Id="rId428" Type="http://schemas.openxmlformats.org/officeDocument/2006/relationships/image" Target="media/image414.png"/><Relationship Id="rId232" Type="http://schemas.openxmlformats.org/officeDocument/2006/relationships/image" Target="media/image224.png"/><Relationship Id="rId274" Type="http://schemas.openxmlformats.org/officeDocument/2006/relationships/image" Target="media/image266.png"/><Relationship Id="rId481" Type="http://schemas.openxmlformats.org/officeDocument/2006/relationships/image" Target="media/image467.png"/><Relationship Id="rId27" Type="http://schemas.openxmlformats.org/officeDocument/2006/relationships/image" Target="media/image20.png"/><Relationship Id="rId69" Type="http://schemas.openxmlformats.org/officeDocument/2006/relationships/image" Target="media/image62.png"/><Relationship Id="rId134" Type="http://schemas.openxmlformats.org/officeDocument/2006/relationships/image" Target="media/image127.png"/><Relationship Id="rId537" Type="http://schemas.openxmlformats.org/officeDocument/2006/relationships/image" Target="media/image521.png"/><Relationship Id="rId579" Type="http://schemas.openxmlformats.org/officeDocument/2006/relationships/image" Target="media/image563.png"/><Relationship Id="rId80" Type="http://schemas.openxmlformats.org/officeDocument/2006/relationships/image" Target="media/image73.png"/><Relationship Id="rId176" Type="http://schemas.openxmlformats.org/officeDocument/2006/relationships/image" Target="media/image169.png"/><Relationship Id="rId341" Type="http://schemas.openxmlformats.org/officeDocument/2006/relationships/image" Target="media/image333.png"/><Relationship Id="rId383" Type="http://schemas.openxmlformats.org/officeDocument/2006/relationships/image" Target="media/image369.png"/><Relationship Id="rId439" Type="http://schemas.openxmlformats.org/officeDocument/2006/relationships/image" Target="media/image425.png"/><Relationship Id="rId590" Type="http://schemas.openxmlformats.org/officeDocument/2006/relationships/image" Target="media/image574.png"/><Relationship Id="rId201" Type="http://schemas.openxmlformats.org/officeDocument/2006/relationships/image" Target="media/image193.png"/><Relationship Id="rId243" Type="http://schemas.openxmlformats.org/officeDocument/2006/relationships/image" Target="media/image235.png"/><Relationship Id="rId285" Type="http://schemas.openxmlformats.org/officeDocument/2006/relationships/image" Target="media/image277.png"/><Relationship Id="rId450" Type="http://schemas.openxmlformats.org/officeDocument/2006/relationships/image" Target="media/image436.png"/><Relationship Id="rId506" Type="http://schemas.openxmlformats.org/officeDocument/2006/relationships/image" Target="media/image491.png"/><Relationship Id="rId38" Type="http://schemas.openxmlformats.org/officeDocument/2006/relationships/image" Target="media/image31.png"/><Relationship Id="rId103" Type="http://schemas.openxmlformats.org/officeDocument/2006/relationships/image" Target="media/image96.png"/><Relationship Id="rId310" Type="http://schemas.openxmlformats.org/officeDocument/2006/relationships/image" Target="media/image302.png"/><Relationship Id="rId492" Type="http://schemas.openxmlformats.org/officeDocument/2006/relationships/image" Target="media/image478.png"/><Relationship Id="rId548" Type="http://schemas.openxmlformats.org/officeDocument/2006/relationships/image" Target="media/image532.png"/><Relationship Id="rId91" Type="http://schemas.openxmlformats.org/officeDocument/2006/relationships/image" Target="media/image84.png"/><Relationship Id="rId145" Type="http://schemas.openxmlformats.org/officeDocument/2006/relationships/image" Target="media/image138.png"/><Relationship Id="rId187" Type="http://schemas.openxmlformats.org/officeDocument/2006/relationships/image" Target="media/image179.png"/><Relationship Id="rId352" Type="http://schemas.openxmlformats.org/officeDocument/2006/relationships/image" Target="media/image344.png"/><Relationship Id="rId394" Type="http://schemas.openxmlformats.org/officeDocument/2006/relationships/image" Target="media/image380.png"/><Relationship Id="rId408" Type="http://schemas.openxmlformats.org/officeDocument/2006/relationships/image" Target="media/image394.png"/><Relationship Id="rId212" Type="http://schemas.openxmlformats.org/officeDocument/2006/relationships/image" Target="media/image204.png"/><Relationship Id="rId254" Type="http://schemas.openxmlformats.org/officeDocument/2006/relationships/image" Target="media/image246.png"/><Relationship Id="rId49" Type="http://schemas.openxmlformats.org/officeDocument/2006/relationships/image" Target="media/image42.png"/><Relationship Id="rId114" Type="http://schemas.openxmlformats.org/officeDocument/2006/relationships/image" Target="media/image107.png"/><Relationship Id="rId296" Type="http://schemas.openxmlformats.org/officeDocument/2006/relationships/image" Target="media/image288.png"/><Relationship Id="rId461" Type="http://schemas.openxmlformats.org/officeDocument/2006/relationships/image" Target="media/image447.png"/><Relationship Id="rId517" Type="http://schemas.openxmlformats.org/officeDocument/2006/relationships/image" Target="media/image501.png"/><Relationship Id="rId559" Type="http://schemas.openxmlformats.org/officeDocument/2006/relationships/image" Target="media/image543.png"/><Relationship Id="rId60" Type="http://schemas.openxmlformats.org/officeDocument/2006/relationships/image" Target="media/image53.png"/><Relationship Id="rId156" Type="http://schemas.openxmlformats.org/officeDocument/2006/relationships/image" Target="media/image149.png"/><Relationship Id="rId198" Type="http://schemas.openxmlformats.org/officeDocument/2006/relationships/image" Target="media/image190.png"/><Relationship Id="rId321" Type="http://schemas.openxmlformats.org/officeDocument/2006/relationships/image" Target="media/image313.png"/><Relationship Id="rId363" Type="http://schemas.openxmlformats.org/officeDocument/2006/relationships/image" Target="media/image350.png"/><Relationship Id="rId419" Type="http://schemas.openxmlformats.org/officeDocument/2006/relationships/image" Target="media/image405.png"/><Relationship Id="rId570" Type="http://schemas.openxmlformats.org/officeDocument/2006/relationships/image" Target="media/image554.png"/><Relationship Id="rId223" Type="http://schemas.openxmlformats.org/officeDocument/2006/relationships/image" Target="media/image215.png"/><Relationship Id="rId430" Type="http://schemas.openxmlformats.org/officeDocument/2006/relationships/image" Target="media/image416.png"/><Relationship Id="rId18" Type="http://schemas.openxmlformats.org/officeDocument/2006/relationships/image" Target="media/image11.png"/><Relationship Id="rId265" Type="http://schemas.openxmlformats.org/officeDocument/2006/relationships/image" Target="media/image257.png"/><Relationship Id="rId472" Type="http://schemas.openxmlformats.org/officeDocument/2006/relationships/image" Target="media/image458.png"/><Relationship Id="rId528" Type="http://schemas.openxmlformats.org/officeDocument/2006/relationships/image" Target="media/image512.png"/><Relationship Id="rId125" Type="http://schemas.openxmlformats.org/officeDocument/2006/relationships/image" Target="media/image118.png"/><Relationship Id="rId167" Type="http://schemas.openxmlformats.org/officeDocument/2006/relationships/image" Target="media/image160.png"/><Relationship Id="rId332" Type="http://schemas.openxmlformats.org/officeDocument/2006/relationships/image" Target="media/image324.png"/><Relationship Id="rId374" Type="http://schemas.openxmlformats.org/officeDocument/2006/relationships/image" Target="media/image360.png"/><Relationship Id="rId581" Type="http://schemas.openxmlformats.org/officeDocument/2006/relationships/image" Target="media/image565.png"/><Relationship Id="rId71" Type="http://schemas.openxmlformats.org/officeDocument/2006/relationships/image" Target="media/image64.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8.png"/><Relationship Id="rId441" Type="http://schemas.openxmlformats.org/officeDocument/2006/relationships/image" Target="media/image427.png"/><Relationship Id="rId483" Type="http://schemas.openxmlformats.org/officeDocument/2006/relationships/image" Target="media/image469.png"/><Relationship Id="rId539" Type="http://schemas.openxmlformats.org/officeDocument/2006/relationships/image" Target="media/image523.png"/><Relationship Id="rId40" Type="http://schemas.openxmlformats.org/officeDocument/2006/relationships/image" Target="media/image33.png"/><Relationship Id="rId136" Type="http://schemas.openxmlformats.org/officeDocument/2006/relationships/image" Target="media/image129.png"/><Relationship Id="rId178" Type="http://schemas.openxmlformats.org/officeDocument/2006/relationships/image" Target="cid:image002.png@01DAE269.AF552FD0" TargetMode="External"/><Relationship Id="rId301" Type="http://schemas.openxmlformats.org/officeDocument/2006/relationships/image" Target="media/image293.png"/><Relationship Id="rId343" Type="http://schemas.openxmlformats.org/officeDocument/2006/relationships/image" Target="media/image335.png"/><Relationship Id="rId550" Type="http://schemas.openxmlformats.org/officeDocument/2006/relationships/image" Target="media/image534.png"/><Relationship Id="rId82" Type="http://schemas.openxmlformats.org/officeDocument/2006/relationships/image" Target="media/image75.png"/><Relationship Id="rId203" Type="http://schemas.openxmlformats.org/officeDocument/2006/relationships/image" Target="media/image195.png"/><Relationship Id="rId385" Type="http://schemas.openxmlformats.org/officeDocument/2006/relationships/image" Target="media/image371.png"/><Relationship Id="rId592" Type="http://schemas.openxmlformats.org/officeDocument/2006/relationships/image" Target="media/image576.png"/><Relationship Id="rId245" Type="http://schemas.openxmlformats.org/officeDocument/2006/relationships/image" Target="media/image237.png"/><Relationship Id="rId287" Type="http://schemas.openxmlformats.org/officeDocument/2006/relationships/image" Target="media/image279.png"/><Relationship Id="rId410" Type="http://schemas.openxmlformats.org/officeDocument/2006/relationships/image" Target="media/image396.png"/><Relationship Id="rId452" Type="http://schemas.openxmlformats.org/officeDocument/2006/relationships/image" Target="media/image438.png"/><Relationship Id="rId494" Type="http://schemas.openxmlformats.org/officeDocument/2006/relationships/hyperlink" Target="https://docs.cmicglobal.com/portal/Content/E_Reference_Material/CF_-_Contract_Forecasting/Reference/PCI_Projection.htm" TargetMode="External"/><Relationship Id="rId508" Type="http://schemas.openxmlformats.org/officeDocument/2006/relationships/image" Target="media/image493.png"/><Relationship Id="rId105" Type="http://schemas.openxmlformats.org/officeDocument/2006/relationships/image" Target="media/image98.png"/><Relationship Id="rId147" Type="http://schemas.openxmlformats.org/officeDocument/2006/relationships/image" Target="media/image140.png"/><Relationship Id="rId312" Type="http://schemas.openxmlformats.org/officeDocument/2006/relationships/image" Target="media/image304.png"/><Relationship Id="rId354" Type="http://schemas.openxmlformats.org/officeDocument/2006/relationships/image" Target="media/image346.png"/><Relationship Id="rId51" Type="http://schemas.openxmlformats.org/officeDocument/2006/relationships/image" Target="media/image44.png"/><Relationship Id="rId93" Type="http://schemas.openxmlformats.org/officeDocument/2006/relationships/image" Target="media/image86.png"/><Relationship Id="rId189" Type="http://schemas.openxmlformats.org/officeDocument/2006/relationships/image" Target="media/image181.png"/><Relationship Id="rId396" Type="http://schemas.openxmlformats.org/officeDocument/2006/relationships/image" Target="media/image382.png"/><Relationship Id="rId561" Type="http://schemas.openxmlformats.org/officeDocument/2006/relationships/image" Target="media/image545.png"/><Relationship Id="rId214" Type="http://schemas.openxmlformats.org/officeDocument/2006/relationships/image" Target="media/image206.png"/><Relationship Id="rId256" Type="http://schemas.openxmlformats.org/officeDocument/2006/relationships/image" Target="media/image248.png"/><Relationship Id="rId298" Type="http://schemas.openxmlformats.org/officeDocument/2006/relationships/image" Target="media/image290.png"/><Relationship Id="rId421" Type="http://schemas.openxmlformats.org/officeDocument/2006/relationships/image" Target="media/image407.png"/><Relationship Id="rId463" Type="http://schemas.openxmlformats.org/officeDocument/2006/relationships/image" Target="media/image449.png"/><Relationship Id="rId519" Type="http://schemas.openxmlformats.org/officeDocument/2006/relationships/image" Target="media/image503.png"/><Relationship Id="rId116" Type="http://schemas.openxmlformats.org/officeDocument/2006/relationships/image" Target="media/image109.png"/><Relationship Id="rId158" Type="http://schemas.openxmlformats.org/officeDocument/2006/relationships/image" Target="media/image151.png"/><Relationship Id="rId323" Type="http://schemas.openxmlformats.org/officeDocument/2006/relationships/image" Target="media/image315.png"/><Relationship Id="rId530" Type="http://schemas.openxmlformats.org/officeDocument/2006/relationships/image" Target="media/image514.png"/><Relationship Id="rId20" Type="http://schemas.openxmlformats.org/officeDocument/2006/relationships/image" Target="media/image13.png"/><Relationship Id="rId62" Type="http://schemas.openxmlformats.org/officeDocument/2006/relationships/image" Target="media/image55.png"/><Relationship Id="rId365" Type="http://schemas.openxmlformats.org/officeDocument/2006/relationships/image" Target="media/image352.png"/><Relationship Id="rId572" Type="http://schemas.openxmlformats.org/officeDocument/2006/relationships/image" Target="media/image556.png"/><Relationship Id="rId225" Type="http://schemas.openxmlformats.org/officeDocument/2006/relationships/image" Target="media/image217.png"/><Relationship Id="rId267" Type="http://schemas.openxmlformats.org/officeDocument/2006/relationships/image" Target="media/image259.png"/><Relationship Id="rId432" Type="http://schemas.openxmlformats.org/officeDocument/2006/relationships/image" Target="media/image418.png"/><Relationship Id="rId474" Type="http://schemas.openxmlformats.org/officeDocument/2006/relationships/image" Target="media/image460.png"/><Relationship Id="rId127" Type="http://schemas.openxmlformats.org/officeDocument/2006/relationships/image" Target="media/image120.png"/><Relationship Id="rId31" Type="http://schemas.openxmlformats.org/officeDocument/2006/relationships/image" Target="media/image24.png"/><Relationship Id="rId73" Type="http://schemas.openxmlformats.org/officeDocument/2006/relationships/image" Target="media/image66.png"/><Relationship Id="rId169" Type="http://schemas.openxmlformats.org/officeDocument/2006/relationships/image" Target="media/image162.png"/><Relationship Id="rId334" Type="http://schemas.openxmlformats.org/officeDocument/2006/relationships/image" Target="media/image326.png"/><Relationship Id="rId376" Type="http://schemas.openxmlformats.org/officeDocument/2006/relationships/image" Target="media/image362.png"/><Relationship Id="rId541" Type="http://schemas.openxmlformats.org/officeDocument/2006/relationships/image" Target="media/image525.png"/><Relationship Id="rId583" Type="http://schemas.openxmlformats.org/officeDocument/2006/relationships/image" Target="media/image567.png"/><Relationship Id="rId4" Type="http://schemas.openxmlformats.org/officeDocument/2006/relationships/settings" Target="settings.xml"/><Relationship Id="rId180" Type="http://schemas.openxmlformats.org/officeDocument/2006/relationships/image" Target="media/image172.png"/><Relationship Id="rId236" Type="http://schemas.openxmlformats.org/officeDocument/2006/relationships/image" Target="media/image228.png"/><Relationship Id="rId278" Type="http://schemas.openxmlformats.org/officeDocument/2006/relationships/image" Target="media/image270.png"/><Relationship Id="rId401" Type="http://schemas.openxmlformats.org/officeDocument/2006/relationships/image" Target="media/image387.png"/><Relationship Id="rId443" Type="http://schemas.openxmlformats.org/officeDocument/2006/relationships/image" Target="media/image429.png"/><Relationship Id="rId303" Type="http://schemas.openxmlformats.org/officeDocument/2006/relationships/image" Target="media/image295.png"/><Relationship Id="rId485" Type="http://schemas.openxmlformats.org/officeDocument/2006/relationships/image" Target="media/image471.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7.png"/><Relationship Id="rId387" Type="http://schemas.openxmlformats.org/officeDocument/2006/relationships/image" Target="media/image373.png"/><Relationship Id="rId510" Type="http://schemas.openxmlformats.org/officeDocument/2006/relationships/image" Target="media/image495.png"/><Relationship Id="rId552" Type="http://schemas.openxmlformats.org/officeDocument/2006/relationships/image" Target="media/image536.png"/><Relationship Id="rId594" Type="http://schemas.openxmlformats.org/officeDocument/2006/relationships/image" Target="media/image578.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398.png"/><Relationship Id="rId107" Type="http://schemas.openxmlformats.org/officeDocument/2006/relationships/image" Target="media/image100.png"/><Relationship Id="rId289" Type="http://schemas.openxmlformats.org/officeDocument/2006/relationships/image" Target="media/image281.png"/><Relationship Id="rId454" Type="http://schemas.openxmlformats.org/officeDocument/2006/relationships/image" Target="media/image440.png"/><Relationship Id="rId496" Type="http://schemas.openxmlformats.org/officeDocument/2006/relationships/image" Target="media/image481.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6.png"/><Relationship Id="rId356" Type="http://schemas.openxmlformats.org/officeDocument/2006/relationships/customXml" Target="ink/ink1.xml"/><Relationship Id="rId398" Type="http://schemas.openxmlformats.org/officeDocument/2006/relationships/image" Target="media/image384.png"/><Relationship Id="rId521" Type="http://schemas.openxmlformats.org/officeDocument/2006/relationships/image" Target="media/image505.png"/><Relationship Id="rId563" Type="http://schemas.openxmlformats.org/officeDocument/2006/relationships/image" Target="media/image547.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8.png"/><Relationship Id="rId423" Type="http://schemas.openxmlformats.org/officeDocument/2006/relationships/image" Target="media/image409.png"/><Relationship Id="rId258" Type="http://schemas.openxmlformats.org/officeDocument/2006/relationships/image" Target="media/image250.png"/><Relationship Id="rId465" Type="http://schemas.openxmlformats.org/officeDocument/2006/relationships/image" Target="media/image4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7.png"/><Relationship Id="rId367" Type="http://schemas.openxmlformats.org/officeDocument/2006/relationships/customXml" Target="ink/ink4.xml"/><Relationship Id="rId532" Type="http://schemas.openxmlformats.org/officeDocument/2006/relationships/image" Target="media/image516.png"/><Relationship Id="rId574" Type="http://schemas.openxmlformats.org/officeDocument/2006/relationships/image" Target="media/image558.png"/><Relationship Id="rId171" Type="http://schemas.openxmlformats.org/officeDocument/2006/relationships/image" Target="media/image164.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image" Target="media/image420.png"/><Relationship Id="rId476" Type="http://schemas.openxmlformats.org/officeDocument/2006/relationships/image" Target="media/image4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2.png"/><Relationship Id="rId336" Type="http://schemas.openxmlformats.org/officeDocument/2006/relationships/image" Target="media/image328.png"/><Relationship Id="rId501" Type="http://schemas.openxmlformats.org/officeDocument/2006/relationships/image" Target="media/image486.png"/><Relationship Id="rId543" Type="http://schemas.openxmlformats.org/officeDocument/2006/relationships/image" Target="media/image527.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4.png"/><Relationship Id="rId378" Type="http://schemas.openxmlformats.org/officeDocument/2006/relationships/image" Target="media/image364.png"/><Relationship Id="rId403" Type="http://schemas.openxmlformats.org/officeDocument/2006/relationships/image" Target="media/image389.png"/><Relationship Id="rId585" Type="http://schemas.openxmlformats.org/officeDocument/2006/relationships/image" Target="media/image569.png"/><Relationship Id="rId6" Type="http://schemas.openxmlformats.org/officeDocument/2006/relationships/footnotes" Target="footnotes.xml"/><Relationship Id="rId238" Type="http://schemas.openxmlformats.org/officeDocument/2006/relationships/image" Target="media/image230.png"/><Relationship Id="rId445" Type="http://schemas.openxmlformats.org/officeDocument/2006/relationships/image" Target="media/image431.png"/><Relationship Id="rId487" Type="http://schemas.openxmlformats.org/officeDocument/2006/relationships/image" Target="media/image473.png"/><Relationship Id="rId291" Type="http://schemas.openxmlformats.org/officeDocument/2006/relationships/image" Target="media/image283.png"/><Relationship Id="rId305" Type="http://schemas.openxmlformats.org/officeDocument/2006/relationships/image" Target="media/image297.png"/><Relationship Id="rId347" Type="http://schemas.openxmlformats.org/officeDocument/2006/relationships/image" Target="media/image339.png"/><Relationship Id="rId512" Type="http://schemas.openxmlformats.org/officeDocument/2006/relationships/image" Target="media/image496.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75.png"/><Relationship Id="rId554" Type="http://schemas.openxmlformats.org/officeDocument/2006/relationships/image" Target="media/image538.png"/><Relationship Id="rId596" Type="http://schemas.openxmlformats.org/officeDocument/2006/relationships/image" Target="media/image580.png"/><Relationship Id="rId193" Type="http://schemas.openxmlformats.org/officeDocument/2006/relationships/image" Target="media/image185.png"/><Relationship Id="rId207" Type="http://schemas.openxmlformats.org/officeDocument/2006/relationships/image" Target="media/image199.png"/><Relationship Id="rId249" Type="http://schemas.openxmlformats.org/officeDocument/2006/relationships/image" Target="media/image241.png"/><Relationship Id="rId414" Type="http://schemas.openxmlformats.org/officeDocument/2006/relationships/image" Target="media/image400.png"/><Relationship Id="rId456" Type="http://schemas.openxmlformats.org/officeDocument/2006/relationships/image" Target="media/image442.png"/><Relationship Id="rId498" Type="http://schemas.openxmlformats.org/officeDocument/2006/relationships/image" Target="media/image483.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2.png"/><Relationship Id="rId316" Type="http://schemas.openxmlformats.org/officeDocument/2006/relationships/image" Target="media/image308.png"/><Relationship Id="rId523" Type="http://schemas.openxmlformats.org/officeDocument/2006/relationships/image" Target="media/image507.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customXml" Target="ink/ink2.xml"/><Relationship Id="rId565" Type="http://schemas.openxmlformats.org/officeDocument/2006/relationships/image" Target="media/image549.png"/><Relationship Id="rId162" Type="http://schemas.openxmlformats.org/officeDocument/2006/relationships/image" Target="media/image155.png"/><Relationship Id="rId218" Type="http://schemas.openxmlformats.org/officeDocument/2006/relationships/image" Target="media/image210.png"/><Relationship Id="rId425" Type="http://schemas.openxmlformats.org/officeDocument/2006/relationships/image" Target="media/image411.png"/><Relationship Id="rId467" Type="http://schemas.openxmlformats.org/officeDocument/2006/relationships/image" Target="media/image453.png"/><Relationship Id="rId271" Type="http://schemas.openxmlformats.org/officeDocument/2006/relationships/image" Target="media/image263.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19.png"/><Relationship Id="rId369" Type="http://schemas.openxmlformats.org/officeDocument/2006/relationships/image" Target="media/image355.png"/><Relationship Id="rId534" Type="http://schemas.openxmlformats.org/officeDocument/2006/relationships/image" Target="media/image518.png"/><Relationship Id="rId576" Type="http://schemas.openxmlformats.org/officeDocument/2006/relationships/image" Target="media/image560.png"/><Relationship Id="rId173" Type="http://schemas.openxmlformats.org/officeDocument/2006/relationships/image" Target="media/image166.png"/><Relationship Id="rId229" Type="http://schemas.openxmlformats.org/officeDocument/2006/relationships/image" Target="media/image221.png"/><Relationship Id="rId380" Type="http://schemas.openxmlformats.org/officeDocument/2006/relationships/image" Target="media/image366.png"/><Relationship Id="rId436" Type="http://schemas.openxmlformats.org/officeDocument/2006/relationships/image" Target="media/image422.png"/><Relationship Id="rId240" Type="http://schemas.openxmlformats.org/officeDocument/2006/relationships/image" Target="media/image232.png"/><Relationship Id="rId478" Type="http://schemas.openxmlformats.org/officeDocument/2006/relationships/image" Target="media/image464.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4.png"/><Relationship Id="rId338" Type="http://schemas.openxmlformats.org/officeDocument/2006/relationships/image" Target="media/image330.png"/><Relationship Id="rId503" Type="http://schemas.openxmlformats.org/officeDocument/2006/relationships/image" Target="media/image488.png"/><Relationship Id="rId545" Type="http://schemas.openxmlformats.org/officeDocument/2006/relationships/image" Target="media/image529.png"/><Relationship Id="rId587" Type="http://schemas.openxmlformats.org/officeDocument/2006/relationships/image" Target="media/image571.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6.png"/><Relationship Id="rId391" Type="http://schemas.openxmlformats.org/officeDocument/2006/relationships/image" Target="media/image377.png"/><Relationship Id="rId405" Type="http://schemas.openxmlformats.org/officeDocument/2006/relationships/image" Target="media/image391.png"/><Relationship Id="rId447" Type="http://schemas.openxmlformats.org/officeDocument/2006/relationships/image" Target="media/image433.png"/><Relationship Id="rId251" Type="http://schemas.openxmlformats.org/officeDocument/2006/relationships/image" Target="media/image243.png"/><Relationship Id="rId489" Type="http://schemas.openxmlformats.org/officeDocument/2006/relationships/image" Target="media/image475.png"/><Relationship Id="rId46" Type="http://schemas.openxmlformats.org/officeDocument/2006/relationships/image" Target="media/image39.png"/><Relationship Id="rId293" Type="http://schemas.openxmlformats.org/officeDocument/2006/relationships/image" Target="media/image285.png"/><Relationship Id="rId307" Type="http://schemas.openxmlformats.org/officeDocument/2006/relationships/image" Target="media/image299.png"/><Relationship Id="rId349" Type="http://schemas.openxmlformats.org/officeDocument/2006/relationships/image" Target="media/image341.png"/><Relationship Id="rId514" Type="http://schemas.openxmlformats.org/officeDocument/2006/relationships/image" Target="media/image498.png"/><Relationship Id="rId556" Type="http://schemas.openxmlformats.org/officeDocument/2006/relationships/image" Target="media/image540.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2670.png"/><Relationship Id="rId416" Type="http://schemas.openxmlformats.org/officeDocument/2006/relationships/image" Target="media/image402.png"/><Relationship Id="rId598" Type="http://schemas.openxmlformats.org/officeDocument/2006/relationships/fontTable" Target="fontTable.xml"/><Relationship Id="rId220" Type="http://schemas.openxmlformats.org/officeDocument/2006/relationships/image" Target="media/image212.png"/><Relationship Id="rId458" Type="http://schemas.openxmlformats.org/officeDocument/2006/relationships/image" Target="media/image444.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54.png"/><Relationship Id="rId318" Type="http://schemas.openxmlformats.org/officeDocument/2006/relationships/image" Target="media/image310.png"/><Relationship Id="rId525" Type="http://schemas.openxmlformats.org/officeDocument/2006/relationships/image" Target="media/image509.png"/><Relationship Id="rId567" Type="http://schemas.openxmlformats.org/officeDocument/2006/relationships/image" Target="media/image55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57.png"/><Relationship Id="rId427" Type="http://schemas.openxmlformats.org/officeDocument/2006/relationships/image" Target="media/image413.png"/><Relationship Id="rId469" Type="http://schemas.openxmlformats.org/officeDocument/2006/relationships/image" Target="media/image455.png"/><Relationship Id="rId26" Type="http://schemas.openxmlformats.org/officeDocument/2006/relationships/image" Target="media/image19.png"/><Relationship Id="rId231" Type="http://schemas.openxmlformats.org/officeDocument/2006/relationships/image" Target="media/image223.png"/><Relationship Id="rId273" Type="http://schemas.openxmlformats.org/officeDocument/2006/relationships/image" Target="media/image265.png"/><Relationship Id="rId329" Type="http://schemas.openxmlformats.org/officeDocument/2006/relationships/image" Target="media/image321.png"/><Relationship Id="rId480" Type="http://schemas.openxmlformats.org/officeDocument/2006/relationships/image" Target="media/image466.png"/><Relationship Id="rId536" Type="http://schemas.openxmlformats.org/officeDocument/2006/relationships/image" Target="media/image520.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2.png"/><Relationship Id="rId578" Type="http://schemas.openxmlformats.org/officeDocument/2006/relationships/image" Target="media/image562.png"/><Relationship Id="rId200" Type="http://schemas.openxmlformats.org/officeDocument/2006/relationships/image" Target="media/image192.png"/><Relationship Id="rId382" Type="http://schemas.openxmlformats.org/officeDocument/2006/relationships/image" Target="media/image368.png"/><Relationship Id="rId438" Type="http://schemas.openxmlformats.org/officeDocument/2006/relationships/image" Target="media/image424.png"/><Relationship Id="rId242" Type="http://schemas.openxmlformats.org/officeDocument/2006/relationships/image" Target="media/image234.png"/><Relationship Id="rId284" Type="http://schemas.openxmlformats.org/officeDocument/2006/relationships/image" Target="media/image276.png"/><Relationship Id="rId491" Type="http://schemas.openxmlformats.org/officeDocument/2006/relationships/image" Target="media/image477.png"/><Relationship Id="rId505" Type="http://schemas.openxmlformats.org/officeDocument/2006/relationships/image" Target="media/image490.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 Id="rId547" Type="http://schemas.openxmlformats.org/officeDocument/2006/relationships/image" Target="media/image531.png"/><Relationship Id="rId589" Type="http://schemas.openxmlformats.org/officeDocument/2006/relationships/image" Target="media/image573.png"/><Relationship Id="rId90" Type="http://schemas.openxmlformats.org/officeDocument/2006/relationships/image" Target="media/image83.png"/><Relationship Id="rId186" Type="http://schemas.openxmlformats.org/officeDocument/2006/relationships/image" Target="media/image178.png"/><Relationship Id="rId351" Type="http://schemas.openxmlformats.org/officeDocument/2006/relationships/image" Target="media/image343.png"/><Relationship Id="rId393" Type="http://schemas.openxmlformats.org/officeDocument/2006/relationships/image" Target="media/image379.png"/><Relationship Id="rId407" Type="http://schemas.openxmlformats.org/officeDocument/2006/relationships/image" Target="media/image393.png"/><Relationship Id="rId449" Type="http://schemas.openxmlformats.org/officeDocument/2006/relationships/image" Target="media/image435.png"/><Relationship Id="rId211" Type="http://schemas.openxmlformats.org/officeDocument/2006/relationships/image" Target="media/image203.png"/><Relationship Id="rId253" Type="http://schemas.openxmlformats.org/officeDocument/2006/relationships/image" Target="media/image245.png"/><Relationship Id="rId295" Type="http://schemas.openxmlformats.org/officeDocument/2006/relationships/image" Target="media/image287.png"/><Relationship Id="rId309" Type="http://schemas.openxmlformats.org/officeDocument/2006/relationships/image" Target="media/image301.png"/><Relationship Id="rId460" Type="http://schemas.openxmlformats.org/officeDocument/2006/relationships/image" Target="media/image446.png"/><Relationship Id="rId516" Type="http://schemas.openxmlformats.org/officeDocument/2006/relationships/image" Target="media/image500.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12.png"/><Relationship Id="rId558" Type="http://schemas.openxmlformats.org/officeDocument/2006/relationships/image" Target="media/image542.png"/><Relationship Id="rId155" Type="http://schemas.openxmlformats.org/officeDocument/2006/relationships/image" Target="media/image148.png"/><Relationship Id="rId197" Type="http://schemas.openxmlformats.org/officeDocument/2006/relationships/image" Target="media/image189.png"/><Relationship Id="rId362" Type="http://schemas.openxmlformats.org/officeDocument/2006/relationships/image" Target="media/image349.png"/><Relationship Id="rId418" Type="http://schemas.openxmlformats.org/officeDocument/2006/relationships/image" Target="media/image404.png"/><Relationship Id="rId222" Type="http://schemas.openxmlformats.org/officeDocument/2006/relationships/image" Target="media/image214.png"/><Relationship Id="rId264" Type="http://schemas.openxmlformats.org/officeDocument/2006/relationships/image" Target="media/image256.png"/><Relationship Id="rId471" Type="http://schemas.openxmlformats.org/officeDocument/2006/relationships/image" Target="media/image457.png"/><Relationship Id="rId17" Type="http://schemas.openxmlformats.org/officeDocument/2006/relationships/image" Target="media/image10.png"/><Relationship Id="rId59" Type="http://schemas.openxmlformats.org/officeDocument/2006/relationships/image" Target="media/image52.png"/><Relationship Id="rId124" Type="http://schemas.openxmlformats.org/officeDocument/2006/relationships/image" Target="media/image117.png"/><Relationship Id="rId527" Type="http://schemas.openxmlformats.org/officeDocument/2006/relationships/image" Target="media/image511.png"/><Relationship Id="rId569" Type="http://schemas.openxmlformats.org/officeDocument/2006/relationships/image" Target="media/image553.png"/><Relationship Id="rId70" Type="http://schemas.openxmlformats.org/officeDocument/2006/relationships/image" Target="media/image63.png"/><Relationship Id="rId166" Type="http://schemas.openxmlformats.org/officeDocument/2006/relationships/image" Target="media/image159.png"/><Relationship Id="rId331" Type="http://schemas.openxmlformats.org/officeDocument/2006/relationships/image" Target="media/image323.png"/><Relationship Id="rId373" Type="http://schemas.openxmlformats.org/officeDocument/2006/relationships/image" Target="media/image359.png"/><Relationship Id="rId429" Type="http://schemas.openxmlformats.org/officeDocument/2006/relationships/image" Target="media/image415.png"/><Relationship Id="rId580" Type="http://schemas.openxmlformats.org/officeDocument/2006/relationships/image" Target="media/image564.png"/><Relationship Id="rId1" Type="http://schemas.openxmlformats.org/officeDocument/2006/relationships/customXml" Target="../customXml/item1.xml"/><Relationship Id="rId233" Type="http://schemas.openxmlformats.org/officeDocument/2006/relationships/image" Target="media/image225.png"/><Relationship Id="rId440" Type="http://schemas.openxmlformats.org/officeDocument/2006/relationships/image" Target="media/image426.png"/><Relationship Id="rId28" Type="http://schemas.openxmlformats.org/officeDocument/2006/relationships/image" Target="media/image21.png"/><Relationship Id="rId275" Type="http://schemas.openxmlformats.org/officeDocument/2006/relationships/image" Target="media/image267.png"/><Relationship Id="rId300" Type="http://schemas.openxmlformats.org/officeDocument/2006/relationships/image" Target="media/image292.png"/><Relationship Id="rId482" Type="http://schemas.openxmlformats.org/officeDocument/2006/relationships/image" Target="media/image468.png"/><Relationship Id="rId538" Type="http://schemas.openxmlformats.org/officeDocument/2006/relationships/image" Target="media/image522.png"/><Relationship Id="rId81" Type="http://schemas.openxmlformats.org/officeDocument/2006/relationships/image" Target="media/image74.png"/><Relationship Id="rId135" Type="http://schemas.openxmlformats.org/officeDocument/2006/relationships/image" Target="media/image128.png"/><Relationship Id="rId177" Type="http://schemas.openxmlformats.org/officeDocument/2006/relationships/image" Target="media/image170.png"/><Relationship Id="rId342" Type="http://schemas.openxmlformats.org/officeDocument/2006/relationships/image" Target="media/image334.png"/><Relationship Id="rId384" Type="http://schemas.openxmlformats.org/officeDocument/2006/relationships/image" Target="media/image370.png"/><Relationship Id="rId591" Type="http://schemas.openxmlformats.org/officeDocument/2006/relationships/image" Target="media/image575.png"/><Relationship Id="rId202" Type="http://schemas.openxmlformats.org/officeDocument/2006/relationships/image" Target="media/image194.png"/><Relationship Id="rId244" Type="http://schemas.openxmlformats.org/officeDocument/2006/relationships/image" Target="media/image236.png"/><Relationship Id="rId39" Type="http://schemas.openxmlformats.org/officeDocument/2006/relationships/image" Target="media/image32.png"/><Relationship Id="rId286" Type="http://schemas.openxmlformats.org/officeDocument/2006/relationships/image" Target="media/image278.png"/><Relationship Id="rId451" Type="http://schemas.openxmlformats.org/officeDocument/2006/relationships/image" Target="media/image437.png"/><Relationship Id="rId493" Type="http://schemas.openxmlformats.org/officeDocument/2006/relationships/image" Target="media/image479.png"/><Relationship Id="rId507" Type="http://schemas.openxmlformats.org/officeDocument/2006/relationships/image" Target="media/image492.png"/><Relationship Id="rId549" Type="http://schemas.openxmlformats.org/officeDocument/2006/relationships/image" Target="media/image533.png"/><Relationship Id="rId50" Type="http://schemas.openxmlformats.org/officeDocument/2006/relationships/image" Target="media/image43.png"/><Relationship Id="rId104" Type="http://schemas.openxmlformats.org/officeDocument/2006/relationships/image" Target="media/image97.png"/><Relationship Id="rId146" Type="http://schemas.openxmlformats.org/officeDocument/2006/relationships/image" Target="media/image139.png"/><Relationship Id="rId188" Type="http://schemas.openxmlformats.org/officeDocument/2006/relationships/image" Target="media/image180.png"/><Relationship Id="rId311" Type="http://schemas.openxmlformats.org/officeDocument/2006/relationships/image" Target="media/image303.png"/><Relationship Id="rId353" Type="http://schemas.openxmlformats.org/officeDocument/2006/relationships/image" Target="media/image345.png"/><Relationship Id="rId395" Type="http://schemas.openxmlformats.org/officeDocument/2006/relationships/image" Target="media/image381.png"/><Relationship Id="rId409" Type="http://schemas.openxmlformats.org/officeDocument/2006/relationships/image" Target="media/image395.png"/><Relationship Id="rId560" Type="http://schemas.openxmlformats.org/officeDocument/2006/relationships/image" Target="media/image544.png"/><Relationship Id="rId92" Type="http://schemas.openxmlformats.org/officeDocument/2006/relationships/image" Target="media/image85.png"/><Relationship Id="rId213" Type="http://schemas.openxmlformats.org/officeDocument/2006/relationships/image" Target="media/image205.png"/><Relationship Id="rId420" Type="http://schemas.openxmlformats.org/officeDocument/2006/relationships/image" Target="media/image406.png"/><Relationship Id="rId255" Type="http://schemas.openxmlformats.org/officeDocument/2006/relationships/image" Target="media/image247.png"/><Relationship Id="rId297" Type="http://schemas.openxmlformats.org/officeDocument/2006/relationships/image" Target="media/image289.png"/><Relationship Id="rId462" Type="http://schemas.openxmlformats.org/officeDocument/2006/relationships/image" Target="media/image448.png"/><Relationship Id="rId518" Type="http://schemas.openxmlformats.org/officeDocument/2006/relationships/image" Target="media/image502.png"/><Relationship Id="rId115" Type="http://schemas.openxmlformats.org/officeDocument/2006/relationships/image" Target="media/image108.png"/><Relationship Id="rId157" Type="http://schemas.openxmlformats.org/officeDocument/2006/relationships/image" Target="media/image150.png"/><Relationship Id="rId322" Type="http://schemas.openxmlformats.org/officeDocument/2006/relationships/image" Target="media/image314.png"/><Relationship Id="rId364" Type="http://schemas.openxmlformats.org/officeDocument/2006/relationships/image" Target="media/image351.png"/><Relationship Id="rId61" Type="http://schemas.openxmlformats.org/officeDocument/2006/relationships/image" Target="media/image54.png"/><Relationship Id="rId199" Type="http://schemas.openxmlformats.org/officeDocument/2006/relationships/image" Target="media/image191.png"/><Relationship Id="rId571" Type="http://schemas.openxmlformats.org/officeDocument/2006/relationships/image" Target="media/image555.png"/><Relationship Id="rId19" Type="http://schemas.openxmlformats.org/officeDocument/2006/relationships/image" Target="media/image12.png"/><Relationship Id="rId224" Type="http://schemas.openxmlformats.org/officeDocument/2006/relationships/image" Target="media/image216.png"/><Relationship Id="rId266" Type="http://schemas.openxmlformats.org/officeDocument/2006/relationships/image" Target="media/image258.png"/><Relationship Id="rId431" Type="http://schemas.openxmlformats.org/officeDocument/2006/relationships/image" Target="media/image417.png"/><Relationship Id="rId473" Type="http://schemas.openxmlformats.org/officeDocument/2006/relationships/image" Target="media/image459.png"/><Relationship Id="rId529" Type="http://schemas.openxmlformats.org/officeDocument/2006/relationships/image" Target="media/image513.png"/><Relationship Id="rId30" Type="http://schemas.openxmlformats.org/officeDocument/2006/relationships/image" Target="media/image23.png"/><Relationship Id="rId126" Type="http://schemas.openxmlformats.org/officeDocument/2006/relationships/image" Target="media/image119.png"/><Relationship Id="rId168" Type="http://schemas.openxmlformats.org/officeDocument/2006/relationships/image" Target="media/image161.png"/><Relationship Id="rId333" Type="http://schemas.openxmlformats.org/officeDocument/2006/relationships/image" Target="media/image325.png"/><Relationship Id="rId540" Type="http://schemas.openxmlformats.org/officeDocument/2006/relationships/image" Target="media/image524.png"/><Relationship Id="rId72" Type="http://schemas.openxmlformats.org/officeDocument/2006/relationships/image" Target="media/image65.png"/><Relationship Id="rId375" Type="http://schemas.openxmlformats.org/officeDocument/2006/relationships/image" Target="media/image361.png"/><Relationship Id="rId582" Type="http://schemas.openxmlformats.org/officeDocument/2006/relationships/image" Target="media/image566.png"/><Relationship Id="rId3" Type="http://schemas.openxmlformats.org/officeDocument/2006/relationships/styles" Target="styles.xml"/><Relationship Id="rId235" Type="http://schemas.openxmlformats.org/officeDocument/2006/relationships/image" Target="media/image227.png"/><Relationship Id="rId277" Type="http://schemas.openxmlformats.org/officeDocument/2006/relationships/image" Target="media/image269.png"/><Relationship Id="rId400" Type="http://schemas.openxmlformats.org/officeDocument/2006/relationships/image" Target="media/image386.png"/><Relationship Id="rId442" Type="http://schemas.openxmlformats.org/officeDocument/2006/relationships/image" Target="media/image428.png"/><Relationship Id="rId484" Type="http://schemas.openxmlformats.org/officeDocument/2006/relationships/image" Target="media/image470.png"/><Relationship Id="rId137" Type="http://schemas.openxmlformats.org/officeDocument/2006/relationships/image" Target="media/image130.png"/><Relationship Id="rId302" Type="http://schemas.openxmlformats.org/officeDocument/2006/relationships/image" Target="media/image294.png"/><Relationship Id="rId344" Type="http://schemas.openxmlformats.org/officeDocument/2006/relationships/image" Target="media/image336.png"/><Relationship Id="rId41" Type="http://schemas.openxmlformats.org/officeDocument/2006/relationships/image" Target="media/image34.png"/><Relationship Id="rId83" Type="http://schemas.openxmlformats.org/officeDocument/2006/relationships/image" Target="media/image76.png"/><Relationship Id="rId179" Type="http://schemas.openxmlformats.org/officeDocument/2006/relationships/image" Target="media/image171.png"/><Relationship Id="rId386" Type="http://schemas.openxmlformats.org/officeDocument/2006/relationships/image" Target="media/image372.png"/><Relationship Id="rId551" Type="http://schemas.openxmlformats.org/officeDocument/2006/relationships/image" Target="media/image535.png"/><Relationship Id="rId593" Type="http://schemas.openxmlformats.org/officeDocument/2006/relationships/image" Target="media/image577.png"/><Relationship Id="rId190" Type="http://schemas.openxmlformats.org/officeDocument/2006/relationships/image" Target="media/image182.png"/><Relationship Id="rId204" Type="http://schemas.openxmlformats.org/officeDocument/2006/relationships/image" Target="media/image196.png"/><Relationship Id="rId246" Type="http://schemas.openxmlformats.org/officeDocument/2006/relationships/image" Target="media/image238.png"/><Relationship Id="rId288" Type="http://schemas.openxmlformats.org/officeDocument/2006/relationships/image" Target="media/image280.png"/><Relationship Id="rId411" Type="http://schemas.openxmlformats.org/officeDocument/2006/relationships/image" Target="media/image397.png"/><Relationship Id="rId453" Type="http://schemas.openxmlformats.org/officeDocument/2006/relationships/image" Target="media/image439.png"/><Relationship Id="rId509" Type="http://schemas.openxmlformats.org/officeDocument/2006/relationships/image" Target="media/image494.png"/><Relationship Id="rId106" Type="http://schemas.openxmlformats.org/officeDocument/2006/relationships/image" Target="media/image99.png"/><Relationship Id="rId313" Type="http://schemas.openxmlformats.org/officeDocument/2006/relationships/image" Target="media/image305.png"/><Relationship Id="rId495" Type="http://schemas.openxmlformats.org/officeDocument/2006/relationships/image" Target="media/image480.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87.png"/><Relationship Id="rId148" Type="http://schemas.openxmlformats.org/officeDocument/2006/relationships/image" Target="media/image141.png"/><Relationship Id="rId355" Type="http://schemas.openxmlformats.org/officeDocument/2006/relationships/image" Target="media/image347.png"/><Relationship Id="rId397" Type="http://schemas.openxmlformats.org/officeDocument/2006/relationships/image" Target="media/image383.png"/><Relationship Id="rId520" Type="http://schemas.openxmlformats.org/officeDocument/2006/relationships/image" Target="media/image504.png"/><Relationship Id="rId562" Type="http://schemas.openxmlformats.org/officeDocument/2006/relationships/image" Target="media/image546.png"/><Relationship Id="rId215" Type="http://schemas.openxmlformats.org/officeDocument/2006/relationships/image" Target="media/image207.png"/><Relationship Id="rId257" Type="http://schemas.openxmlformats.org/officeDocument/2006/relationships/image" Target="media/image249.png"/><Relationship Id="rId422" Type="http://schemas.openxmlformats.org/officeDocument/2006/relationships/image" Target="media/image408.png"/><Relationship Id="rId464" Type="http://schemas.openxmlformats.org/officeDocument/2006/relationships/image" Target="media/image450.png"/><Relationship Id="rId299" Type="http://schemas.openxmlformats.org/officeDocument/2006/relationships/image" Target="media/image291.png"/><Relationship Id="rId63" Type="http://schemas.openxmlformats.org/officeDocument/2006/relationships/image" Target="media/image56.png"/><Relationship Id="rId159" Type="http://schemas.openxmlformats.org/officeDocument/2006/relationships/image" Target="media/image152.png"/><Relationship Id="rId366" Type="http://schemas.openxmlformats.org/officeDocument/2006/relationships/image" Target="media/image353.png"/><Relationship Id="rId573" Type="http://schemas.openxmlformats.org/officeDocument/2006/relationships/image" Target="media/image557.png"/><Relationship Id="rId226" Type="http://schemas.openxmlformats.org/officeDocument/2006/relationships/image" Target="media/image218.png"/><Relationship Id="rId433" Type="http://schemas.openxmlformats.org/officeDocument/2006/relationships/image" Target="media/image419.png"/><Relationship Id="rId74" Type="http://schemas.openxmlformats.org/officeDocument/2006/relationships/image" Target="media/image67.png"/><Relationship Id="rId377" Type="http://schemas.openxmlformats.org/officeDocument/2006/relationships/image" Target="media/image363.png"/><Relationship Id="rId500" Type="http://schemas.openxmlformats.org/officeDocument/2006/relationships/image" Target="media/image485.png"/><Relationship Id="rId584" Type="http://schemas.openxmlformats.org/officeDocument/2006/relationships/image" Target="media/image568.png"/><Relationship Id="rId5" Type="http://schemas.openxmlformats.org/officeDocument/2006/relationships/webSettings" Target="webSettings.xml"/><Relationship Id="rId237" Type="http://schemas.openxmlformats.org/officeDocument/2006/relationships/image" Target="media/image229.png"/><Relationship Id="rId444" Type="http://schemas.openxmlformats.org/officeDocument/2006/relationships/image" Target="media/image430.png"/><Relationship Id="rId290" Type="http://schemas.openxmlformats.org/officeDocument/2006/relationships/image" Target="media/image282.png"/><Relationship Id="rId304" Type="http://schemas.openxmlformats.org/officeDocument/2006/relationships/image" Target="media/image296.png"/><Relationship Id="rId388" Type="http://schemas.openxmlformats.org/officeDocument/2006/relationships/image" Target="media/image374.png"/><Relationship Id="rId511" Type="http://schemas.openxmlformats.org/officeDocument/2006/relationships/hyperlink" Target="https://cmic.atlassian.net/browse/PC-5011" TargetMode="External"/><Relationship Id="rId85" Type="http://schemas.openxmlformats.org/officeDocument/2006/relationships/image" Target="media/image78.png"/><Relationship Id="rId150" Type="http://schemas.openxmlformats.org/officeDocument/2006/relationships/image" Target="media/image143.png"/><Relationship Id="rId595" Type="http://schemas.openxmlformats.org/officeDocument/2006/relationships/image" Target="media/image579.png"/><Relationship Id="rId248" Type="http://schemas.openxmlformats.org/officeDocument/2006/relationships/image" Target="media/image240.png"/><Relationship Id="rId455" Type="http://schemas.openxmlformats.org/officeDocument/2006/relationships/image" Target="media/image4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7.png"/><Relationship Id="rId522" Type="http://schemas.openxmlformats.org/officeDocument/2006/relationships/image" Target="media/image506.png"/><Relationship Id="rId96" Type="http://schemas.openxmlformats.org/officeDocument/2006/relationships/image" Target="media/image89.png"/><Relationship Id="rId161" Type="http://schemas.openxmlformats.org/officeDocument/2006/relationships/image" Target="media/image154.png"/><Relationship Id="rId399" Type="http://schemas.openxmlformats.org/officeDocument/2006/relationships/image" Target="media/image385.png"/><Relationship Id="rId259" Type="http://schemas.openxmlformats.org/officeDocument/2006/relationships/image" Target="media/image251.png"/><Relationship Id="rId466" Type="http://schemas.openxmlformats.org/officeDocument/2006/relationships/image" Target="media/image452.png"/><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318.png"/><Relationship Id="rId533" Type="http://schemas.openxmlformats.org/officeDocument/2006/relationships/image" Target="media/image517.png"/><Relationship Id="rId172" Type="http://schemas.openxmlformats.org/officeDocument/2006/relationships/image" Target="media/image165.png"/><Relationship Id="rId477" Type="http://schemas.openxmlformats.org/officeDocument/2006/relationships/image" Target="media/image463.png"/><Relationship Id="rId337" Type="http://schemas.openxmlformats.org/officeDocument/2006/relationships/image" Target="media/image329.png"/><Relationship Id="rId34" Type="http://schemas.openxmlformats.org/officeDocument/2006/relationships/image" Target="media/image27.png"/><Relationship Id="rId544" Type="http://schemas.openxmlformats.org/officeDocument/2006/relationships/image" Target="media/image528.png"/><Relationship Id="rId183" Type="http://schemas.openxmlformats.org/officeDocument/2006/relationships/image" Target="media/image175.png"/><Relationship Id="rId390" Type="http://schemas.openxmlformats.org/officeDocument/2006/relationships/image" Target="media/image376.png"/><Relationship Id="rId404" Type="http://schemas.openxmlformats.org/officeDocument/2006/relationships/image" Target="media/image390.png"/><Relationship Id="rId250" Type="http://schemas.openxmlformats.org/officeDocument/2006/relationships/image" Target="media/image242.png"/><Relationship Id="rId488" Type="http://schemas.openxmlformats.org/officeDocument/2006/relationships/image" Target="media/image474.png"/><Relationship Id="rId45" Type="http://schemas.openxmlformats.org/officeDocument/2006/relationships/image" Target="media/image38.png"/><Relationship Id="rId110" Type="http://schemas.openxmlformats.org/officeDocument/2006/relationships/image" Target="media/image103.png"/><Relationship Id="rId348" Type="http://schemas.openxmlformats.org/officeDocument/2006/relationships/image" Target="media/image340.png"/><Relationship Id="rId555" Type="http://schemas.openxmlformats.org/officeDocument/2006/relationships/image" Target="media/image539.png"/><Relationship Id="rId194" Type="http://schemas.openxmlformats.org/officeDocument/2006/relationships/image" Target="media/image186.png"/><Relationship Id="rId208" Type="http://schemas.openxmlformats.org/officeDocument/2006/relationships/image" Target="media/image200.png"/><Relationship Id="rId415" Type="http://schemas.openxmlformats.org/officeDocument/2006/relationships/image" Target="media/image401.png"/></Relationships>
</file>

<file path=word/_rels/settings.xml.rels><?xml version="1.0" encoding="UTF-8" standalone="yes"?>
<Relationships xmlns="http://schemas.openxmlformats.org/package/2006/relationships"><Relationship Id="rId1" Type="http://schemas.openxmlformats.org/officeDocument/2006/relationships/attachedTemplate" Target="file:///M:\U\CM\DOC\MANUALS\TEMPLATES\C1H_PRNORM_OEV10x2016.do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07T17:51:10.529"/>
    </inkml:context>
    <inkml:brush xml:id="br0">
      <inkml:brushProperty name="width" value="0.05" units="cm"/>
      <inkml:brushProperty name="height" value="0.3" units="cm"/>
      <inkml:brushProperty name="color" value="#C9D1D0"/>
      <inkml:brushProperty name="ignorePressure" value="1"/>
      <inkml:brushProperty name="inkEffects" value="pencil"/>
    </inkml:brush>
  </inkml:definitions>
  <inkml:trace contextRef="#ctx0" brushRef="#br0">1 1,'0'0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07T17:50:05.494"/>
    </inkml:context>
    <inkml:brush xml:id="br0">
      <inkml:brushProperty name="width" value="0.05" units="cm"/>
      <inkml:brushProperty name="height" value="0.3" units="cm"/>
      <inkml:brushProperty name="color" value="#C9D1D0"/>
      <inkml:brushProperty name="ignorePressure" value="1"/>
      <inkml:brushProperty name="inkEffects" value="pencil"/>
    </inkml:brush>
  </inkml:definitions>
  <inkml:trace contextRef="#ctx0" brushRef="#br0">1 1,'0'0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07T17:49:49.831"/>
    </inkml:context>
    <inkml:brush xml:id="br0">
      <inkml:brushProperty name="width" value="0.35" units="cm"/>
      <inkml:brushProperty name="height" value="2.1" units="cm"/>
      <inkml:brushProperty name="color" value="#C9D1D0"/>
      <inkml:brushProperty name="ignorePressure" value="1"/>
      <inkml:brushProperty name="inkEffects" value="pencil"/>
    </inkml:brush>
  </inkml:definitions>
  <inkml:trace contextRef="#ctx0" brushRef="#br0">0 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6-07T17:47:34.269"/>
    </inkml:context>
    <inkml:brush xml:id="br0">
      <inkml:brushProperty name="width" value="0.35" units="cm"/>
      <inkml:brushProperty name="height" value="2.1" units="cm"/>
      <inkml:brushProperty name="color" value="#C9D1D0"/>
      <inkml:brushProperty name="ignorePressure" value="1"/>
      <inkml:brushProperty name="inkEffects" value="pencil"/>
    </inkml:brush>
  </inkml:definitions>
  <inkml:trace contextRef="#ctx0" brushRef="#br0">1 0,'0'0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E9756D-389E-4706-B898-C598426A8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C1H_PRNORM_OEV10x2016</Template>
  <TotalTime>2268</TotalTime>
  <Pages>339</Pages>
  <Words>28670</Words>
  <Characters>163425</Characters>
  <Application>Microsoft Office Word</Application>
  <DocSecurity>0</DocSecurity>
  <Lines>1361</Lines>
  <Paragraphs>383</Paragraphs>
  <ScaleCrop>false</ScaleCrop>
  <HeadingPairs>
    <vt:vector size="2" baseType="variant">
      <vt:variant>
        <vt:lpstr>Title</vt:lpstr>
      </vt:variant>
      <vt:variant>
        <vt:i4>1</vt:i4>
      </vt:variant>
    </vt:vector>
  </HeadingPairs>
  <TitlesOfParts>
    <vt:vector size="1" baseType="lpstr">
      <vt:lpstr>V12-020 Release Updates</vt:lpstr>
    </vt:vector>
  </TitlesOfParts>
  <Manager>David Arrowsmith</Manager>
  <Company>CMiC</Company>
  <LinksUpToDate>false</LinksUpToDate>
  <CharactersWithSpaces>191712</CharactersWithSpaces>
  <SharedDoc>false</SharedDoc>
  <HLinks>
    <vt:vector size="456" baseType="variant">
      <vt:variant>
        <vt:i4>4325378</vt:i4>
      </vt:variant>
      <vt:variant>
        <vt:i4>468</vt:i4>
      </vt:variant>
      <vt:variant>
        <vt:i4>0</vt:i4>
      </vt:variant>
      <vt:variant>
        <vt:i4>5</vt:i4>
      </vt:variant>
      <vt:variant>
        <vt:lpwstr>https://cmic.atlassian.net/browse/PM-1832</vt:lpwstr>
      </vt:variant>
      <vt:variant>
        <vt:lpwstr/>
      </vt:variant>
      <vt:variant>
        <vt:i4>8323195</vt:i4>
      </vt:variant>
      <vt:variant>
        <vt:i4>465</vt:i4>
      </vt:variant>
      <vt:variant>
        <vt:i4>0</vt:i4>
      </vt:variant>
      <vt:variant>
        <vt:i4>5</vt:i4>
      </vt:variant>
      <vt:variant>
        <vt:lpwstr>http://test2v12.cmic.ca:8888/cmictest12c/URLBuilder/buildfromtarget?p_target_name=JC</vt:lpwstr>
      </vt:variant>
      <vt:variant>
        <vt:lpwstr/>
      </vt:variant>
      <vt:variant>
        <vt:i4>1835058</vt:i4>
      </vt:variant>
      <vt:variant>
        <vt:i4>440</vt:i4>
      </vt:variant>
      <vt:variant>
        <vt:i4>0</vt:i4>
      </vt:variant>
      <vt:variant>
        <vt:i4>5</vt:i4>
      </vt:variant>
      <vt:variant>
        <vt:lpwstr/>
      </vt:variant>
      <vt:variant>
        <vt:lpwstr>_Toc147478331</vt:lpwstr>
      </vt:variant>
      <vt:variant>
        <vt:i4>1835058</vt:i4>
      </vt:variant>
      <vt:variant>
        <vt:i4>434</vt:i4>
      </vt:variant>
      <vt:variant>
        <vt:i4>0</vt:i4>
      </vt:variant>
      <vt:variant>
        <vt:i4>5</vt:i4>
      </vt:variant>
      <vt:variant>
        <vt:lpwstr/>
      </vt:variant>
      <vt:variant>
        <vt:lpwstr>_Toc147478330</vt:lpwstr>
      </vt:variant>
      <vt:variant>
        <vt:i4>1900594</vt:i4>
      </vt:variant>
      <vt:variant>
        <vt:i4>428</vt:i4>
      </vt:variant>
      <vt:variant>
        <vt:i4>0</vt:i4>
      </vt:variant>
      <vt:variant>
        <vt:i4>5</vt:i4>
      </vt:variant>
      <vt:variant>
        <vt:lpwstr/>
      </vt:variant>
      <vt:variant>
        <vt:lpwstr>_Toc147478329</vt:lpwstr>
      </vt:variant>
      <vt:variant>
        <vt:i4>1900594</vt:i4>
      </vt:variant>
      <vt:variant>
        <vt:i4>422</vt:i4>
      </vt:variant>
      <vt:variant>
        <vt:i4>0</vt:i4>
      </vt:variant>
      <vt:variant>
        <vt:i4>5</vt:i4>
      </vt:variant>
      <vt:variant>
        <vt:lpwstr/>
      </vt:variant>
      <vt:variant>
        <vt:lpwstr>_Toc147478328</vt:lpwstr>
      </vt:variant>
      <vt:variant>
        <vt:i4>1900594</vt:i4>
      </vt:variant>
      <vt:variant>
        <vt:i4>416</vt:i4>
      </vt:variant>
      <vt:variant>
        <vt:i4>0</vt:i4>
      </vt:variant>
      <vt:variant>
        <vt:i4>5</vt:i4>
      </vt:variant>
      <vt:variant>
        <vt:lpwstr/>
      </vt:variant>
      <vt:variant>
        <vt:lpwstr>_Toc147478327</vt:lpwstr>
      </vt:variant>
      <vt:variant>
        <vt:i4>1900594</vt:i4>
      </vt:variant>
      <vt:variant>
        <vt:i4>410</vt:i4>
      </vt:variant>
      <vt:variant>
        <vt:i4>0</vt:i4>
      </vt:variant>
      <vt:variant>
        <vt:i4>5</vt:i4>
      </vt:variant>
      <vt:variant>
        <vt:lpwstr/>
      </vt:variant>
      <vt:variant>
        <vt:lpwstr>_Toc147478326</vt:lpwstr>
      </vt:variant>
      <vt:variant>
        <vt:i4>1900594</vt:i4>
      </vt:variant>
      <vt:variant>
        <vt:i4>404</vt:i4>
      </vt:variant>
      <vt:variant>
        <vt:i4>0</vt:i4>
      </vt:variant>
      <vt:variant>
        <vt:i4>5</vt:i4>
      </vt:variant>
      <vt:variant>
        <vt:lpwstr/>
      </vt:variant>
      <vt:variant>
        <vt:lpwstr>_Toc147478325</vt:lpwstr>
      </vt:variant>
      <vt:variant>
        <vt:i4>1900594</vt:i4>
      </vt:variant>
      <vt:variant>
        <vt:i4>398</vt:i4>
      </vt:variant>
      <vt:variant>
        <vt:i4>0</vt:i4>
      </vt:variant>
      <vt:variant>
        <vt:i4>5</vt:i4>
      </vt:variant>
      <vt:variant>
        <vt:lpwstr/>
      </vt:variant>
      <vt:variant>
        <vt:lpwstr>_Toc147478324</vt:lpwstr>
      </vt:variant>
      <vt:variant>
        <vt:i4>1900594</vt:i4>
      </vt:variant>
      <vt:variant>
        <vt:i4>392</vt:i4>
      </vt:variant>
      <vt:variant>
        <vt:i4>0</vt:i4>
      </vt:variant>
      <vt:variant>
        <vt:i4>5</vt:i4>
      </vt:variant>
      <vt:variant>
        <vt:lpwstr/>
      </vt:variant>
      <vt:variant>
        <vt:lpwstr>_Toc147478323</vt:lpwstr>
      </vt:variant>
      <vt:variant>
        <vt:i4>1900594</vt:i4>
      </vt:variant>
      <vt:variant>
        <vt:i4>386</vt:i4>
      </vt:variant>
      <vt:variant>
        <vt:i4>0</vt:i4>
      </vt:variant>
      <vt:variant>
        <vt:i4>5</vt:i4>
      </vt:variant>
      <vt:variant>
        <vt:lpwstr/>
      </vt:variant>
      <vt:variant>
        <vt:lpwstr>_Toc147478322</vt:lpwstr>
      </vt:variant>
      <vt:variant>
        <vt:i4>1900594</vt:i4>
      </vt:variant>
      <vt:variant>
        <vt:i4>380</vt:i4>
      </vt:variant>
      <vt:variant>
        <vt:i4>0</vt:i4>
      </vt:variant>
      <vt:variant>
        <vt:i4>5</vt:i4>
      </vt:variant>
      <vt:variant>
        <vt:lpwstr/>
      </vt:variant>
      <vt:variant>
        <vt:lpwstr>_Toc147478321</vt:lpwstr>
      </vt:variant>
      <vt:variant>
        <vt:i4>1900594</vt:i4>
      </vt:variant>
      <vt:variant>
        <vt:i4>374</vt:i4>
      </vt:variant>
      <vt:variant>
        <vt:i4>0</vt:i4>
      </vt:variant>
      <vt:variant>
        <vt:i4>5</vt:i4>
      </vt:variant>
      <vt:variant>
        <vt:lpwstr/>
      </vt:variant>
      <vt:variant>
        <vt:lpwstr>_Toc147478320</vt:lpwstr>
      </vt:variant>
      <vt:variant>
        <vt:i4>1966130</vt:i4>
      </vt:variant>
      <vt:variant>
        <vt:i4>368</vt:i4>
      </vt:variant>
      <vt:variant>
        <vt:i4>0</vt:i4>
      </vt:variant>
      <vt:variant>
        <vt:i4>5</vt:i4>
      </vt:variant>
      <vt:variant>
        <vt:lpwstr/>
      </vt:variant>
      <vt:variant>
        <vt:lpwstr>_Toc147478319</vt:lpwstr>
      </vt:variant>
      <vt:variant>
        <vt:i4>1966130</vt:i4>
      </vt:variant>
      <vt:variant>
        <vt:i4>362</vt:i4>
      </vt:variant>
      <vt:variant>
        <vt:i4>0</vt:i4>
      </vt:variant>
      <vt:variant>
        <vt:i4>5</vt:i4>
      </vt:variant>
      <vt:variant>
        <vt:lpwstr/>
      </vt:variant>
      <vt:variant>
        <vt:lpwstr>_Toc147478318</vt:lpwstr>
      </vt:variant>
      <vt:variant>
        <vt:i4>1966130</vt:i4>
      </vt:variant>
      <vt:variant>
        <vt:i4>356</vt:i4>
      </vt:variant>
      <vt:variant>
        <vt:i4>0</vt:i4>
      </vt:variant>
      <vt:variant>
        <vt:i4>5</vt:i4>
      </vt:variant>
      <vt:variant>
        <vt:lpwstr/>
      </vt:variant>
      <vt:variant>
        <vt:lpwstr>_Toc147478317</vt:lpwstr>
      </vt:variant>
      <vt:variant>
        <vt:i4>1966130</vt:i4>
      </vt:variant>
      <vt:variant>
        <vt:i4>350</vt:i4>
      </vt:variant>
      <vt:variant>
        <vt:i4>0</vt:i4>
      </vt:variant>
      <vt:variant>
        <vt:i4>5</vt:i4>
      </vt:variant>
      <vt:variant>
        <vt:lpwstr/>
      </vt:variant>
      <vt:variant>
        <vt:lpwstr>_Toc147478316</vt:lpwstr>
      </vt:variant>
      <vt:variant>
        <vt:i4>1966130</vt:i4>
      </vt:variant>
      <vt:variant>
        <vt:i4>344</vt:i4>
      </vt:variant>
      <vt:variant>
        <vt:i4>0</vt:i4>
      </vt:variant>
      <vt:variant>
        <vt:i4>5</vt:i4>
      </vt:variant>
      <vt:variant>
        <vt:lpwstr/>
      </vt:variant>
      <vt:variant>
        <vt:lpwstr>_Toc147478315</vt:lpwstr>
      </vt:variant>
      <vt:variant>
        <vt:i4>1966130</vt:i4>
      </vt:variant>
      <vt:variant>
        <vt:i4>338</vt:i4>
      </vt:variant>
      <vt:variant>
        <vt:i4>0</vt:i4>
      </vt:variant>
      <vt:variant>
        <vt:i4>5</vt:i4>
      </vt:variant>
      <vt:variant>
        <vt:lpwstr/>
      </vt:variant>
      <vt:variant>
        <vt:lpwstr>_Toc147478314</vt:lpwstr>
      </vt:variant>
      <vt:variant>
        <vt:i4>1966130</vt:i4>
      </vt:variant>
      <vt:variant>
        <vt:i4>332</vt:i4>
      </vt:variant>
      <vt:variant>
        <vt:i4>0</vt:i4>
      </vt:variant>
      <vt:variant>
        <vt:i4>5</vt:i4>
      </vt:variant>
      <vt:variant>
        <vt:lpwstr/>
      </vt:variant>
      <vt:variant>
        <vt:lpwstr>_Toc147478313</vt:lpwstr>
      </vt:variant>
      <vt:variant>
        <vt:i4>1966130</vt:i4>
      </vt:variant>
      <vt:variant>
        <vt:i4>326</vt:i4>
      </vt:variant>
      <vt:variant>
        <vt:i4>0</vt:i4>
      </vt:variant>
      <vt:variant>
        <vt:i4>5</vt:i4>
      </vt:variant>
      <vt:variant>
        <vt:lpwstr/>
      </vt:variant>
      <vt:variant>
        <vt:lpwstr>_Toc147478312</vt:lpwstr>
      </vt:variant>
      <vt:variant>
        <vt:i4>1966130</vt:i4>
      </vt:variant>
      <vt:variant>
        <vt:i4>320</vt:i4>
      </vt:variant>
      <vt:variant>
        <vt:i4>0</vt:i4>
      </vt:variant>
      <vt:variant>
        <vt:i4>5</vt:i4>
      </vt:variant>
      <vt:variant>
        <vt:lpwstr/>
      </vt:variant>
      <vt:variant>
        <vt:lpwstr>_Toc147478311</vt:lpwstr>
      </vt:variant>
      <vt:variant>
        <vt:i4>1966130</vt:i4>
      </vt:variant>
      <vt:variant>
        <vt:i4>314</vt:i4>
      </vt:variant>
      <vt:variant>
        <vt:i4>0</vt:i4>
      </vt:variant>
      <vt:variant>
        <vt:i4>5</vt:i4>
      </vt:variant>
      <vt:variant>
        <vt:lpwstr/>
      </vt:variant>
      <vt:variant>
        <vt:lpwstr>_Toc147478310</vt:lpwstr>
      </vt:variant>
      <vt:variant>
        <vt:i4>2031666</vt:i4>
      </vt:variant>
      <vt:variant>
        <vt:i4>308</vt:i4>
      </vt:variant>
      <vt:variant>
        <vt:i4>0</vt:i4>
      </vt:variant>
      <vt:variant>
        <vt:i4>5</vt:i4>
      </vt:variant>
      <vt:variant>
        <vt:lpwstr/>
      </vt:variant>
      <vt:variant>
        <vt:lpwstr>_Toc147478309</vt:lpwstr>
      </vt:variant>
      <vt:variant>
        <vt:i4>2031666</vt:i4>
      </vt:variant>
      <vt:variant>
        <vt:i4>302</vt:i4>
      </vt:variant>
      <vt:variant>
        <vt:i4>0</vt:i4>
      </vt:variant>
      <vt:variant>
        <vt:i4>5</vt:i4>
      </vt:variant>
      <vt:variant>
        <vt:lpwstr/>
      </vt:variant>
      <vt:variant>
        <vt:lpwstr>_Toc147478308</vt:lpwstr>
      </vt:variant>
      <vt:variant>
        <vt:i4>2031666</vt:i4>
      </vt:variant>
      <vt:variant>
        <vt:i4>296</vt:i4>
      </vt:variant>
      <vt:variant>
        <vt:i4>0</vt:i4>
      </vt:variant>
      <vt:variant>
        <vt:i4>5</vt:i4>
      </vt:variant>
      <vt:variant>
        <vt:lpwstr/>
      </vt:variant>
      <vt:variant>
        <vt:lpwstr>_Toc147478307</vt:lpwstr>
      </vt:variant>
      <vt:variant>
        <vt:i4>2031666</vt:i4>
      </vt:variant>
      <vt:variant>
        <vt:i4>290</vt:i4>
      </vt:variant>
      <vt:variant>
        <vt:i4>0</vt:i4>
      </vt:variant>
      <vt:variant>
        <vt:i4>5</vt:i4>
      </vt:variant>
      <vt:variant>
        <vt:lpwstr/>
      </vt:variant>
      <vt:variant>
        <vt:lpwstr>_Toc147478306</vt:lpwstr>
      </vt:variant>
      <vt:variant>
        <vt:i4>2031666</vt:i4>
      </vt:variant>
      <vt:variant>
        <vt:i4>284</vt:i4>
      </vt:variant>
      <vt:variant>
        <vt:i4>0</vt:i4>
      </vt:variant>
      <vt:variant>
        <vt:i4>5</vt:i4>
      </vt:variant>
      <vt:variant>
        <vt:lpwstr/>
      </vt:variant>
      <vt:variant>
        <vt:lpwstr>_Toc147478305</vt:lpwstr>
      </vt:variant>
      <vt:variant>
        <vt:i4>2031666</vt:i4>
      </vt:variant>
      <vt:variant>
        <vt:i4>278</vt:i4>
      </vt:variant>
      <vt:variant>
        <vt:i4>0</vt:i4>
      </vt:variant>
      <vt:variant>
        <vt:i4>5</vt:i4>
      </vt:variant>
      <vt:variant>
        <vt:lpwstr/>
      </vt:variant>
      <vt:variant>
        <vt:lpwstr>_Toc147478304</vt:lpwstr>
      </vt:variant>
      <vt:variant>
        <vt:i4>2031666</vt:i4>
      </vt:variant>
      <vt:variant>
        <vt:i4>272</vt:i4>
      </vt:variant>
      <vt:variant>
        <vt:i4>0</vt:i4>
      </vt:variant>
      <vt:variant>
        <vt:i4>5</vt:i4>
      </vt:variant>
      <vt:variant>
        <vt:lpwstr/>
      </vt:variant>
      <vt:variant>
        <vt:lpwstr>_Toc147478303</vt:lpwstr>
      </vt:variant>
      <vt:variant>
        <vt:i4>2031666</vt:i4>
      </vt:variant>
      <vt:variant>
        <vt:i4>266</vt:i4>
      </vt:variant>
      <vt:variant>
        <vt:i4>0</vt:i4>
      </vt:variant>
      <vt:variant>
        <vt:i4>5</vt:i4>
      </vt:variant>
      <vt:variant>
        <vt:lpwstr/>
      </vt:variant>
      <vt:variant>
        <vt:lpwstr>_Toc147478302</vt:lpwstr>
      </vt:variant>
      <vt:variant>
        <vt:i4>2031666</vt:i4>
      </vt:variant>
      <vt:variant>
        <vt:i4>260</vt:i4>
      </vt:variant>
      <vt:variant>
        <vt:i4>0</vt:i4>
      </vt:variant>
      <vt:variant>
        <vt:i4>5</vt:i4>
      </vt:variant>
      <vt:variant>
        <vt:lpwstr/>
      </vt:variant>
      <vt:variant>
        <vt:lpwstr>_Toc147478301</vt:lpwstr>
      </vt:variant>
      <vt:variant>
        <vt:i4>2031666</vt:i4>
      </vt:variant>
      <vt:variant>
        <vt:i4>254</vt:i4>
      </vt:variant>
      <vt:variant>
        <vt:i4>0</vt:i4>
      </vt:variant>
      <vt:variant>
        <vt:i4>5</vt:i4>
      </vt:variant>
      <vt:variant>
        <vt:lpwstr/>
      </vt:variant>
      <vt:variant>
        <vt:lpwstr>_Toc147478300</vt:lpwstr>
      </vt:variant>
      <vt:variant>
        <vt:i4>1441843</vt:i4>
      </vt:variant>
      <vt:variant>
        <vt:i4>248</vt:i4>
      </vt:variant>
      <vt:variant>
        <vt:i4>0</vt:i4>
      </vt:variant>
      <vt:variant>
        <vt:i4>5</vt:i4>
      </vt:variant>
      <vt:variant>
        <vt:lpwstr/>
      </vt:variant>
      <vt:variant>
        <vt:lpwstr>_Toc147478299</vt:lpwstr>
      </vt:variant>
      <vt:variant>
        <vt:i4>1441843</vt:i4>
      </vt:variant>
      <vt:variant>
        <vt:i4>242</vt:i4>
      </vt:variant>
      <vt:variant>
        <vt:i4>0</vt:i4>
      </vt:variant>
      <vt:variant>
        <vt:i4>5</vt:i4>
      </vt:variant>
      <vt:variant>
        <vt:lpwstr/>
      </vt:variant>
      <vt:variant>
        <vt:lpwstr>_Toc147478298</vt:lpwstr>
      </vt:variant>
      <vt:variant>
        <vt:i4>1441843</vt:i4>
      </vt:variant>
      <vt:variant>
        <vt:i4>236</vt:i4>
      </vt:variant>
      <vt:variant>
        <vt:i4>0</vt:i4>
      </vt:variant>
      <vt:variant>
        <vt:i4>5</vt:i4>
      </vt:variant>
      <vt:variant>
        <vt:lpwstr/>
      </vt:variant>
      <vt:variant>
        <vt:lpwstr>_Toc147478297</vt:lpwstr>
      </vt:variant>
      <vt:variant>
        <vt:i4>1441843</vt:i4>
      </vt:variant>
      <vt:variant>
        <vt:i4>230</vt:i4>
      </vt:variant>
      <vt:variant>
        <vt:i4>0</vt:i4>
      </vt:variant>
      <vt:variant>
        <vt:i4>5</vt:i4>
      </vt:variant>
      <vt:variant>
        <vt:lpwstr/>
      </vt:variant>
      <vt:variant>
        <vt:lpwstr>_Toc147478296</vt:lpwstr>
      </vt:variant>
      <vt:variant>
        <vt:i4>1441843</vt:i4>
      </vt:variant>
      <vt:variant>
        <vt:i4>224</vt:i4>
      </vt:variant>
      <vt:variant>
        <vt:i4>0</vt:i4>
      </vt:variant>
      <vt:variant>
        <vt:i4>5</vt:i4>
      </vt:variant>
      <vt:variant>
        <vt:lpwstr/>
      </vt:variant>
      <vt:variant>
        <vt:lpwstr>_Toc147478295</vt:lpwstr>
      </vt:variant>
      <vt:variant>
        <vt:i4>1441843</vt:i4>
      </vt:variant>
      <vt:variant>
        <vt:i4>218</vt:i4>
      </vt:variant>
      <vt:variant>
        <vt:i4>0</vt:i4>
      </vt:variant>
      <vt:variant>
        <vt:i4>5</vt:i4>
      </vt:variant>
      <vt:variant>
        <vt:lpwstr/>
      </vt:variant>
      <vt:variant>
        <vt:lpwstr>_Toc147478294</vt:lpwstr>
      </vt:variant>
      <vt:variant>
        <vt:i4>1441843</vt:i4>
      </vt:variant>
      <vt:variant>
        <vt:i4>212</vt:i4>
      </vt:variant>
      <vt:variant>
        <vt:i4>0</vt:i4>
      </vt:variant>
      <vt:variant>
        <vt:i4>5</vt:i4>
      </vt:variant>
      <vt:variant>
        <vt:lpwstr/>
      </vt:variant>
      <vt:variant>
        <vt:lpwstr>_Toc147478293</vt:lpwstr>
      </vt:variant>
      <vt:variant>
        <vt:i4>1441843</vt:i4>
      </vt:variant>
      <vt:variant>
        <vt:i4>206</vt:i4>
      </vt:variant>
      <vt:variant>
        <vt:i4>0</vt:i4>
      </vt:variant>
      <vt:variant>
        <vt:i4>5</vt:i4>
      </vt:variant>
      <vt:variant>
        <vt:lpwstr/>
      </vt:variant>
      <vt:variant>
        <vt:lpwstr>_Toc147478292</vt:lpwstr>
      </vt:variant>
      <vt:variant>
        <vt:i4>1441843</vt:i4>
      </vt:variant>
      <vt:variant>
        <vt:i4>200</vt:i4>
      </vt:variant>
      <vt:variant>
        <vt:i4>0</vt:i4>
      </vt:variant>
      <vt:variant>
        <vt:i4>5</vt:i4>
      </vt:variant>
      <vt:variant>
        <vt:lpwstr/>
      </vt:variant>
      <vt:variant>
        <vt:lpwstr>_Toc147478291</vt:lpwstr>
      </vt:variant>
      <vt:variant>
        <vt:i4>1441843</vt:i4>
      </vt:variant>
      <vt:variant>
        <vt:i4>194</vt:i4>
      </vt:variant>
      <vt:variant>
        <vt:i4>0</vt:i4>
      </vt:variant>
      <vt:variant>
        <vt:i4>5</vt:i4>
      </vt:variant>
      <vt:variant>
        <vt:lpwstr/>
      </vt:variant>
      <vt:variant>
        <vt:lpwstr>_Toc147478290</vt:lpwstr>
      </vt:variant>
      <vt:variant>
        <vt:i4>1507379</vt:i4>
      </vt:variant>
      <vt:variant>
        <vt:i4>188</vt:i4>
      </vt:variant>
      <vt:variant>
        <vt:i4>0</vt:i4>
      </vt:variant>
      <vt:variant>
        <vt:i4>5</vt:i4>
      </vt:variant>
      <vt:variant>
        <vt:lpwstr/>
      </vt:variant>
      <vt:variant>
        <vt:lpwstr>_Toc147478289</vt:lpwstr>
      </vt:variant>
      <vt:variant>
        <vt:i4>1507379</vt:i4>
      </vt:variant>
      <vt:variant>
        <vt:i4>182</vt:i4>
      </vt:variant>
      <vt:variant>
        <vt:i4>0</vt:i4>
      </vt:variant>
      <vt:variant>
        <vt:i4>5</vt:i4>
      </vt:variant>
      <vt:variant>
        <vt:lpwstr/>
      </vt:variant>
      <vt:variant>
        <vt:lpwstr>_Toc147478288</vt:lpwstr>
      </vt:variant>
      <vt:variant>
        <vt:i4>1507379</vt:i4>
      </vt:variant>
      <vt:variant>
        <vt:i4>176</vt:i4>
      </vt:variant>
      <vt:variant>
        <vt:i4>0</vt:i4>
      </vt:variant>
      <vt:variant>
        <vt:i4>5</vt:i4>
      </vt:variant>
      <vt:variant>
        <vt:lpwstr/>
      </vt:variant>
      <vt:variant>
        <vt:lpwstr>_Toc147478287</vt:lpwstr>
      </vt:variant>
      <vt:variant>
        <vt:i4>1507379</vt:i4>
      </vt:variant>
      <vt:variant>
        <vt:i4>170</vt:i4>
      </vt:variant>
      <vt:variant>
        <vt:i4>0</vt:i4>
      </vt:variant>
      <vt:variant>
        <vt:i4>5</vt:i4>
      </vt:variant>
      <vt:variant>
        <vt:lpwstr/>
      </vt:variant>
      <vt:variant>
        <vt:lpwstr>_Toc147478286</vt:lpwstr>
      </vt:variant>
      <vt:variant>
        <vt:i4>1507379</vt:i4>
      </vt:variant>
      <vt:variant>
        <vt:i4>164</vt:i4>
      </vt:variant>
      <vt:variant>
        <vt:i4>0</vt:i4>
      </vt:variant>
      <vt:variant>
        <vt:i4>5</vt:i4>
      </vt:variant>
      <vt:variant>
        <vt:lpwstr/>
      </vt:variant>
      <vt:variant>
        <vt:lpwstr>_Toc147478285</vt:lpwstr>
      </vt:variant>
      <vt:variant>
        <vt:i4>1507379</vt:i4>
      </vt:variant>
      <vt:variant>
        <vt:i4>158</vt:i4>
      </vt:variant>
      <vt:variant>
        <vt:i4>0</vt:i4>
      </vt:variant>
      <vt:variant>
        <vt:i4>5</vt:i4>
      </vt:variant>
      <vt:variant>
        <vt:lpwstr/>
      </vt:variant>
      <vt:variant>
        <vt:lpwstr>_Toc147478284</vt:lpwstr>
      </vt:variant>
      <vt:variant>
        <vt:i4>1507379</vt:i4>
      </vt:variant>
      <vt:variant>
        <vt:i4>152</vt:i4>
      </vt:variant>
      <vt:variant>
        <vt:i4>0</vt:i4>
      </vt:variant>
      <vt:variant>
        <vt:i4>5</vt:i4>
      </vt:variant>
      <vt:variant>
        <vt:lpwstr/>
      </vt:variant>
      <vt:variant>
        <vt:lpwstr>_Toc147478283</vt:lpwstr>
      </vt:variant>
      <vt:variant>
        <vt:i4>1507379</vt:i4>
      </vt:variant>
      <vt:variant>
        <vt:i4>146</vt:i4>
      </vt:variant>
      <vt:variant>
        <vt:i4>0</vt:i4>
      </vt:variant>
      <vt:variant>
        <vt:i4>5</vt:i4>
      </vt:variant>
      <vt:variant>
        <vt:lpwstr/>
      </vt:variant>
      <vt:variant>
        <vt:lpwstr>_Toc147478282</vt:lpwstr>
      </vt:variant>
      <vt:variant>
        <vt:i4>1507379</vt:i4>
      </vt:variant>
      <vt:variant>
        <vt:i4>140</vt:i4>
      </vt:variant>
      <vt:variant>
        <vt:i4>0</vt:i4>
      </vt:variant>
      <vt:variant>
        <vt:i4>5</vt:i4>
      </vt:variant>
      <vt:variant>
        <vt:lpwstr/>
      </vt:variant>
      <vt:variant>
        <vt:lpwstr>_Toc147478281</vt:lpwstr>
      </vt:variant>
      <vt:variant>
        <vt:i4>1507379</vt:i4>
      </vt:variant>
      <vt:variant>
        <vt:i4>134</vt:i4>
      </vt:variant>
      <vt:variant>
        <vt:i4>0</vt:i4>
      </vt:variant>
      <vt:variant>
        <vt:i4>5</vt:i4>
      </vt:variant>
      <vt:variant>
        <vt:lpwstr/>
      </vt:variant>
      <vt:variant>
        <vt:lpwstr>_Toc147478280</vt:lpwstr>
      </vt:variant>
      <vt:variant>
        <vt:i4>1572915</vt:i4>
      </vt:variant>
      <vt:variant>
        <vt:i4>128</vt:i4>
      </vt:variant>
      <vt:variant>
        <vt:i4>0</vt:i4>
      </vt:variant>
      <vt:variant>
        <vt:i4>5</vt:i4>
      </vt:variant>
      <vt:variant>
        <vt:lpwstr/>
      </vt:variant>
      <vt:variant>
        <vt:lpwstr>_Toc147478279</vt:lpwstr>
      </vt:variant>
      <vt:variant>
        <vt:i4>1572915</vt:i4>
      </vt:variant>
      <vt:variant>
        <vt:i4>122</vt:i4>
      </vt:variant>
      <vt:variant>
        <vt:i4>0</vt:i4>
      </vt:variant>
      <vt:variant>
        <vt:i4>5</vt:i4>
      </vt:variant>
      <vt:variant>
        <vt:lpwstr/>
      </vt:variant>
      <vt:variant>
        <vt:lpwstr>_Toc147478278</vt:lpwstr>
      </vt:variant>
      <vt:variant>
        <vt:i4>1572915</vt:i4>
      </vt:variant>
      <vt:variant>
        <vt:i4>116</vt:i4>
      </vt:variant>
      <vt:variant>
        <vt:i4>0</vt:i4>
      </vt:variant>
      <vt:variant>
        <vt:i4>5</vt:i4>
      </vt:variant>
      <vt:variant>
        <vt:lpwstr/>
      </vt:variant>
      <vt:variant>
        <vt:lpwstr>_Toc147478277</vt:lpwstr>
      </vt:variant>
      <vt:variant>
        <vt:i4>1572915</vt:i4>
      </vt:variant>
      <vt:variant>
        <vt:i4>110</vt:i4>
      </vt:variant>
      <vt:variant>
        <vt:i4>0</vt:i4>
      </vt:variant>
      <vt:variant>
        <vt:i4>5</vt:i4>
      </vt:variant>
      <vt:variant>
        <vt:lpwstr/>
      </vt:variant>
      <vt:variant>
        <vt:lpwstr>_Toc147478276</vt:lpwstr>
      </vt:variant>
      <vt:variant>
        <vt:i4>1572915</vt:i4>
      </vt:variant>
      <vt:variant>
        <vt:i4>104</vt:i4>
      </vt:variant>
      <vt:variant>
        <vt:i4>0</vt:i4>
      </vt:variant>
      <vt:variant>
        <vt:i4>5</vt:i4>
      </vt:variant>
      <vt:variant>
        <vt:lpwstr/>
      </vt:variant>
      <vt:variant>
        <vt:lpwstr>_Toc147478275</vt:lpwstr>
      </vt:variant>
      <vt:variant>
        <vt:i4>1572915</vt:i4>
      </vt:variant>
      <vt:variant>
        <vt:i4>98</vt:i4>
      </vt:variant>
      <vt:variant>
        <vt:i4>0</vt:i4>
      </vt:variant>
      <vt:variant>
        <vt:i4>5</vt:i4>
      </vt:variant>
      <vt:variant>
        <vt:lpwstr/>
      </vt:variant>
      <vt:variant>
        <vt:lpwstr>_Toc147478274</vt:lpwstr>
      </vt:variant>
      <vt:variant>
        <vt:i4>1572915</vt:i4>
      </vt:variant>
      <vt:variant>
        <vt:i4>92</vt:i4>
      </vt:variant>
      <vt:variant>
        <vt:i4>0</vt:i4>
      </vt:variant>
      <vt:variant>
        <vt:i4>5</vt:i4>
      </vt:variant>
      <vt:variant>
        <vt:lpwstr/>
      </vt:variant>
      <vt:variant>
        <vt:lpwstr>_Toc147478273</vt:lpwstr>
      </vt:variant>
      <vt:variant>
        <vt:i4>1572915</vt:i4>
      </vt:variant>
      <vt:variant>
        <vt:i4>86</vt:i4>
      </vt:variant>
      <vt:variant>
        <vt:i4>0</vt:i4>
      </vt:variant>
      <vt:variant>
        <vt:i4>5</vt:i4>
      </vt:variant>
      <vt:variant>
        <vt:lpwstr/>
      </vt:variant>
      <vt:variant>
        <vt:lpwstr>_Toc147478272</vt:lpwstr>
      </vt:variant>
      <vt:variant>
        <vt:i4>1572915</vt:i4>
      </vt:variant>
      <vt:variant>
        <vt:i4>80</vt:i4>
      </vt:variant>
      <vt:variant>
        <vt:i4>0</vt:i4>
      </vt:variant>
      <vt:variant>
        <vt:i4>5</vt:i4>
      </vt:variant>
      <vt:variant>
        <vt:lpwstr/>
      </vt:variant>
      <vt:variant>
        <vt:lpwstr>_Toc147478271</vt:lpwstr>
      </vt:variant>
      <vt:variant>
        <vt:i4>1572915</vt:i4>
      </vt:variant>
      <vt:variant>
        <vt:i4>74</vt:i4>
      </vt:variant>
      <vt:variant>
        <vt:i4>0</vt:i4>
      </vt:variant>
      <vt:variant>
        <vt:i4>5</vt:i4>
      </vt:variant>
      <vt:variant>
        <vt:lpwstr/>
      </vt:variant>
      <vt:variant>
        <vt:lpwstr>_Toc147478270</vt:lpwstr>
      </vt:variant>
      <vt:variant>
        <vt:i4>1638451</vt:i4>
      </vt:variant>
      <vt:variant>
        <vt:i4>68</vt:i4>
      </vt:variant>
      <vt:variant>
        <vt:i4>0</vt:i4>
      </vt:variant>
      <vt:variant>
        <vt:i4>5</vt:i4>
      </vt:variant>
      <vt:variant>
        <vt:lpwstr/>
      </vt:variant>
      <vt:variant>
        <vt:lpwstr>_Toc147478269</vt:lpwstr>
      </vt:variant>
      <vt:variant>
        <vt:i4>1638451</vt:i4>
      </vt:variant>
      <vt:variant>
        <vt:i4>62</vt:i4>
      </vt:variant>
      <vt:variant>
        <vt:i4>0</vt:i4>
      </vt:variant>
      <vt:variant>
        <vt:i4>5</vt:i4>
      </vt:variant>
      <vt:variant>
        <vt:lpwstr/>
      </vt:variant>
      <vt:variant>
        <vt:lpwstr>_Toc147478268</vt:lpwstr>
      </vt:variant>
      <vt:variant>
        <vt:i4>1638451</vt:i4>
      </vt:variant>
      <vt:variant>
        <vt:i4>56</vt:i4>
      </vt:variant>
      <vt:variant>
        <vt:i4>0</vt:i4>
      </vt:variant>
      <vt:variant>
        <vt:i4>5</vt:i4>
      </vt:variant>
      <vt:variant>
        <vt:lpwstr/>
      </vt:variant>
      <vt:variant>
        <vt:lpwstr>_Toc147478267</vt:lpwstr>
      </vt:variant>
      <vt:variant>
        <vt:i4>1638451</vt:i4>
      </vt:variant>
      <vt:variant>
        <vt:i4>50</vt:i4>
      </vt:variant>
      <vt:variant>
        <vt:i4>0</vt:i4>
      </vt:variant>
      <vt:variant>
        <vt:i4>5</vt:i4>
      </vt:variant>
      <vt:variant>
        <vt:lpwstr/>
      </vt:variant>
      <vt:variant>
        <vt:lpwstr>_Toc147478266</vt:lpwstr>
      </vt:variant>
      <vt:variant>
        <vt:i4>1638451</vt:i4>
      </vt:variant>
      <vt:variant>
        <vt:i4>44</vt:i4>
      </vt:variant>
      <vt:variant>
        <vt:i4>0</vt:i4>
      </vt:variant>
      <vt:variant>
        <vt:i4>5</vt:i4>
      </vt:variant>
      <vt:variant>
        <vt:lpwstr/>
      </vt:variant>
      <vt:variant>
        <vt:lpwstr>_Toc147478265</vt:lpwstr>
      </vt:variant>
      <vt:variant>
        <vt:i4>1638451</vt:i4>
      </vt:variant>
      <vt:variant>
        <vt:i4>38</vt:i4>
      </vt:variant>
      <vt:variant>
        <vt:i4>0</vt:i4>
      </vt:variant>
      <vt:variant>
        <vt:i4>5</vt:i4>
      </vt:variant>
      <vt:variant>
        <vt:lpwstr/>
      </vt:variant>
      <vt:variant>
        <vt:lpwstr>_Toc147478264</vt:lpwstr>
      </vt:variant>
      <vt:variant>
        <vt:i4>1638451</vt:i4>
      </vt:variant>
      <vt:variant>
        <vt:i4>32</vt:i4>
      </vt:variant>
      <vt:variant>
        <vt:i4>0</vt:i4>
      </vt:variant>
      <vt:variant>
        <vt:i4>5</vt:i4>
      </vt:variant>
      <vt:variant>
        <vt:lpwstr/>
      </vt:variant>
      <vt:variant>
        <vt:lpwstr>_Toc147478263</vt:lpwstr>
      </vt:variant>
      <vt:variant>
        <vt:i4>1638451</vt:i4>
      </vt:variant>
      <vt:variant>
        <vt:i4>26</vt:i4>
      </vt:variant>
      <vt:variant>
        <vt:i4>0</vt:i4>
      </vt:variant>
      <vt:variant>
        <vt:i4>5</vt:i4>
      </vt:variant>
      <vt:variant>
        <vt:lpwstr/>
      </vt:variant>
      <vt:variant>
        <vt:lpwstr>_Toc147478262</vt:lpwstr>
      </vt:variant>
      <vt:variant>
        <vt:i4>1638451</vt:i4>
      </vt:variant>
      <vt:variant>
        <vt:i4>20</vt:i4>
      </vt:variant>
      <vt:variant>
        <vt:i4>0</vt:i4>
      </vt:variant>
      <vt:variant>
        <vt:i4>5</vt:i4>
      </vt:variant>
      <vt:variant>
        <vt:lpwstr/>
      </vt:variant>
      <vt:variant>
        <vt:lpwstr>_Toc147478261</vt:lpwstr>
      </vt:variant>
      <vt:variant>
        <vt:i4>1638451</vt:i4>
      </vt:variant>
      <vt:variant>
        <vt:i4>14</vt:i4>
      </vt:variant>
      <vt:variant>
        <vt:i4>0</vt:i4>
      </vt:variant>
      <vt:variant>
        <vt:i4>5</vt:i4>
      </vt:variant>
      <vt:variant>
        <vt:lpwstr/>
      </vt:variant>
      <vt:variant>
        <vt:lpwstr>_Toc147478260</vt:lpwstr>
      </vt:variant>
      <vt:variant>
        <vt:i4>1703987</vt:i4>
      </vt:variant>
      <vt:variant>
        <vt:i4>8</vt:i4>
      </vt:variant>
      <vt:variant>
        <vt:i4>0</vt:i4>
      </vt:variant>
      <vt:variant>
        <vt:i4>5</vt:i4>
      </vt:variant>
      <vt:variant>
        <vt:lpwstr/>
      </vt:variant>
      <vt:variant>
        <vt:lpwstr>_Toc147478259</vt:lpwstr>
      </vt:variant>
      <vt:variant>
        <vt:i4>1703987</vt:i4>
      </vt:variant>
      <vt:variant>
        <vt:i4>2</vt:i4>
      </vt:variant>
      <vt:variant>
        <vt:i4>0</vt:i4>
      </vt:variant>
      <vt:variant>
        <vt:i4>5</vt:i4>
      </vt:variant>
      <vt:variant>
        <vt:lpwstr/>
      </vt:variant>
      <vt:variant>
        <vt:lpwstr>_Toc147478258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V12-020 Release Updates</dc:title>
  <dc:subject>Release Documentation</dc:subject>
  <dc:creator>CMiC QA</dc:creator>
  <cp:keywords>PatchDocumentation</cp:keywords>
  <cp:lastModifiedBy>Dhruv Sharma</cp:lastModifiedBy>
  <cp:revision>393</cp:revision>
  <cp:lastPrinted>2008-06-03T15:56:00Z</cp:lastPrinted>
  <dcterms:created xsi:type="dcterms:W3CDTF">2024-01-08T18:54:00Z</dcterms:created>
  <dcterms:modified xsi:type="dcterms:W3CDTF">2024-08-26T15:55:00Z</dcterms:modified>
</cp:coreProperties>
</file>